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Times New Roman" w:hAnsi="Times New Roman" w:cs="Times New Roman"/>
        </w:rPr>
        <w:id w:val="326794676"/>
        <w:docPartObj>
          <w:docPartGallery w:val="Cover Pages"/>
          <w:docPartUnique/>
        </w:docPartObj>
      </w:sdtPr>
      <w:sdtEndPr>
        <w:rPr>
          <w:rFonts w:eastAsia="Arial Unicode MS"/>
          <w:sz w:val="72"/>
          <w:szCs w:val="72"/>
        </w:rPr>
      </w:sdtEndPr>
      <w:sdtContent>
        <w:p w14:paraId="5E3D6B5A" w14:textId="77777777" w:rsidR="00334165" w:rsidRPr="009955F8" w:rsidRDefault="009931F0">
          <w:pPr>
            <w:rPr>
              <w:rFonts w:ascii="Times New Roman" w:hAnsi="Times New Roman" w:cs="Times New Roman"/>
            </w:rPr>
          </w:pPr>
          <w:r w:rsidRPr="009955F8">
            <w:rPr>
              <w:rFonts w:ascii="Times New Roman" w:hAnsi="Times New Roman" w:cs="Times New Roman"/>
              <w:noProof/>
              <w:sz w:val="72"/>
              <w:szCs w:val="72"/>
              <w:lang w:eastAsia="ru-RU"/>
            </w:rPr>
            <w:drawing>
              <wp:anchor distT="0" distB="0" distL="114300" distR="114300" simplePos="0" relativeHeight="251667456" behindDoc="0" locked="0" layoutInCell="1" allowOverlap="1" wp14:anchorId="45F3F463" wp14:editId="3AF34A97">
                <wp:simplePos x="0" y="0"/>
                <wp:positionH relativeFrom="margin">
                  <wp:align>right</wp:align>
                </wp:positionH>
                <wp:positionV relativeFrom="margin">
                  <wp:posOffset>-392430</wp:posOffset>
                </wp:positionV>
                <wp:extent cx="1905000" cy="1394460"/>
                <wp:effectExtent l="0" t="0" r="0" b="0"/>
                <wp:wrapSquare wrapText="bothSides"/>
                <wp:docPr id="7" name="Рисунок 7" descr="C:\Users\A.Platko\AppData\Local\Microsoft\Windows\INetCache\Content.Word\lands(r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Platko\AppData\Local\Microsoft\Windows\INetCache\Content.Word\lands(red).pn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r="36238"/>
                        <a:stretch/>
                      </pic:blipFill>
                      <pic:spPr bwMode="auto">
                        <a:xfrm>
                          <a:off x="0" y="0"/>
                          <a:ext cx="1905000" cy="1394460"/>
                        </a:xfrm>
                        <a:prstGeom prst="rect">
                          <a:avLst/>
                        </a:prstGeom>
                        <a:noFill/>
                        <a:ln>
                          <a:noFill/>
                        </a:ln>
                        <a:extLst>
                          <a:ext uri="{53640926-AAD7-44D8-BBD7-CCE9431645EC}">
                            <a14:shadowObscured xmlns:a14="http://schemas.microsoft.com/office/drawing/2010/main"/>
                          </a:ext>
                        </a:extLst>
                      </pic:spPr>
                    </pic:pic>
                  </a:graphicData>
                </a:graphic>
              </wp:anchor>
            </w:drawing>
          </w:r>
        </w:p>
        <w:p w14:paraId="754C3442" w14:textId="77777777" w:rsidR="00334165" w:rsidRPr="009955F8" w:rsidRDefault="00334165" w:rsidP="00334165">
          <w:pPr>
            <w:ind w:left="-1701"/>
            <w:jc w:val="center"/>
            <w:rPr>
              <w:rFonts w:ascii="Times New Roman" w:eastAsia="Arial Unicode MS" w:hAnsi="Times New Roman" w:cs="Times New Roman"/>
              <w:sz w:val="72"/>
              <w:szCs w:val="72"/>
            </w:rPr>
          </w:pPr>
        </w:p>
        <w:p w14:paraId="4966E073" w14:textId="77777777" w:rsidR="008037D7" w:rsidRDefault="008037D7" w:rsidP="00D2075B">
          <w:pPr>
            <w:spacing w:after="0" w:line="240" w:lineRule="auto"/>
            <w:jc w:val="center"/>
            <w:rPr>
              <w:rFonts w:ascii="Times New Roman" w:eastAsia="Arial Unicode MS" w:hAnsi="Times New Roman" w:cs="Times New Roman"/>
              <w:sz w:val="56"/>
              <w:szCs w:val="56"/>
            </w:rPr>
          </w:pPr>
        </w:p>
        <w:p w14:paraId="077DBCA5" w14:textId="77777777" w:rsidR="00334165" w:rsidRPr="009955F8" w:rsidRDefault="00D2075B" w:rsidP="00D2075B">
          <w:pPr>
            <w:spacing w:after="0" w:line="240" w:lineRule="auto"/>
            <w:jc w:val="center"/>
            <w:rPr>
              <w:rFonts w:ascii="Times New Roman" w:eastAsia="Arial Unicode MS" w:hAnsi="Times New Roman" w:cs="Times New Roman"/>
              <w:sz w:val="56"/>
              <w:szCs w:val="56"/>
            </w:rPr>
          </w:pPr>
          <w:r w:rsidRPr="009955F8">
            <w:rPr>
              <w:rFonts w:ascii="Times New Roman" w:eastAsia="Arial Unicode MS" w:hAnsi="Times New Roman" w:cs="Times New Roman"/>
              <w:sz w:val="56"/>
              <w:szCs w:val="56"/>
            </w:rPr>
            <w:t>ТЕХНИЧЕСКОЕ ОПИСАНИЕ КОМПЕТЕНЦИИ</w:t>
          </w:r>
        </w:p>
        <w:p w14:paraId="7DBAB25F" w14:textId="77777777" w:rsidR="00832EBB" w:rsidRPr="009955F8" w:rsidRDefault="00334165" w:rsidP="00D2075B">
          <w:pPr>
            <w:spacing w:after="0" w:line="240" w:lineRule="auto"/>
            <w:jc w:val="center"/>
            <w:rPr>
              <w:rFonts w:ascii="Times New Roman" w:eastAsia="Arial Unicode MS" w:hAnsi="Times New Roman" w:cs="Times New Roman"/>
              <w:sz w:val="72"/>
              <w:szCs w:val="72"/>
            </w:rPr>
          </w:pPr>
          <w:r w:rsidRPr="009955F8">
            <w:rPr>
              <w:rFonts w:ascii="Times New Roman" w:eastAsia="Arial Unicode MS" w:hAnsi="Times New Roman" w:cs="Times New Roman"/>
              <w:b/>
              <w:noProof/>
              <w:color w:val="FFFFFF"/>
              <w:sz w:val="56"/>
              <w:szCs w:val="56"/>
              <w:lang w:eastAsia="ru-RU"/>
            </w:rPr>
            <w:drawing>
              <wp:anchor distT="0" distB="0" distL="114300" distR="114300" simplePos="0" relativeHeight="251668480" behindDoc="1" locked="0" layoutInCell="1" allowOverlap="1" wp14:anchorId="2281476B" wp14:editId="549D8F10">
                <wp:simplePos x="0" y="0"/>
                <wp:positionH relativeFrom="page">
                  <wp:align>left</wp:align>
                </wp:positionH>
                <wp:positionV relativeFrom="margin">
                  <wp:posOffset>3883547</wp:posOffset>
                </wp:positionV>
                <wp:extent cx="7575905" cy="6065822"/>
                <wp:effectExtent l="0" t="0" r="6350" b="0"/>
                <wp:wrapNone/>
                <wp:docPr id="6" name="Рисунок 6" descr="C:\Users\A.Platko\AppData\Local\Microsoft\Windows\INetCache\Content.Word\техописание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Platko\AppData\Local\Microsoft\Windows\INetCache\Content.Word\техописание1.jpg"/>
                        <pic:cNvPicPr>
                          <a:picLocks noChangeAspect="1" noChangeArrowheads="1"/>
                        </pic:cNvPicPr>
                      </pic:nvPicPr>
                      <pic:blipFill>
                        <a:blip r:embed="rId9">
                          <a:extLst>
                            <a:ext uri="{28A0092B-C50C-407E-A947-70E740481C1C}">
                              <a14:useLocalDpi xmlns:a14="http://schemas.microsoft.com/office/drawing/2010/main" val="0"/>
                            </a:ext>
                          </a:extLst>
                        </a:blip>
                        <a:srcRect t="43367"/>
                        <a:stretch>
                          <a:fillRect/>
                        </a:stretch>
                      </pic:blipFill>
                      <pic:spPr bwMode="auto">
                        <a:xfrm>
                          <a:off x="0" y="0"/>
                          <a:ext cx="7575905" cy="6065822"/>
                        </a:xfrm>
                        <a:prstGeom prst="rect">
                          <a:avLst/>
                        </a:prstGeom>
                        <a:noFill/>
                        <a:ln>
                          <a:noFill/>
                        </a:ln>
                      </pic:spPr>
                    </pic:pic>
                  </a:graphicData>
                </a:graphic>
              </wp:anchor>
            </w:drawing>
          </w:r>
          <w:r w:rsidR="0044316D">
            <w:rPr>
              <w:rFonts w:ascii="Times New Roman" w:eastAsia="Arial Unicode MS" w:hAnsi="Times New Roman" w:cs="Times New Roman"/>
              <w:color w:val="000000" w:themeColor="text1"/>
              <w:sz w:val="56"/>
              <w:szCs w:val="56"/>
              <w:lang w:val="en-US"/>
            </w:rPr>
            <w:t xml:space="preserve">R60 </w:t>
          </w:r>
          <w:r w:rsidR="00E35877" w:rsidRPr="00236245">
            <w:rPr>
              <w:rFonts w:ascii="Times New Roman" w:eastAsia="Arial Unicode MS" w:hAnsi="Times New Roman" w:cs="Times New Roman"/>
              <w:color w:val="000000" w:themeColor="text1"/>
              <w:sz w:val="56"/>
              <w:szCs w:val="56"/>
            </w:rPr>
            <w:t>Геодезия</w:t>
          </w:r>
        </w:p>
        <w:p w14:paraId="7E59DBB2" w14:textId="77777777" w:rsidR="00832EBB" w:rsidRPr="009955F8" w:rsidRDefault="00832EBB">
          <w:pPr>
            <w:rPr>
              <w:rFonts w:ascii="Times New Roman" w:eastAsia="Arial Unicode MS" w:hAnsi="Times New Roman" w:cs="Times New Roman"/>
              <w:sz w:val="72"/>
              <w:szCs w:val="72"/>
            </w:rPr>
          </w:pPr>
        </w:p>
        <w:p w14:paraId="584E3F29" w14:textId="77777777" w:rsidR="00FB1F17" w:rsidRPr="009955F8" w:rsidRDefault="00FB1F17">
          <w:pPr>
            <w:rPr>
              <w:rFonts w:ascii="Times New Roman" w:eastAsia="Arial Unicode MS" w:hAnsi="Times New Roman" w:cs="Times New Roman"/>
              <w:sz w:val="72"/>
              <w:szCs w:val="72"/>
            </w:rPr>
          </w:pPr>
        </w:p>
        <w:p w14:paraId="4CD9FFB4" w14:textId="77777777" w:rsidR="00FB1F17" w:rsidRPr="009955F8" w:rsidRDefault="00FB1F17">
          <w:pPr>
            <w:rPr>
              <w:rFonts w:ascii="Times New Roman" w:eastAsia="Arial Unicode MS" w:hAnsi="Times New Roman" w:cs="Times New Roman"/>
              <w:sz w:val="72"/>
              <w:szCs w:val="72"/>
            </w:rPr>
          </w:pPr>
        </w:p>
        <w:p w14:paraId="6233873D" w14:textId="77777777" w:rsidR="00FB1F17" w:rsidRPr="009955F8" w:rsidRDefault="00FB1F17">
          <w:pPr>
            <w:rPr>
              <w:rFonts w:ascii="Times New Roman" w:eastAsia="Arial Unicode MS" w:hAnsi="Times New Roman" w:cs="Times New Roman"/>
              <w:sz w:val="72"/>
              <w:szCs w:val="72"/>
            </w:rPr>
          </w:pPr>
        </w:p>
        <w:p w14:paraId="6DD809BF" w14:textId="77777777" w:rsidR="00334165" w:rsidRPr="009955F8" w:rsidRDefault="00334165" w:rsidP="00832EBB">
          <w:pPr>
            <w:jc w:val="center"/>
            <w:rPr>
              <w:rFonts w:ascii="Times New Roman" w:eastAsia="Arial Unicode MS" w:hAnsi="Times New Roman" w:cs="Times New Roman"/>
              <w:sz w:val="72"/>
              <w:szCs w:val="72"/>
            </w:rPr>
          </w:pPr>
          <w:r w:rsidRPr="009955F8">
            <w:rPr>
              <w:rFonts w:ascii="Times New Roman" w:eastAsia="Arial Unicode MS" w:hAnsi="Times New Roman" w:cs="Times New Roman"/>
              <w:b/>
              <w:noProof/>
              <w:color w:val="FFFFFF"/>
              <w:sz w:val="72"/>
              <w:szCs w:val="72"/>
              <w:lang w:eastAsia="ru-RU"/>
            </w:rPr>
            <w:drawing>
              <wp:anchor distT="0" distB="0" distL="114300" distR="114300" simplePos="0" relativeHeight="251663360" behindDoc="1" locked="0" layoutInCell="1" allowOverlap="1" wp14:anchorId="3B8645AF" wp14:editId="292C217E">
                <wp:simplePos x="0" y="0"/>
                <wp:positionH relativeFrom="page">
                  <wp:posOffset>-1243</wp:posOffset>
                </wp:positionH>
                <wp:positionV relativeFrom="page">
                  <wp:align>bottom</wp:align>
                </wp:positionV>
                <wp:extent cx="7575905" cy="6065822"/>
                <wp:effectExtent l="0" t="0" r="6350" b="0"/>
                <wp:wrapNone/>
                <wp:docPr id="5" name="Рисунок 5" descr="C:\Users\A.Platko\AppData\Local\Microsoft\Windows\INetCache\Content.Word\техописание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Platko\AppData\Local\Microsoft\Windows\INetCache\Content.Word\техописание1.jpg"/>
                        <pic:cNvPicPr>
                          <a:picLocks noChangeAspect="1" noChangeArrowheads="1"/>
                        </pic:cNvPicPr>
                      </pic:nvPicPr>
                      <pic:blipFill>
                        <a:blip r:embed="rId9">
                          <a:extLst>
                            <a:ext uri="{28A0092B-C50C-407E-A947-70E740481C1C}">
                              <a14:useLocalDpi xmlns:a14="http://schemas.microsoft.com/office/drawing/2010/main" val="0"/>
                            </a:ext>
                          </a:extLst>
                        </a:blip>
                        <a:srcRect t="43367"/>
                        <a:stretch>
                          <a:fillRect/>
                        </a:stretch>
                      </pic:blipFill>
                      <pic:spPr bwMode="auto">
                        <a:xfrm>
                          <a:off x="0" y="0"/>
                          <a:ext cx="7575905" cy="6065822"/>
                        </a:xfrm>
                        <a:prstGeom prst="rect">
                          <a:avLst/>
                        </a:prstGeom>
                        <a:noFill/>
                        <a:ln>
                          <a:noFill/>
                        </a:ln>
                      </pic:spPr>
                    </pic:pic>
                  </a:graphicData>
                </a:graphic>
              </wp:anchor>
            </w:drawing>
          </w:r>
        </w:p>
      </w:sdtContent>
    </w:sdt>
    <w:p w14:paraId="13FAD562" w14:textId="77777777" w:rsidR="00832EBB" w:rsidRPr="009955F8" w:rsidRDefault="00832EBB" w:rsidP="009931F0">
      <w:pPr>
        <w:tabs>
          <w:tab w:val="left" w:pos="4665"/>
        </w:tabs>
        <w:ind w:left="-1701"/>
        <w:jc w:val="right"/>
        <w:rPr>
          <w:rFonts w:ascii="Times New Roman" w:eastAsia="Arial Unicode MS" w:hAnsi="Times New Roman" w:cs="Times New Roman"/>
          <w:b/>
          <w:sz w:val="72"/>
          <w:szCs w:val="72"/>
        </w:rPr>
      </w:pPr>
    </w:p>
    <w:p w14:paraId="18D8C0C8" w14:textId="77777777" w:rsidR="00334165" w:rsidRPr="009955F8" w:rsidRDefault="00334165" w:rsidP="00FB1F17">
      <w:pPr>
        <w:tabs>
          <w:tab w:val="left" w:pos="4665"/>
        </w:tabs>
        <w:rPr>
          <w:rFonts w:ascii="Times New Roman" w:eastAsia="Arial Unicode MS" w:hAnsi="Times New Roman" w:cs="Times New Roman"/>
        </w:rPr>
      </w:pPr>
    </w:p>
    <w:p w14:paraId="4E688AA1" w14:textId="77777777" w:rsidR="00B45AA4" w:rsidRPr="009955F8" w:rsidRDefault="00B45AA4" w:rsidP="00832EBB">
      <w:pPr>
        <w:ind w:left="-1701"/>
        <w:rPr>
          <w:rFonts w:ascii="Times New Roman" w:eastAsia="Arial Unicode MS" w:hAnsi="Times New Roman" w:cs="Times New Roman"/>
        </w:rPr>
      </w:pPr>
    </w:p>
    <w:p w14:paraId="1B9B1164" w14:textId="77777777" w:rsidR="0029547E" w:rsidRDefault="0029547E" w:rsidP="00E857D6">
      <w:pPr>
        <w:pStyle w:val="143"/>
        <w:shd w:val="clear" w:color="auto" w:fill="auto"/>
        <w:spacing w:line="190" w:lineRule="exact"/>
        <w:ind w:firstLine="0"/>
        <w:rPr>
          <w:rFonts w:ascii="Times New Roman" w:hAnsi="Times New Roman" w:cs="Times New Roman"/>
          <w:lang w:bidi="en-US"/>
        </w:rPr>
      </w:pPr>
    </w:p>
    <w:p w14:paraId="26F6E712" w14:textId="77777777" w:rsidR="0029547E" w:rsidRDefault="0029547E" w:rsidP="00E857D6">
      <w:pPr>
        <w:pStyle w:val="143"/>
        <w:shd w:val="clear" w:color="auto" w:fill="auto"/>
        <w:spacing w:line="190" w:lineRule="exact"/>
        <w:ind w:firstLine="0"/>
        <w:rPr>
          <w:rFonts w:ascii="Times New Roman" w:hAnsi="Times New Roman" w:cs="Times New Roman"/>
          <w:lang w:bidi="en-US"/>
        </w:rPr>
      </w:pPr>
    </w:p>
    <w:p w14:paraId="690B6ACA" w14:textId="77777777" w:rsidR="0029547E" w:rsidRDefault="0029547E" w:rsidP="00E857D6">
      <w:pPr>
        <w:pStyle w:val="143"/>
        <w:shd w:val="clear" w:color="auto" w:fill="auto"/>
        <w:spacing w:line="190" w:lineRule="exact"/>
        <w:ind w:firstLine="0"/>
        <w:rPr>
          <w:rFonts w:ascii="Times New Roman" w:hAnsi="Times New Roman" w:cs="Times New Roman"/>
          <w:lang w:bidi="en-US"/>
        </w:rPr>
      </w:pPr>
    </w:p>
    <w:p w14:paraId="760CABA2" w14:textId="77777777" w:rsidR="0029547E" w:rsidRDefault="0029547E" w:rsidP="00E857D6">
      <w:pPr>
        <w:pStyle w:val="143"/>
        <w:shd w:val="clear" w:color="auto" w:fill="auto"/>
        <w:spacing w:line="190" w:lineRule="exact"/>
        <w:ind w:firstLine="0"/>
        <w:rPr>
          <w:rFonts w:ascii="Times New Roman" w:hAnsi="Times New Roman" w:cs="Times New Roman"/>
          <w:lang w:bidi="en-US"/>
        </w:rPr>
      </w:pPr>
    </w:p>
    <w:p w14:paraId="5F216767" w14:textId="77777777" w:rsidR="0029547E" w:rsidRDefault="0029547E" w:rsidP="00E857D6">
      <w:pPr>
        <w:pStyle w:val="143"/>
        <w:shd w:val="clear" w:color="auto" w:fill="auto"/>
        <w:spacing w:line="190" w:lineRule="exact"/>
        <w:ind w:firstLine="0"/>
        <w:rPr>
          <w:rFonts w:ascii="Times New Roman" w:hAnsi="Times New Roman" w:cs="Times New Roman"/>
          <w:lang w:bidi="en-US"/>
        </w:rPr>
      </w:pPr>
    </w:p>
    <w:p w14:paraId="1F88B682" w14:textId="77777777" w:rsidR="0029547E" w:rsidRDefault="0029547E" w:rsidP="00E857D6">
      <w:pPr>
        <w:pStyle w:val="143"/>
        <w:shd w:val="clear" w:color="auto" w:fill="auto"/>
        <w:spacing w:line="190" w:lineRule="exact"/>
        <w:ind w:firstLine="0"/>
        <w:rPr>
          <w:rFonts w:ascii="Times New Roman" w:hAnsi="Times New Roman" w:cs="Times New Roman"/>
          <w:lang w:bidi="en-US"/>
        </w:rPr>
      </w:pPr>
    </w:p>
    <w:p w14:paraId="5ACE55C4" w14:textId="77777777" w:rsidR="0029547E" w:rsidRDefault="0029547E" w:rsidP="00E857D6">
      <w:pPr>
        <w:pStyle w:val="143"/>
        <w:shd w:val="clear" w:color="auto" w:fill="auto"/>
        <w:spacing w:line="190" w:lineRule="exact"/>
        <w:ind w:firstLine="0"/>
        <w:rPr>
          <w:rFonts w:ascii="Times New Roman" w:hAnsi="Times New Roman" w:cs="Times New Roman"/>
          <w:lang w:bidi="en-US"/>
        </w:rPr>
      </w:pPr>
    </w:p>
    <w:p w14:paraId="38BD376A" w14:textId="77777777" w:rsidR="0029547E" w:rsidRDefault="0029547E" w:rsidP="00E857D6">
      <w:pPr>
        <w:pStyle w:val="143"/>
        <w:shd w:val="clear" w:color="auto" w:fill="auto"/>
        <w:spacing w:line="190" w:lineRule="exact"/>
        <w:ind w:firstLine="0"/>
        <w:rPr>
          <w:rFonts w:ascii="Times New Roman" w:hAnsi="Times New Roman" w:cs="Times New Roman"/>
          <w:lang w:bidi="en-US"/>
        </w:rPr>
      </w:pPr>
    </w:p>
    <w:p w14:paraId="4E03B6F9" w14:textId="77777777" w:rsidR="0029547E" w:rsidRDefault="0029547E" w:rsidP="00E857D6">
      <w:pPr>
        <w:pStyle w:val="143"/>
        <w:shd w:val="clear" w:color="auto" w:fill="auto"/>
        <w:spacing w:line="190" w:lineRule="exact"/>
        <w:ind w:firstLine="0"/>
        <w:rPr>
          <w:rFonts w:ascii="Times New Roman" w:hAnsi="Times New Roman" w:cs="Times New Roman"/>
          <w:lang w:bidi="en-US"/>
        </w:rPr>
      </w:pPr>
    </w:p>
    <w:p w14:paraId="7F8F43A6" w14:textId="77777777" w:rsidR="0029547E" w:rsidRDefault="0029547E" w:rsidP="00E857D6">
      <w:pPr>
        <w:pStyle w:val="143"/>
        <w:shd w:val="clear" w:color="auto" w:fill="auto"/>
        <w:spacing w:line="190" w:lineRule="exact"/>
        <w:ind w:firstLine="0"/>
        <w:rPr>
          <w:rFonts w:ascii="Times New Roman" w:hAnsi="Times New Roman" w:cs="Times New Roman"/>
          <w:lang w:bidi="en-US"/>
        </w:rPr>
      </w:pPr>
    </w:p>
    <w:p w14:paraId="3623254D" w14:textId="77777777" w:rsidR="0029547E" w:rsidRDefault="0029547E" w:rsidP="00E857D6">
      <w:pPr>
        <w:pStyle w:val="143"/>
        <w:shd w:val="clear" w:color="auto" w:fill="auto"/>
        <w:spacing w:line="190" w:lineRule="exact"/>
        <w:ind w:firstLine="0"/>
        <w:rPr>
          <w:rFonts w:ascii="Times New Roman" w:hAnsi="Times New Roman" w:cs="Times New Roman"/>
          <w:lang w:bidi="en-US"/>
        </w:rPr>
      </w:pPr>
    </w:p>
    <w:p w14:paraId="7D5AC752" w14:textId="77777777" w:rsidR="0029547E" w:rsidRDefault="0029547E" w:rsidP="00E857D6">
      <w:pPr>
        <w:pStyle w:val="143"/>
        <w:shd w:val="clear" w:color="auto" w:fill="auto"/>
        <w:spacing w:line="190" w:lineRule="exact"/>
        <w:ind w:firstLine="0"/>
        <w:rPr>
          <w:rFonts w:ascii="Times New Roman" w:hAnsi="Times New Roman" w:cs="Times New Roman"/>
          <w:lang w:bidi="en-US"/>
        </w:rPr>
      </w:pPr>
    </w:p>
    <w:p w14:paraId="1E9D9884" w14:textId="77777777" w:rsidR="0029547E" w:rsidRDefault="0029547E" w:rsidP="00E857D6">
      <w:pPr>
        <w:pStyle w:val="143"/>
        <w:shd w:val="clear" w:color="auto" w:fill="auto"/>
        <w:spacing w:line="190" w:lineRule="exact"/>
        <w:ind w:firstLine="0"/>
        <w:rPr>
          <w:rFonts w:ascii="Times New Roman" w:hAnsi="Times New Roman" w:cs="Times New Roman"/>
          <w:lang w:bidi="en-US"/>
        </w:rPr>
      </w:pPr>
    </w:p>
    <w:p w14:paraId="1EF0C005" w14:textId="77777777" w:rsidR="0029547E" w:rsidRDefault="0029547E" w:rsidP="00E857D6">
      <w:pPr>
        <w:pStyle w:val="143"/>
        <w:shd w:val="clear" w:color="auto" w:fill="auto"/>
        <w:spacing w:line="190" w:lineRule="exact"/>
        <w:ind w:firstLine="0"/>
        <w:rPr>
          <w:rFonts w:ascii="Times New Roman" w:hAnsi="Times New Roman" w:cs="Times New Roman"/>
          <w:lang w:bidi="en-US"/>
        </w:rPr>
      </w:pPr>
    </w:p>
    <w:p w14:paraId="15033EE9" w14:textId="77777777" w:rsidR="0029547E" w:rsidRDefault="0029547E" w:rsidP="00E857D6">
      <w:pPr>
        <w:pStyle w:val="143"/>
        <w:shd w:val="clear" w:color="auto" w:fill="auto"/>
        <w:spacing w:line="190" w:lineRule="exact"/>
        <w:ind w:firstLine="0"/>
        <w:rPr>
          <w:rFonts w:ascii="Times New Roman" w:hAnsi="Times New Roman" w:cs="Times New Roman"/>
          <w:lang w:bidi="en-US"/>
        </w:rPr>
      </w:pPr>
    </w:p>
    <w:p w14:paraId="389121E0" w14:textId="77777777" w:rsidR="006C6D6D" w:rsidRDefault="006C6D6D">
      <w:pPr>
        <w:rPr>
          <w:rFonts w:ascii="Times New Roman" w:eastAsia="Segoe UI" w:hAnsi="Times New Roman" w:cs="Times New Roman"/>
          <w:sz w:val="19"/>
          <w:szCs w:val="19"/>
          <w:lang w:bidi="en-US"/>
        </w:rPr>
      </w:pPr>
      <w:r>
        <w:rPr>
          <w:rFonts w:ascii="Times New Roman" w:hAnsi="Times New Roman" w:cs="Times New Roman"/>
          <w:lang w:bidi="en-US"/>
        </w:rPr>
        <w:br w:type="page"/>
      </w:r>
    </w:p>
    <w:p w14:paraId="32CD4ED1" w14:textId="77777777" w:rsidR="009955F8" w:rsidRPr="006C6D6D" w:rsidRDefault="00E857D6" w:rsidP="006C6D6D">
      <w:pPr>
        <w:pStyle w:val="143"/>
        <w:shd w:val="clear" w:color="auto" w:fill="auto"/>
        <w:spacing w:line="360" w:lineRule="auto"/>
        <w:ind w:firstLine="709"/>
        <w:jc w:val="both"/>
        <w:rPr>
          <w:rFonts w:ascii="Times New Roman" w:hAnsi="Times New Roman" w:cs="Times New Roman"/>
          <w:sz w:val="28"/>
          <w:szCs w:val="28"/>
          <w:lang w:bidi="en-US"/>
        </w:rPr>
      </w:pPr>
      <w:r w:rsidRPr="006C6D6D">
        <w:rPr>
          <w:rFonts w:ascii="Times New Roman" w:hAnsi="Times New Roman" w:cs="Times New Roman"/>
          <w:sz w:val="28"/>
          <w:szCs w:val="28"/>
          <w:lang w:bidi="en-US"/>
        </w:rPr>
        <w:lastRenderedPageBreak/>
        <w:t xml:space="preserve">Организация Союз «Молодые профессионалы (Ворлдскиллс Россия)» (далее </w:t>
      </w:r>
      <w:r w:rsidRPr="006C6D6D">
        <w:rPr>
          <w:rFonts w:ascii="Times New Roman" w:hAnsi="Times New Roman" w:cs="Times New Roman"/>
          <w:sz w:val="28"/>
          <w:szCs w:val="28"/>
          <w:lang w:val="en-US" w:bidi="en-US"/>
        </w:rPr>
        <w:t>WSR</w:t>
      </w:r>
      <w:r w:rsidRPr="006C6D6D">
        <w:rPr>
          <w:rFonts w:ascii="Times New Roman" w:hAnsi="Times New Roman" w:cs="Times New Roman"/>
          <w:sz w:val="28"/>
          <w:szCs w:val="28"/>
          <w:lang w:bidi="en-US"/>
        </w:rPr>
        <w:t xml:space="preserve">) в соответствии с уставом организации и правилами проведения конкурсов установила нижеизложенные необходимые требования владения этим профессиональным навыком для участия в </w:t>
      </w:r>
      <w:r w:rsidR="006C6D6D">
        <w:rPr>
          <w:rFonts w:ascii="Times New Roman" w:hAnsi="Times New Roman" w:cs="Times New Roman"/>
          <w:sz w:val="28"/>
          <w:szCs w:val="28"/>
          <w:lang w:bidi="en-US"/>
        </w:rPr>
        <w:t>соревнованиях по компетенции</w:t>
      </w:r>
      <w:r w:rsidRPr="006C6D6D">
        <w:rPr>
          <w:rFonts w:ascii="Times New Roman" w:hAnsi="Times New Roman" w:cs="Times New Roman"/>
          <w:sz w:val="28"/>
          <w:szCs w:val="28"/>
          <w:lang w:bidi="en-US"/>
        </w:rPr>
        <w:t>.</w:t>
      </w:r>
    </w:p>
    <w:p w14:paraId="0955637F" w14:textId="77777777" w:rsidR="006C6D6D" w:rsidRPr="009955F8" w:rsidRDefault="006C6D6D" w:rsidP="006C6D6D">
      <w:pPr>
        <w:pStyle w:val="143"/>
        <w:shd w:val="clear" w:color="auto" w:fill="auto"/>
        <w:spacing w:line="190" w:lineRule="exact"/>
        <w:ind w:firstLine="0"/>
        <w:rPr>
          <w:rFonts w:ascii="Times New Roman" w:eastAsia="Times New Roman" w:hAnsi="Times New Roman" w:cs="Times New Roman"/>
          <w:szCs w:val="24"/>
        </w:rPr>
      </w:pPr>
    </w:p>
    <w:p w14:paraId="2BD6C220" w14:textId="77777777" w:rsidR="00DE39D8" w:rsidRPr="009F4A22" w:rsidRDefault="00DE39D8" w:rsidP="0029547E">
      <w:pPr>
        <w:pStyle w:val="bullet"/>
        <w:numPr>
          <w:ilvl w:val="0"/>
          <w:numId w:val="0"/>
        </w:numPr>
        <w:ind w:firstLine="709"/>
        <w:jc w:val="both"/>
        <w:rPr>
          <w:rFonts w:ascii="Times New Roman" w:hAnsi="Times New Roman"/>
          <w:sz w:val="28"/>
          <w:szCs w:val="28"/>
          <w:lang w:val="ru-RU"/>
        </w:rPr>
      </w:pPr>
      <w:r w:rsidRPr="009F4A22">
        <w:rPr>
          <w:rFonts w:ascii="Times New Roman" w:hAnsi="Times New Roman"/>
          <w:sz w:val="28"/>
          <w:szCs w:val="28"/>
          <w:lang w:val="ru-RU"/>
        </w:rPr>
        <w:t>Техническое описание включает в себя следующие разделы:</w:t>
      </w:r>
    </w:p>
    <w:p w14:paraId="34026188" w14:textId="2C3652A8" w:rsidR="009F4A22" w:rsidRPr="009F4A22" w:rsidRDefault="0029547E">
      <w:pPr>
        <w:pStyle w:val="11"/>
        <w:rPr>
          <w:rFonts w:ascii="Times New Roman" w:eastAsiaTheme="minorEastAsia" w:hAnsi="Times New Roman"/>
          <w:bCs w:val="0"/>
          <w:noProof/>
          <w:szCs w:val="24"/>
          <w:lang w:val="ru-RU" w:eastAsia="ru-RU"/>
        </w:rPr>
      </w:pPr>
      <w:r w:rsidRPr="009F4A22">
        <w:rPr>
          <w:rFonts w:ascii="Times New Roman" w:hAnsi="Times New Roman"/>
          <w:bCs w:val="0"/>
          <w:szCs w:val="20"/>
          <w:lang w:val="ru-RU" w:eastAsia="ru-RU"/>
        </w:rPr>
        <w:fldChar w:fldCharType="begin"/>
      </w:r>
      <w:r w:rsidRPr="009F4A22">
        <w:rPr>
          <w:rFonts w:ascii="Times New Roman" w:hAnsi="Times New Roman"/>
          <w:bCs w:val="0"/>
          <w:szCs w:val="20"/>
          <w:lang w:val="ru-RU" w:eastAsia="ru-RU"/>
        </w:rPr>
        <w:instrText xml:space="preserve"> TOC \o "1-2" \h \z \u </w:instrText>
      </w:r>
      <w:r w:rsidRPr="009F4A22">
        <w:rPr>
          <w:rFonts w:ascii="Times New Roman" w:hAnsi="Times New Roman"/>
          <w:bCs w:val="0"/>
          <w:szCs w:val="20"/>
          <w:lang w:val="ru-RU" w:eastAsia="ru-RU"/>
        </w:rPr>
        <w:fldChar w:fldCharType="separate"/>
      </w:r>
      <w:hyperlink w:anchor="_Toc490922913" w:history="1">
        <w:r w:rsidR="009F4A22" w:rsidRPr="009F4A22">
          <w:rPr>
            <w:rStyle w:val="ae"/>
            <w:rFonts w:ascii="Times New Roman" w:hAnsi="Times New Roman"/>
            <w:bCs w:val="0"/>
            <w:noProof/>
          </w:rPr>
          <w:t>1. ВВЕДЕНИЕ</w:t>
        </w:r>
        <w:r w:rsidR="009F4A22" w:rsidRPr="009F4A22">
          <w:rPr>
            <w:rFonts w:ascii="Times New Roman" w:hAnsi="Times New Roman"/>
            <w:bCs w:val="0"/>
            <w:noProof/>
            <w:webHidden/>
          </w:rPr>
          <w:tab/>
        </w:r>
        <w:r w:rsidR="009F4A22" w:rsidRPr="009F4A22">
          <w:rPr>
            <w:rFonts w:ascii="Times New Roman" w:hAnsi="Times New Roman"/>
            <w:bCs w:val="0"/>
            <w:noProof/>
            <w:webHidden/>
          </w:rPr>
          <w:fldChar w:fldCharType="begin"/>
        </w:r>
        <w:r w:rsidR="009F4A22" w:rsidRPr="009F4A22">
          <w:rPr>
            <w:rFonts w:ascii="Times New Roman" w:hAnsi="Times New Roman"/>
            <w:bCs w:val="0"/>
            <w:noProof/>
            <w:webHidden/>
          </w:rPr>
          <w:instrText xml:space="preserve"> PAGEREF _Toc490922913 \h </w:instrText>
        </w:r>
        <w:r w:rsidR="009F4A22" w:rsidRPr="009F4A22">
          <w:rPr>
            <w:rFonts w:ascii="Times New Roman" w:hAnsi="Times New Roman"/>
            <w:bCs w:val="0"/>
            <w:noProof/>
            <w:webHidden/>
          </w:rPr>
        </w:r>
        <w:r w:rsidR="009F4A22" w:rsidRPr="009F4A22">
          <w:rPr>
            <w:rFonts w:ascii="Times New Roman" w:hAnsi="Times New Roman"/>
            <w:bCs w:val="0"/>
            <w:noProof/>
            <w:webHidden/>
          </w:rPr>
          <w:fldChar w:fldCharType="separate"/>
        </w:r>
        <w:r w:rsidR="00303CAE">
          <w:rPr>
            <w:rFonts w:ascii="Times New Roman" w:hAnsi="Times New Roman"/>
            <w:bCs w:val="0"/>
            <w:noProof/>
            <w:webHidden/>
          </w:rPr>
          <w:t>3</w:t>
        </w:r>
        <w:r w:rsidR="009F4A22" w:rsidRPr="009F4A22">
          <w:rPr>
            <w:rFonts w:ascii="Times New Roman" w:hAnsi="Times New Roman"/>
            <w:bCs w:val="0"/>
            <w:noProof/>
            <w:webHidden/>
          </w:rPr>
          <w:fldChar w:fldCharType="end"/>
        </w:r>
      </w:hyperlink>
    </w:p>
    <w:p w14:paraId="5A645FE4" w14:textId="681183DD" w:rsidR="009F4A22" w:rsidRPr="009F4A22" w:rsidRDefault="0054392F">
      <w:pPr>
        <w:pStyle w:val="25"/>
        <w:tabs>
          <w:tab w:val="right" w:leader="dot" w:pos="9629"/>
        </w:tabs>
        <w:rPr>
          <w:rFonts w:eastAsiaTheme="minorEastAsia"/>
          <w:noProof/>
          <w:sz w:val="24"/>
          <w:szCs w:val="24"/>
        </w:rPr>
      </w:pPr>
      <w:hyperlink w:anchor="_Toc490922914" w:history="1">
        <w:r w:rsidR="009F4A22" w:rsidRPr="009F4A22">
          <w:rPr>
            <w:rStyle w:val="ae"/>
            <w:caps/>
            <w:noProof/>
          </w:rPr>
          <w:t>1.1. НАЗВАНИЕ И ОПИСАНИЕ ПРОФЕССИОНАЛЬНОЙ КОМПЕТЕНЦИИ</w:t>
        </w:r>
        <w:r w:rsidR="009F4A22" w:rsidRPr="009F4A22">
          <w:rPr>
            <w:noProof/>
            <w:webHidden/>
          </w:rPr>
          <w:tab/>
        </w:r>
        <w:r w:rsidR="009F4A22" w:rsidRPr="009F4A22">
          <w:rPr>
            <w:noProof/>
            <w:webHidden/>
          </w:rPr>
          <w:fldChar w:fldCharType="begin"/>
        </w:r>
        <w:r w:rsidR="009F4A22" w:rsidRPr="009F4A22">
          <w:rPr>
            <w:noProof/>
            <w:webHidden/>
          </w:rPr>
          <w:instrText xml:space="preserve"> PAGEREF _Toc490922914 \h </w:instrText>
        </w:r>
        <w:r w:rsidR="009F4A22" w:rsidRPr="009F4A22">
          <w:rPr>
            <w:noProof/>
            <w:webHidden/>
          </w:rPr>
        </w:r>
        <w:r w:rsidR="009F4A22" w:rsidRPr="009F4A22">
          <w:rPr>
            <w:noProof/>
            <w:webHidden/>
          </w:rPr>
          <w:fldChar w:fldCharType="separate"/>
        </w:r>
        <w:r w:rsidR="00303CAE">
          <w:rPr>
            <w:noProof/>
            <w:webHidden/>
          </w:rPr>
          <w:t>3</w:t>
        </w:r>
        <w:r w:rsidR="009F4A22" w:rsidRPr="009F4A22">
          <w:rPr>
            <w:noProof/>
            <w:webHidden/>
          </w:rPr>
          <w:fldChar w:fldCharType="end"/>
        </w:r>
      </w:hyperlink>
    </w:p>
    <w:p w14:paraId="57BFA497" w14:textId="3316363B" w:rsidR="009F4A22" w:rsidRPr="009F4A22" w:rsidRDefault="0054392F">
      <w:pPr>
        <w:pStyle w:val="25"/>
        <w:tabs>
          <w:tab w:val="right" w:leader="dot" w:pos="9629"/>
        </w:tabs>
        <w:rPr>
          <w:rFonts w:eastAsiaTheme="minorEastAsia"/>
          <w:noProof/>
          <w:sz w:val="24"/>
          <w:szCs w:val="24"/>
        </w:rPr>
      </w:pPr>
      <w:hyperlink w:anchor="_Toc490922915" w:history="1">
        <w:r w:rsidR="009F4A22" w:rsidRPr="009F4A22">
          <w:rPr>
            <w:rStyle w:val="ae"/>
            <w:noProof/>
          </w:rPr>
          <w:t>1.2. ВАЖНОСТЬ И ЗНАЧЕНИЕ НАСТОЯЩЕГО ДОКУМЕНТА</w:t>
        </w:r>
        <w:r w:rsidR="009F4A22" w:rsidRPr="009F4A22">
          <w:rPr>
            <w:noProof/>
            <w:webHidden/>
          </w:rPr>
          <w:tab/>
        </w:r>
        <w:r w:rsidR="009F4A22" w:rsidRPr="009F4A22">
          <w:rPr>
            <w:noProof/>
            <w:webHidden/>
          </w:rPr>
          <w:fldChar w:fldCharType="begin"/>
        </w:r>
        <w:r w:rsidR="009F4A22" w:rsidRPr="009F4A22">
          <w:rPr>
            <w:noProof/>
            <w:webHidden/>
          </w:rPr>
          <w:instrText xml:space="preserve"> PAGEREF _Toc490922915 \h </w:instrText>
        </w:r>
        <w:r w:rsidR="009F4A22" w:rsidRPr="009F4A22">
          <w:rPr>
            <w:noProof/>
            <w:webHidden/>
          </w:rPr>
        </w:r>
        <w:r w:rsidR="009F4A22" w:rsidRPr="009F4A22">
          <w:rPr>
            <w:noProof/>
            <w:webHidden/>
          </w:rPr>
          <w:fldChar w:fldCharType="separate"/>
        </w:r>
        <w:r w:rsidR="00303CAE">
          <w:rPr>
            <w:noProof/>
            <w:webHidden/>
          </w:rPr>
          <w:t>3</w:t>
        </w:r>
        <w:r w:rsidR="009F4A22" w:rsidRPr="009F4A22">
          <w:rPr>
            <w:noProof/>
            <w:webHidden/>
          </w:rPr>
          <w:fldChar w:fldCharType="end"/>
        </w:r>
      </w:hyperlink>
    </w:p>
    <w:p w14:paraId="6E1A0ADF" w14:textId="7525C944" w:rsidR="009F4A22" w:rsidRPr="009F4A22" w:rsidRDefault="0054392F">
      <w:pPr>
        <w:pStyle w:val="25"/>
        <w:tabs>
          <w:tab w:val="right" w:leader="dot" w:pos="9629"/>
        </w:tabs>
        <w:rPr>
          <w:rFonts w:eastAsiaTheme="minorEastAsia"/>
          <w:noProof/>
          <w:sz w:val="24"/>
          <w:szCs w:val="24"/>
        </w:rPr>
      </w:pPr>
      <w:hyperlink w:anchor="_Toc490922916" w:history="1">
        <w:r w:rsidR="009F4A22" w:rsidRPr="009F4A22">
          <w:rPr>
            <w:rStyle w:val="ae"/>
            <w:caps/>
            <w:noProof/>
          </w:rPr>
          <w:t>1.3. АССОЦИИРОВАННЫЕ ДОКУМЕНТЫ</w:t>
        </w:r>
        <w:r w:rsidR="009F4A22" w:rsidRPr="009F4A22">
          <w:rPr>
            <w:noProof/>
            <w:webHidden/>
          </w:rPr>
          <w:tab/>
        </w:r>
        <w:r w:rsidR="009F4A22" w:rsidRPr="009F4A22">
          <w:rPr>
            <w:noProof/>
            <w:webHidden/>
          </w:rPr>
          <w:fldChar w:fldCharType="begin"/>
        </w:r>
        <w:r w:rsidR="009F4A22" w:rsidRPr="009F4A22">
          <w:rPr>
            <w:noProof/>
            <w:webHidden/>
          </w:rPr>
          <w:instrText xml:space="preserve"> PAGEREF _Toc490922916 \h </w:instrText>
        </w:r>
        <w:r w:rsidR="009F4A22" w:rsidRPr="009F4A22">
          <w:rPr>
            <w:noProof/>
            <w:webHidden/>
          </w:rPr>
        </w:r>
        <w:r w:rsidR="009F4A22" w:rsidRPr="009F4A22">
          <w:rPr>
            <w:noProof/>
            <w:webHidden/>
          </w:rPr>
          <w:fldChar w:fldCharType="separate"/>
        </w:r>
        <w:r w:rsidR="00303CAE">
          <w:rPr>
            <w:noProof/>
            <w:webHidden/>
          </w:rPr>
          <w:t>4</w:t>
        </w:r>
        <w:r w:rsidR="009F4A22" w:rsidRPr="009F4A22">
          <w:rPr>
            <w:noProof/>
            <w:webHidden/>
          </w:rPr>
          <w:fldChar w:fldCharType="end"/>
        </w:r>
      </w:hyperlink>
    </w:p>
    <w:p w14:paraId="781FFAEE" w14:textId="3BD44B21" w:rsidR="009F4A22" w:rsidRPr="009F4A22" w:rsidRDefault="0054392F">
      <w:pPr>
        <w:pStyle w:val="11"/>
        <w:rPr>
          <w:rFonts w:ascii="Times New Roman" w:eastAsiaTheme="minorEastAsia" w:hAnsi="Times New Roman"/>
          <w:bCs w:val="0"/>
          <w:noProof/>
          <w:szCs w:val="24"/>
          <w:lang w:val="ru-RU" w:eastAsia="ru-RU"/>
        </w:rPr>
      </w:pPr>
      <w:hyperlink w:anchor="_Toc490922917" w:history="1">
        <w:r w:rsidR="009F4A22" w:rsidRPr="009F4A22">
          <w:rPr>
            <w:rStyle w:val="ae"/>
            <w:rFonts w:ascii="Times New Roman" w:hAnsi="Times New Roman"/>
            <w:bCs w:val="0"/>
            <w:noProof/>
          </w:rPr>
          <w:t>2. СПЕЦИФИКАЦИЯ СТАНДАРТА WORLDSKILLS (</w:t>
        </w:r>
        <w:r w:rsidR="009F4A22" w:rsidRPr="009F4A22">
          <w:rPr>
            <w:rStyle w:val="ae"/>
            <w:rFonts w:ascii="Times New Roman" w:hAnsi="Times New Roman"/>
            <w:bCs w:val="0"/>
            <w:noProof/>
            <w:lang w:val="en-US"/>
          </w:rPr>
          <w:t>WSSS</w:t>
        </w:r>
        <w:r w:rsidR="009F4A22" w:rsidRPr="009F4A22">
          <w:rPr>
            <w:rStyle w:val="ae"/>
            <w:rFonts w:ascii="Times New Roman" w:hAnsi="Times New Roman"/>
            <w:bCs w:val="0"/>
            <w:noProof/>
          </w:rPr>
          <w:t>)</w:t>
        </w:r>
        <w:r w:rsidR="009F4A22" w:rsidRPr="009F4A22">
          <w:rPr>
            <w:rFonts w:ascii="Times New Roman" w:hAnsi="Times New Roman"/>
            <w:bCs w:val="0"/>
            <w:noProof/>
            <w:webHidden/>
          </w:rPr>
          <w:tab/>
        </w:r>
        <w:r w:rsidR="009F4A22" w:rsidRPr="009F4A22">
          <w:rPr>
            <w:rFonts w:ascii="Times New Roman" w:hAnsi="Times New Roman"/>
            <w:bCs w:val="0"/>
            <w:noProof/>
            <w:webHidden/>
          </w:rPr>
          <w:fldChar w:fldCharType="begin"/>
        </w:r>
        <w:r w:rsidR="009F4A22" w:rsidRPr="009F4A22">
          <w:rPr>
            <w:rFonts w:ascii="Times New Roman" w:hAnsi="Times New Roman"/>
            <w:bCs w:val="0"/>
            <w:noProof/>
            <w:webHidden/>
          </w:rPr>
          <w:instrText xml:space="preserve"> PAGEREF _Toc490922917 \h </w:instrText>
        </w:r>
        <w:r w:rsidR="009F4A22" w:rsidRPr="009F4A22">
          <w:rPr>
            <w:rFonts w:ascii="Times New Roman" w:hAnsi="Times New Roman"/>
            <w:bCs w:val="0"/>
            <w:noProof/>
            <w:webHidden/>
          </w:rPr>
        </w:r>
        <w:r w:rsidR="009F4A22" w:rsidRPr="009F4A22">
          <w:rPr>
            <w:rFonts w:ascii="Times New Roman" w:hAnsi="Times New Roman"/>
            <w:bCs w:val="0"/>
            <w:noProof/>
            <w:webHidden/>
          </w:rPr>
          <w:fldChar w:fldCharType="separate"/>
        </w:r>
        <w:r w:rsidR="00303CAE">
          <w:rPr>
            <w:rFonts w:ascii="Times New Roman" w:hAnsi="Times New Roman"/>
            <w:bCs w:val="0"/>
            <w:noProof/>
            <w:webHidden/>
          </w:rPr>
          <w:t>5</w:t>
        </w:r>
        <w:r w:rsidR="009F4A22" w:rsidRPr="009F4A22">
          <w:rPr>
            <w:rFonts w:ascii="Times New Roman" w:hAnsi="Times New Roman"/>
            <w:bCs w:val="0"/>
            <w:noProof/>
            <w:webHidden/>
          </w:rPr>
          <w:fldChar w:fldCharType="end"/>
        </w:r>
      </w:hyperlink>
    </w:p>
    <w:p w14:paraId="7DEA6848" w14:textId="4079C5AD" w:rsidR="009F4A22" w:rsidRPr="009F4A22" w:rsidRDefault="0054392F">
      <w:pPr>
        <w:pStyle w:val="25"/>
        <w:tabs>
          <w:tab w:val="right" w:leader="dot" w:pos="9629"/>
        </w:tabs>
        <w:rPr>
          <w:rFonts w:eastAsiaTheme="minorEastAsia"/>
          <w:noProof/>
          <w:sz w:val="24"/>
          <w:szCs w:val="24"/>
        </w:rPr>
      </w:pPr>
      <w:hyperlink w:anchor="_Toc490922918" w:history="1">
        <w:r w:rsidR="009F4A22" w:rsidRPr="009F4A22">
          <w:rPr>
            <w:rStyle w:val="ae"/>
            <w:noProof/>
          </w:rPr>
          <w:t>2.1. ОБЩИЕ СВЕДЕНИЯ О СПЕЦИФИКАЦИИ СТАНДАРТОВ WORLDSKILLS (WSSS)</w:t>
        </w:r>
        <w:r w:rsidR="009F4A22" w:rsidRPr="009F4A22">
          <w:rPr>
            <w:noProof/>
            <w:webHidden/>
          </w:rPr>
          <w:tab/>
        </w:r>
        <w:r w:rsidR="009F4A22" w:rsidRPr="009F4A22">
          <w:rPr>
            <w:noProof/>
            <w:webHidden/>
          </w:rPr>
          <w:fldChar w:fldCharType="begin"/>
        </w:r>
        <w:r w:rsidR="009F4A22" w:rsidRPr="009F4A22">
          <w:rPr>
            <w:noProof/>
            <w:webHidden/>
          </w:rPr>
          <w:instrText xml:space="preserve"> PAGEREF _Toc490922918 \h </w:instrText>
        </w:r>
        <w:r w:rsidR="009F4A22" w:rsidRPr="009F4A22">
          <w:rPr>
            <w:noProof/>
            <w:webHidden/>
          </w:rPr>
        </w:r>
        <w:r w:rsidR="009F4A22" w:rsidRPr="009F4A22">
          <w:rPr>
            <w:noProof/>
            <w:webHidden/>
          </w:rPr>
          <w:fldChar w:fldCharType="separate"/>
        </w:r>
        <w:r w:rsidR="00303CAE">
          <w:rPr>
            <w:noProof/>
            <w:webHidden/>
          </w:rPr>
          <w:t>5</w:t>
        </w:r>
        <w:r w:rsidR="009F4A22" w:rsidRPr="009F4A22">
          <w:rPr>
            <w:noProof/>
            <w:webHidden/>
          </w:rPr>
          <w:fldChar w:fldCharType="end"/>
        </w:r>
      </w:hyperlink>
    </w:p>
    <w:p w14:paraId="24AF7AAF" w14:textId="3BD01F8C" w:rsidR="009F4A22" w:rsidRPr="009F4A22" w:rsidRDefault="0054392F">
      <w:pPr>
        <w:pStyle w:val="11"/>
        <w:rPr>
          <w:rFonts w:ascii="Times New Roman" w:eastAsiaTheme="minorEastAsia" w:hAnsi="Times New Roman"/>
          <w:bCs w:val="0"/>
          <w:noProof/>
          <w:szCs w:val="24"/>
          <w:lang w:val="ru-RU" w:eastAsia="ru-RU"/>
        </w:rPr>
      </w:pPr>
      <w:hyperlink w:anchor="_Toc490922919" w:history="1">
        <w:r w:rsidR="009F4A22" w:rsidRPr="009F4A22">
          <w:rPr>
            <w:rStyle w:val="ae"/>
            <w:rFonts w:ascii="Times New Roman" w:hAnsi="Times New Roman"/>
            <w:bCs w:val="0"/>
            <w:noProof/>
          </w:rPr>
          <w:t>3. ОЦЕНОЧНАЯ СТРАТЕГИЯ И ТЕХНИЧЕСКИЕ ОСОБЕННОСТИ ОЦЕНКИ</w:t>
        </w:r>
        <w:r w:rsidR="009F4A22" w:rsidRPr="009F4A22">
          <w:rPr>
            <w:rFonts w:ascii="Times New Roman" w:hAnsi="Times New Roman"/>
            <w:bCs w:val="0"/>
            <w:noProof/>
            <w:webHidden/>
          </w:rPr>
          <w:tab/>
        </w:r>
        <w:r w:rsidR="009F4A22" w:rsidRPr="009F4A22">
          <w:rPr>
            <w:rFonts w:ascii="Times New Roman" w:hAnsi="Times New Roman"/>
            <w:bCs w:val="0"/>
            <w:noProof/>
            <w:webHidden/>
          </w:rPr>
          <w:fldChar w:fldCharType="begin"/>
        </w:r>
        <w:r w:rsidR="009F4A22" w:rsidRPr="009F4A22">
          <w:rPr>
            <w:rFonts w:ascii="Times New Roman" w:hAnsi="Times New Roman"/>
            <w:bCs w:val="0"/>
            <w:noProof/>
            <w:webHidden/>
          </w:rPr>
          <w:instrText xml:space="preserve"> PAGEREF _Toc490922919 \h </w:instrText>
        </w:r>
        <w:r w:rsidR="009F4A22" w:rsidRPr="009F4A22">
          <w:rPr>
            <w:rFonts w:ascii="Times New Roman" w:hAnsi="Times New Roman"/>
            <w:bCs w:val="0"/>
            <w:noProof/>
            <w:webHidden/>
          </w:rPr>
        </w:r>
        <w:r w:rsidR="009F4A22" w:rsidRPr="009F4A22">
          <w:rPr>
            <w:rFonts w:ascii="Times New Roman" w:hAnsi="Times New Roman"/>
            <w:bCs w:val="0"/>
            <w:noProof/>
            <w:webHidden/>
          </w:rPr>
          <w:fldChar w:fldCharType="separate"/>
        </w:r>
        <w:r w:rsidR="00303CAE">
          <w:rPr>
            <w:rFonts w:ascii="Times New Roman" w:hAnsi="Times New Roman"/>
            <w:bCs w:val="0"/>
            <w:noProof/>
            <w:webHidden/>
          </w:rPr>
          <w:t>10</w:t>
        </w:r>
        <w:r w:rsidR="009F4A22" w:rsidRPr="009F4A22">
          <w:rPr>
            <w:rFonts w:ascii="Times New Roman" w:hAnsi="Times New Roman"/>
            <w:bCs w:val="0"/>
            <w:noProof/>
            <w:webHidden/>
          </w:rPr>
          <w:fldChar w:fldCharType="end"/>
        </w:r>
      </w:hyperlink>
    </w:p>
    <w:p w14:paraId="7B024E08" w14:textId="3B011685" w:rsidR="009F4A22" w:rsidRPr="009F4A22" w:rsidRDefault="0054392F">
      <w:pPr>
        <w:pStyle w:val="25"/>
        <w:tabs>
          <w:tab w:val="right" w:leader="dot" w:pos="9629"/>
        </w:tabs>
        <w:rPr>
          <w:rFonts w:eastAsiaTheme="minorEastAsia"/>
          <w:noProof/>
          <w:sz w:val="24"/>
          <w:szCs w:val="24"/>
        </w:rPr>
      </w:pPr>
      <w:hyperlink w:anchor="_Toc490922920" w:history="1">
        <w:r w:rsidR="009F4A22" w:rsidRPr="009F4A22">
          <w:rPr>
            <w:rStyle w:val="ae"/>
            <w:noProof/>
          </w:rPr>
          <w:t>3.1. ОСНОВНЫЕ ТРЕБОВАНИЯ</w:t>
        </w:r>
        <w:r w:rsidR="009F4A22" w:rsidRPr="009F4A22">
          <w:rPr>
            <w:noProof/>
            <w:webHidden/>
          </w:rPr>
          <w:tab/>
        </w:r>
        <w:r w:rsidR="009F4A22" w:rsidRPr="009F4A22">
          <w:rPr>
            <w:noProof/>
            <w:webHidden/>
          </w:rPr>
          <w:fldChar w:fldCharType="begin"/>
        </w:r>
        <w:r w:rsidR="009F4A22" w:rsidRPr="009F4A22">
          <w:rPr>
            <w:noProof/>
            <w:webHidden/>
          </w:rPr>
          <w:instrText xml:space="preserve"> PAGEREF _Toc490922920 \h </w:instrText>
        </w:r>
        <w:r w:rsidR="009F4A22" w:rsidRPr="009F4A22">
          <w:rPr>
            <w:noProof/>
            <w:webHidden/>
          </w:rPr>
        </w:r>
        <w:r w:rsidR="009F4A22" w:rsidRPr="009F4A22">
          <w:rPr>
            <w:noProof/>
            <w:webHidden/>
          </w:rPr>
          <w:fldChar w:fldCharType="separate"/>
        </w:r>
        <w:r w:rsidR="00303CAE">
          <w:rPr>
            <w:noProof/>
            <w:webHidden/>
          </w:rPr>
          <w:t>10</w:t>
        </w:r>
        <w:r w:rsidR="009F4A22" w:rsidRPr="009F4A22">
          <w:rPr>
            <w:noProof/>
            <w:webHidden/>
          </w:rPr>
          <w:fldChar w:fldCharType="end"/>
        </w:r>
      </w:hyperlink>
    </w:p>
    <w:p w14:paraId="22788D88" w14:textId="5B17C87E" w:rsidR="009F4A22" w:rsidRPr="009F4A22" w:rsidRDefault="0054392F">
      <w:pPr>
        <w:pStyle w:val="11"/>
        <w:rPr>
          <w:rFonts w:ascii="Times New Roman" w:eastAsiaTheme="minorEastAsia" w:hAnsi="Times New Roman"/>
          <w:bCs w:val="0"/>
          <w:noProof/>
          <w:szCs w:val="24"/>
          <w:lang w:val="ru-RU" w:eastAsia="ru-RU"/>
        </w:rPr>
      </w:pPr>
      <w:hyperlink w:anchor="_Toc490922921" w:history="1">
        <w:r w:rsidR="009F4A22" w:rsidRPr="009F4A22">
          <w:rPr>
            <w:rStyle w:val="ae"/>
            <w:rFonts w:ascii="Times New Roman" w:hAnsi="Times New Roman"/>
            <w:bCs w:val="0"/>
            <w:noProof/>
          </w:rPr>
          <w:t>4. СХЕМА ВЫСТАВЛЕНИЯ ОЦЕНки</w:t>
        </w:r>
        <w:r w:rsidR="009F4A22" w:rsidRPr="009F4A22">
          <w:rPr>
            <w:rFonts w:ascii="Times New Roman" w:hAnsi="Times New Roman"/>
            <w:bCs w:val="0"/>
            <w:noProof/>
            <w:webHidden/>
          </w:rPr>
          <w:tab/>
        </w:r>
        <w:r w:rsidR="009F4A22" w:rsidRPr="009F4A22">
          <w:rPr>
            <w:rFonts w:ascii="Times New Roman" w:hAnsi="Times New Roman"/>
            <w:bCs w:val="0"/>
            <w:noProof/>
            <w:webHidden/>
          </w:rPr>
          <w:fldChar w:fldCharType="begin"/>
        </w:r>
        <w:r w:rsidR="009F4A22" w:rsidRPr="009F4A22">
          <w:rPr>
            <w:rFonts w:ascii="Times New Roman" w:hAnsi="Times New Roman"/>
            <w:bCs w:val="0"/>
            <w:noProof/>
            <w:webHidden/>
          </w:rPr>
          <w:instrText xml:space="preserve"> PAGEREF _Toc490922921 \h </w:instrText>
        </w:r>
        <w:r w:rsidR="009F4A22" w:rsidRPr="009F4A22">
          <w:rPr>
            <w:rFonts w:ascii="Times New Roman" w:hAnsi="Times New Roman"/>
            <w:bCs w:val="0"/>
            <w:noProof/>
            <w:webHidden/>
          </w:rPr>
        </w:r>
        <w:r w:rsidR="009F4A22" w:rsidRPr="009F4A22">
          <w:rPr>
            <w:rFonts w:ascii="Times New Roman" w:hAnsi="Times New Roman"/>
            <w:bCs w:val="0"/>
            <w:noProof/>
            <w:webHidden/>
          </w:rPr>
          <w:fldChar w:fldCharType="separate"/>
        </w:r>
        <w:r w:rsidR="00303CAE">
          <w:rPr>
            <w:rFonts w:ascii="Times New Roman" w:hAnsi="Times New Roman"/>
            <w:bCs w:val="0"/>
            <w:noProof/>
            <w:webHidden/>
          </w:rPr>
          <w:t>11</w:t>
        </w:r>
        <w:r w:rsidR="009F4A22" w:rsidRPr="009F4A22">
          <w:rPr>
            <w:rFonts w:ascii="Times New Roman" w:hAnsi="Times New Roman"/>
            <w:bCs w:val="0"/>
            <w:noProof/>
            <w:webHidden/>
          </w:rPr>
          <w:fldChar w:fldCharType="end"/>
        </w:r>
      </w:hyperlink>
    </w:p>
    <w:p w14:paraId="05DA615E" w14:textId="786AE813" w:rsidR="009F4A22" w:rsidRPr="009F4A22" w:rsidRDefault="0054392F">
      <w:pPr>
        <w:pStyle w:val="25"/>
        <w:tabs>
          <w:tab w:val="right" w:leader="dot" w:pos="9629"/>
        </w:tabs>
        <w:rPr>
          <w:rFonts w:eastAsiaTheme="minorEastAsia"/>
          <w:noProof/>
          <w:sz w:val="24"/>
          <w:szCs w:val="24"/>
        </w:rPr>
      </w:pPr>
      <w:hyperlink w:anchor="_Toc490922922" w:history="1">
        <w:r w:rsidR="009F4A22" w:rsidRPr="009F4A22">
          <w:rPr>
            <w:rStyle w:val="ae"/>
            <w:noProof/>
          </w:rPr>
          <w:t>4.1. ОБЩИЕ УКАЗАНИЯ</w:t>
        </w:r>
        <w:r w:rsidR="009F4A22" w:rsidRPr="009F4A22">
          <w:rPr>
            <w:noProof/>
            <w:webHidden/>
          </w:rPr>
          <w:tab/>
        </w:r>
        <w:r w:rsidR="009F4A22" w:rsidRPr="009F4A22">
          <w:rPr>
            <w:noProof/>
            <w:webHidden/>
          </w:rPr>
          <w:fldChar w:fldCharType="begin"/>
        </w:r>
        <w:r w:rsidR="009F4A22" w:rsidRPr="009F4A22">
          <w:rPr>
            <w:noProof/>
            <w:webHidden/>
          </w:rPr>
          <w:instrText xml:space="preserve"> PAGEREF _Toc490922922 \h </w:instrText>
        </w:r>
        <w:r w:rsidR="009F4A22" w:rsidRPr="009F4A22">
          <w:rPr>
            <w:noProof/>
            <w:webHidden/>
          </w:rPr>
        </w:r>
        <w:r w:rsidR="009F4A22" w:rsidRPr="009F4A22">
          <w:rPr>
            <w:noProof/>
            <w:webHidden/>
          </w:rPr>
          <w:fldChar w:fldCharType="separate"/>
        </w:r>
        <w:r w:rsidR="00303CAE">
          <w:rPr>
            <w:noProof/>
            <w:webHidden/>
          </w:rPr>
          <w:t>11</w:t>
        </w:r>
        <w:r w:rsidR="009F4A22" w:rsidRPr="009F4A22">
          <w:rPr>
            <w:noProof/>
            <w:webHidden/>
          </w:rPr>
          <w:fldChar w:fldCharType="end"/>
        </w:r>
      </w:hyperlink>
    </w:p>
    <w:p w14:paraId="25D60727" w14:textId="593E51A1" w:rsidR="009F4A22" w:rsidRPr="009F4A22" w:rsidRDefault="0054392F">
      <w:pPr>
        <w:pStyle w:val="25"/>
        <w:tabs>
          <w:tab w:val="right" w:leader="dot" w:pos="9629"/>
        </w:tabs>
        <w:rPr>
          <w:rFonts w:eastAsiaTheme="minorEastAsia"/>
          <w:noProof/>
          <w:sz w:val="24"/>
          <w:szCs w:val="24"/>
        </w:rPr>
      </w:pPr>
      <w:hyperlink w:anchor="_Toc490922923" w:history="1">
        <w:r w:rsidR="009F4A22" w:rsidRPr="009F4A22">
          <w:rPr>
            <w:rStyle w:val="ae"/>
            <w:noProof/>
          </w:rPr>
          <w:t>4.2. КРИТЕРИИ ОЦЕНКИ</w:t>
        </w:r>
        <w:r w:rsidR="009F4A22" w:rsidRPr="009F4A22">
          <w:rPr>
            <w:noProof/>
            <w:webHidden/>
          </w:rPr>
          <w:tab/>
        </w:r>
        <w:r w:rsidR="009F4A22" w:rsidRPr="009F4A22">
          <w:rPr>
            <w:noProof/>
            <w:webHidden/>
          </w:rPr>
          <w:fldChar w:fldCharType="begin"/>
        </w:r>
        <w:r w:rsidR="009F4A22" w:rsidRPr="009F4A22">
          <w:rPr>
            <w:noProof/>
            <w:webHidden/>
          </w:rPr>
          <w:instrText xml:space="preserve"> PAGEREF _Toc490922923 \h </w:instrText>
        </w:r>
        <w:r w:rsidR="009F4A22" w:rsidRPr="009F4A22">
          <w:rPr>
            <w:noProof/>
            <w:webHidden/>
          </w:rPr>
        </w:r>
        <w:r w:rsidR="009F4A22" w:rsidRPr="009F4A22">
          <w:rPr>
            <w:noProof/>
            <w:webHidden/>
          </w:rPr>
          <w:fldChar w:fldCharType="separate"/>
        </w:r>
        <w:r w:rsidR="00303CAE">
          <w:rPr>
            <w:noProof/>
            <w:webHidden/>
          </w:rPr>
          <w:t>12</w:t>
        </w:r>
        <w:r w:rsidR="009F4A22" w:rsidRPr="009F4A22">
          <w:rPr>
            <w:noProof/>
            <w:webHidden/>
          </w:rPr>
          <w:fldChar w:fldCharType="end"/>
        </w:r>
      </w:hyperlink>
    </w:p>
    <w:p w14:paraId="1EDD18E5" w14:textId="789DE4D4" w:rsidR="009F4A22" w:rsidRPr="009F4A22" w:rsidRDefault="0054392F">
      <w:pPr>
        <w:pStyle w:val="25"/>
        <w:tabs>
          <w:tab w:val="right" w:leader="dot" w:pos="9629"/>
        </w:tabs>
        <w:rPr>
          <w:rFonts w:eastAsiaTheme="minorEastAsia"/>
          <w:noProof/>
          <w:sz w:val="24"/>
          <w:szCs w:val="24"/>
        </w:rPr>
      </w:pPr>
      <w:hyperlink w:anchor="_Toc490922924" w:history="1">
        <w:r w:rsidR="009F4A22" w:rsidRPr="009F4A22">
          <w:rPr>
            <w:rStyle w:val="ae"/>
            <w:noProof/>
          </w:rPr>
          <w:t>4.3. СУБКРИТЕРИИ</w:t>
        </w:r>
        <w:r w:rsidR="009F4A22" w:rsidRPr="009F4A22">
          <w:rPr>
            <w:noProof/>
            <w:webHidden/>
          </w:rPr>
          <w:tab/>
        </w:r>
        <w:r w:rsidR="009F4A22" w:rsidRPr="009F4A22">
          <w:rPr>
            <w:noProof/>
            <w:webHidden/>
          </w:rPr>
          <w:fldChar w:fldCharType="begin"/>
        </w:r>
        <w:r w:rsidR="009F4A22" w:rsidRPr="009F4A22">
          <w:rPr>
            <w:noProof/>
            <w:webHidden/>
          </w:rPr>
          <w:instrText xml:space="preserve"> PAGEREF _Toc490922924 \h </w:instrText>
        </w:r>
        <w:r w:rsidR="009F4A22" w:rsidRPr="009F4A22">
          <w:rPr>
            <w:noProof/>
            <w:webHidden/>
          </w:rPr>
        </w:r>
        <w:r w:rsidR="009F4A22" w:rsidRPr="009F4A22">
          <w:rPr>
            <w:noProof/>
            <w:webHidden/>
          </w:rPr>
          <w:fldChar w:fldCharType="separate"/>
        </w:r>
        <w:r w:rsidR="00303CAE">
          <w:rPr>
            <w:noProof/>
            <w:webHidden/>
          </w:rPr>
          <w:t>12</w:t>
        </w:r>
        <w:r w:rsidR="009F4A22" w:rsidRPr="009F4A22">
          <w:rPr>
            <w:noProof/>
            <w:webHidden/>
          </w:rPr>
          <w:fldChar w:fldCharType="end"/>
        </w:r>
      </w:hyperlink>
    </w:p>
    <w:p w14:paraId="2310C5BC" w14:textId="0141A6C1" w:rsidR="009F4A22" w:rsidRPr="009F4A22" w:rsidRDefault="0054392F">
      <w:pPr>
        <w:pStyle w:val="25"/>
        <w:tabs>
          <w:tab w:val="right" w:leader="dot" w:pos="9629"/>
        </w:tabs>
        <w:rPr>
          <w:rFonts w:eastAsiaTheme="minorEastAsia"/>
          <w:noProof/>
          <w:sz w:val="24"/>
          <w:szCs w:val="24"/>
        </w:rPr>
      </w:pPr>
      <w:hyperlink w:anchor="_Toc490922925" w:history="1">
        <w:r w:rsidR="009F4A22" w:rsidRPr="009F4A22">
          <w:rPr>
            <w:rStyle w:val="ae"/>
            <w:noProof/>
          </w:rPr>
          <w:t>4.4. АСПЕКТЫ</w:t>
        </w:r>
        <w:r w:rsidR="009F4A22" w:rsidRPr="009F4A22">
          <w:rPr>
            <w:noProof/>
            <w:webHidden/>
          </w:rPr>
          <w:tab/>
        </w:r>
        <w:r w:rsidR="009F4A22" w:rsidRPr="009F4A22">
          <w:rPr>
            <w:noProof/>
            <w:webHidden/>
          </w:rPr>
          <w:fldChar w:fldCharType="begin"/>
        </w:r>
        <w:r w:rsidR="009F4A22" w:rsidRPr="009F4A22">
          <w:rPr>
            <w:noProof/>
            <w:webHidden/>
          </w:rPr>
          <w:instrText xml:space="preserve"> PAGEREF _Toc490922925 \h </w:instrText>
        </w:r>
        <w:r w:rsidR="009F4A22" w:rsidRPr="009F4A22">
          <w:rPr>
            <w:noProof/>
            <w:webHidden/>
          </w:rPr>
        </w:r>
        <w:r w:rsidR="009F4A22" w:rsidRPr="009F4A22">
          <w:rPr>
            <w:noProof/>
            <w:webHidden/>
          </w:rPr>
          <w:fldChar w:fldCharType="separate"/>
        </w:r>
        <w:r w:rsidR="00303CAE">
          <w:rPr>
            <w:noProof/>
            <w:webHidden/>
          </w:rPr>
          <w:t>13</w:t>
        </w:r>
        <w:r w:rsidR="009F4A22" w:rsidRPr="009F4A22">
          <w:rPr>
            <w:noProof/>
            <w:webHidden/>
          </w:rPr>
          <w:fldChar w:fldCharType="end"/>
        </w:r>
      </w:hyperlink>
    </w:p>
    <w:p w14:paraId="557E8E25" w14:textId="71C25062" w:rsidR="009F4A22" w:rsidRPr="009F4A22" w:rsidRDefault="0054392F">
      <w:pPr>
        <w:pStyle w:val="25"/>
        <w:tabs>
          <w:tab w:val="right" w:leader="dot" w:pos="9629"/>
        </w:tabs>
        <w:rPr>
          <w:rFonts w:eastAsiaTheme="minorEastAsia"/>
          <w:noProof/>
          <w:sz w:val="24"/>
          <w:szCs w:val="24"/>
        </w:rPr>
      </w:pPr>
      <w:hyperlink w:anchor="_Toc490922926" w:history="1">
        <w:r w:rsidR="009F4A22" w:rsidRPr="009F4A22">
          <w:rPr>
            <w:rStyle w:val="ae"/>
            <w:noProof/>
          </w:rPr>
          <w:t>4.5. МНЕНИЕ СУДЕЙ (СУДЕЙСКАЯ ОЦЕНКА)</w:t>
        </w:r>
        <w:r w:rsidR="009F4A22" w:rsidRPr="009F4A22">
          <w:rPr>
            <w:noProof/>
            <w:webHidden/>
          </w:rPr>
          <w:tab/>
        </w:r>
        <w:r w:rsidR="009F4A22" w:rsidRPr="009F4A22">
          <w:rPr>
            <w:noProof/>
            <w:webHidden/>
          </w:rPr>
          <w:fldChar w:fldCharType="begin"/>
        </w:r>
        <w:r w:rsidR="009F4A22" w:rsidRPr="009F4A22">
          <w:rPr>
            <w:noProof/>
            <w:webHidden/>
          </w:rPr>
          <w:instrText xml:space="preserve"> PAGEREF _Toc490922926 \h </w:instrText>
        </w:r>
        <w:r w:rsidR="009F4A22" w:rsidRPr="009F4A22">
          <w:rPr>
            <w:noProof/>
            <w:webHidden/>
          </w:rPr>
        </w:r>
        <w:r w:rsidR="009F4A22" w:rsidRPr="009F4A22">
          <w:rPr>
            <w:noProof/>
            <w:webHidden/>
          </w:rPr>
          <w:fldChar w:fldCharType="separate"/>
        </w:r>
        <w:r w:rsidR="00303CAE">
          <w:rPr>
            <w:noProof/>
            <w:webHidden/>
          </w:rPr>
          <w:t>13</w:t>
        </w:r>
        <w:r w:rsidR="009F4A22" w:rsidRPr="009F4A22">
          <w:rPr>
            <w:noProof/>
            <w:webHidden/>
          </w:rPr>
          <w:fldChar w:fldCharType="end"/>
        </w:r>
      </w:hyperlink>
    </w:p>
    <w:p w14:paraId="731FFAE7" w14:textId="06455A0E" w:rsidR="009F4A22" w:rsidRPr="009F4A22" w:rsidRDefault="0054392F">
      <w:pPr>
        <w:pStyle w:val="25"/>
        <w:tabs>
          <w:tab w:val="right" w:leader="dot" w:pos="9629"/>
        </w:tabs>
        <w:rPr>
          <w:rFonts w:eastAsiaTheme="minorEastAsia"/>
          <w:noProof/>
          <w:sz w:val="24"/>
          <w:szCs w:val="24"/>
        </w:rPr>
      </w:pPr>
      <w:hyperlink w:anchor="_Toc490922927" w:history="1">
        <w:r w:rsidR="009F4A22" w:rsidRPr="009F4A22">
          <w:rPr>
            <w:rStyle w:val="ae"/>
            <w:noProof/>
          </w:rPr>
          <w:t>4.6. ИЗМЕРИМАЯ ОЦЕНКА</w:t>
        </w:r>
        <w:r w:rsidR="009F4A22" w:rsidRPr="009F4A22">
          <w:rPr>
            <w:noProof/>
            <w:webHidden/>
          </w:rPr>
          <w:tab/>
        </w:r>
        <w:r w:rsidR="009F4A22" w:rsidRPr="009F4A22">
          <w:rPr>
            <w:noProof/>
            <w:webHidden/>
          </w:rPr>
          <w:fldChar w:fldCharType="begin"/>
        </w:r>
        <w:r w:rsidR="009F4A22" w:rsidRPr="009F4A22">
          <w:rPr>
            <w:noProof/>
            <w:webHidden/>
          </w:rPr>
          <w:instrText xml:space="preserve"> PAGEREF _Toc490922927 \h </w:instrText>
        </w:r>
        <w:r w:rsidR="009F4A22" w:rsidRPr="009F4A22">
          <w:rPr>
            <w:noProof/>
            <w:webHidden/>
          </w:rPr>
        </w:r>
        <w:r w:rsidR="009F4A22" w:rsidRPr="009F4A22">
          <w:rPr>
            <w:noProof/>
            <w:webHidden/>
          </w:rPr>
          <w:fldChar w:fldCharType="separate"/>
        </w:r>
        <w:r w:rsidR="00303CAE">
          <w:rPr>
            <w:noProof/>
            <w:webHidden/>
          </w:rPr>
          <w:t>14</w:t>
        </w:r>
        <w:r w:rsidR="009F4A22" w:rsidRPr="009F4A22">
          <w:rPr>
            <w:noProof/>
            <w:webHidden/>
          </w:rPr>
          <w:fldChar w:fldCharType="end"/>
        </w:r>
      </w:hyperlink>
    </w:p>
    <w:p w14:paraId="2CE96B7A" w14:textId="650CAA60" w:rsidR="009F4A22" w:rsidRPr="009F4A22" w:rsidRDefault="0054392F">
      <w:pPr>
        <w:pStyle w:val="25"/>
        <w:tabs>
          <w:tab w:val="right" w:leader="dot" w:pos="9629"/>
        </w:tabs>
        <w:rPr>
          <w:rFonts w:eastAsiaTheme="minorEastAsia"/>
          <w:noProof/>
          <w:sz w:val="24"/>
          <w:szCs w:val="24"/>
        </w:rPr>
      </w:pPr>
      <w:hyperlink w:anchor="_Toc490922928" w:history="1">
        <w:r w:rsidR="009F4A22" w:rsidRPr="009F4A22">
          <w:rPr>
            <w:rStyle w:val="ae"/>
            <w:noProof/>
          </w:rPr>
          <w:t>4.7. ИСПОЛЬЗОВАНИЕ ИЗМЕРИМЫХ И СУДЕЙСКИХ ОЦЕНОК</w:t>
        </w:r>
        <w:r w:rsidR="009F4A22" w:rsidRPr="009F4A22">
          <w:rPr>
            <w:noProof/>
            <w:webHidden/>
          </w:rPr>
          <w:tab/>
        </w:r>
        <w:r w:rsidR="009F4A22" w:rsidRPr="009F4A22">
          <w:rPr>
            <w:noProof/>
            <w:webHidden/>
          </w:rPr>
          <w:fldChar w:fldCharType="begin"/>
        </w:r>
        <w:r w:rsidR="009F4A22" w:rsidRPr="009F4A22">
          <w:rPr>
            <w:noProof/>
            <w:webHidden/>
          </w:rPr>
          <w:instrText xml:space="preserve"> PAGEREF _Toc490922928 \h </w:instrText>
        </w:r>
        <w:r w:rsidR="009F4A22" w:rsidRPr="009F4A22">
          <w:rPr>
            <w:noProof/>
            <w:webHidden/>
          </w:rPr>
        </w:r>
        <w:r w:rsidR="009F4A22" w:rsidRPr="009F4A22">
          <w:rPr>
            <w:noProof/>
            <w:webHidden/>
          </w:rPr>
          <w:fldChar w:fldCharType="separate"/>
        </w:r>
        <w:r w:rsidR="00303CAE">
          <w:rPr>
            <w:noProof/>
            <w:webHidden/>
          </w:rPr>
          <w:t>15</w:t>
        </w:r>
        <w:r w:rsidR="009F4A22" w:rsidRPr="009F4A22">
          <w:rPr>
            <w:noProof/>
            <w:webHidden/>
          </w:rPr>
          <w:fldChar w:fldCharType="end"/>
        </w:r>
      </w:hyperlink>
    </w:p>
    <w:p w14:paraId="11CCEF08" w14:textId="06BE94C4" w:rsidR="009F4A22" w:rsidRPr="009F4A22" w:rsidRDefault="0054392F">
      <w:pPr>
        <w:pStyle w:val="25"/>
        <w:tabs>
          <w:tab w:val="right" w:leader="dot" w:pos="9629"/>
        </w:tabs>
        <w:rPr>
          <w:rFonts w:eastAsiaTheme="minorEastAsia"/>
          <w:noProof/>
          <w:sz w:val="24"/>
          <w:szCs w:val="24"/>
        </w:rPr>
      </w:pPr>
      <w:hyperlink w:anchor="_Toc490922929" w:history="1">
        <w:r w:rsidR="009F4A22" w:rsidRPr="009F4A22">
          <w:rPr>
            <w:rStyle w:val="ae"/>
            <w:noProof/>
          </w:rPr>
          <w:t>4.8. СПЕЦИФИКАЦИЯ ОЦЕНКИ КОМПЕТЕНЦИИ</w:t>
        </w:r>
        <w:r w:rsidR="009F4A22" w:rsidRPr="009F4A22">
          <w:rPr>
            <w:noProof/>
            <w:webHidden/>
          </w:rPr>
          <w:tab/>
        </w:r>
        <w:r w:rsidR="009F4A22" w:rsidRPr="009F4A22">
          <w:rPr>
            <w:noProof/>
            <w:webHidden/>
          </w:rPr>
          <w:fldChar w:fldCharType="begin"/>
        </w:r>
        <w:r w:rsidR="009F4A22" w:rsidRPr="009F4A22">
          <w:rPr>
            <w:noProof/>
            <w:webHidden/>
          </w:rPr>
          <w:instrText xml:space="preserve"> PAGEREF _Toc490922929 \h </w:instrText>
        </w:r>
        <w:r w:rsidR="009F4A22" w:rsidRPr="009F4A22">
          <w:rPr>
            <w:noProof/>
            <w:webHidden/>
          </w:rPr>
        </w:r>
        <w:r w:rsidR="009F4A22" w:rsidRPr="009F4A22">
          <w:rPr>
            <w:noProof/>
            <w:webHidden/>
          </w:rPr>
          <w:fldChar w:fldCharType="separate"/>
        </w:r>
        <w:r w:rsidR="00303CAE">
          <w:rPr>
            <w:noProof/>
            <w:webHidden/>
          </w:rPr>
          <w:t>15</w:t>
        </w:r>
        <w:r w:rsidR="009F4A22" w:rsidRPr="009F4A22">
          <w:rPr>
            <w:noProof/>
            <w:webHidden/>
          </w:rPr>
          <w:fldChar w:fldCharType="end"/>
        </w:r>
      </w:hyperlink>
    </w:p>
    <w:p w14:paraId="7DFAB2DC" w14:textId="242F754E" w:rsidR="009F4A22" w:rsidRPr="009F4A22" w:rsidRDefault="0054392F">
      <w:pPr>
        <w:pStyle w:val="25"/>
        <w:tabs>
          <w:tab w:val="right" w:leader="dot" w:pos="9629"/>
        </w:tabs>
        <w:rPr>
          <w:rFonts w:eastAsiaTheme="minorEastAsia"/>
          <w:noProof/>
          <w:sz w:val="24"/>
          <w:szCs w:val="24"/>
        </w:rPr>
      </w:pPr>
      <w:hyperlink w:anchor="_Toc490922930" w:history="1">
        <w:r w:rsidR="009F4A22" w:rsidRPr="009F4A22">
          <w:rPr>
            <w:rStyle w:val="ae"/>
            <w:noProof/>
          </w:rPr>
          <w:t>4.9. РЕГЛАМЕНТ ОЦЕНКИ</w:t>
        </w:r>
        <w:r w:rsidR="009F4A22" w:rsidRPr="009F4A22">
          <w:rPr>
            <w:noProof/>
            <w:webHidden/>
          </w:rPr>
          <w:tab/>
        </w:r>
        <w:r w:rsidR="009F4A22" w:rsidRPr="009F4A22">
          <w:rPr>
            <w:noProof/>
            <w:webHidden/>
          </w:rPr>
          <w:fldChar w:fldCharType="begin"/>
        </w:r>
        <w:r w:rsidR="009F4A22" w:rsidRPr="009F4A22">
          <w:rPr>
            <w:noProof/>
            <w:webHidden/>
          </w:rPr>
          <w:instrText xml:space="preserve"> PAGEREF _Toc490922930 \h </w:instrText>
        </w:r>
        <w:r w:rsidR="009F4A22" w:rsidRPr="009F4A22">
          <w:rPr>
            <w:noProof/>
            <w:webHidden/>
          </w:rPr>
        </w:r>
        <w:r w:rsidR="009F4A22" w:rsidRPr="009F4A22">
          <w:rPr>
            <w:noProof/>
            <w:webHidden/>
          </w:rPr>
          <w:fldChar w:fldCharType="separate"/>
        </w:r>
        <w:r w:rsidR="00303CAE">
          <w:rPr>
            <w:noProof/>
            <w:webHidden/>
          </w:rPr>
          <w:t>16</w:t>
        </w:r>
        <w:r w:rsidR="009F4A22" w:rsidRPr="009F4A22">
          <w:rPr>
            <w:noProof/>
            <w:webHidden/>
          </w:rPr>
          <w:fldChar w:fldCharType="end"/>
        </w:r>
      </w:hyperlink>
    </w:p>
    <w:p w14:paraId="15ACA187" w14:textId="5371424A" w:rsidR="009F4A22" w:rsidRPr="009F4A22" w:rsidRDefault="0054392F">
      <w:pPr>
        <w:pStyle w:val="11"/>
        <w:rPr>
          <w:rFonts w:ascii="Times New Roman" w:eastAsiaTheme="minorEastAsia" w:hAnsi="Times New Roman"/>
          <w:bCs w:val="0"/>
          <w:noProof/>
          <w:szCs w:val="24"/>
          <w:lang w:val="ru-RU" w:eastAsia="ru-RU"/>
        </w:rPr>
      </w:pPr>
      <w:hyperlink w:anchor="_Toc490922931" w:history="1">
        <w:r w:rsidR="009F4A22" w:rsidRPr="009F4A22">
          <w:rPr>
            <w:rStyle w:val="ae"/>
            <w:rFonts w:ascii="Times New Roman" w:hAnsi="Times New Roman"/>
            <w:bCs w:val="0"/>
            <w:noProof/>
          </w:rPr>
          <w:t>5. КОНКУРСНОЕ ЗАДАНИЕ</w:t>
        </w:r>
        <w:r w:rsidR="009F4A22" w:rsidRPr="009F4A22">
          <w:rPr>
            <w:rFonts w:ascii="Times New Roman" w:hAnsi="Times New Roman"/>
            <w:bCs w:val="0"/>
            <w:noProof/>
            <w:webHidden/>
          </w:rPr>
          <w:tab/>
        </w:r>
        <w:r w:rsidR="009F4A22" w:rsidRPr="009F4A22">
          <w:rPr>
            <w:rFonts w:ascii="Times New Roman" w:hAnsi="Times New Roman"/>
            <w:bCs w:val="0"/>
            <w:noProof/>
            <w:webHidden/>
          </w:rPr>
          <w:fldChar w:fldCharType="begin"/>
        </w:r>
        <w:r w:rsidR="009F4A22" w:rsidRPr="009F4A22">
          <w:rPr>
            <w:rFonts w:ascii="Times New Roman" w:hAnsi="Times New Roman"/>
            <w:bCs w:val="0"/>
            <w:noProof/>
            <w:webHidden/>
          </w:rPr>
          <w:instrText xml:space="preserve"> PAGEREF _Toc490922931 \h </w:instrText>
        </w:r>
        <w:r w:rsidR="009F4A22" w:rsidRPr="009F4A22">
          <w:rPr>
            <w:rFonts w:ascii="Times New Roman" w:hAnsi="Times New Roman"/>
            <w:bCs w:val="0"/>
            <w:noProof/>
            <w:webHidden/>
          </w:rPr>
        </w:r>
        <w:r w:rsidR="009F4A22" w:rsidRPr="009F4A22">
          <w:rPr>
            <w:rFonts w:ascii="Times New Roman" w:hAnsi="Times New Roman"/>
            <w:bCs w:val="0"/>
            <w:noProof/>
            <w:webHidden/>
          </w:rPr>
          <w:fldChar w:fldCharType="separate"/>
        </w:r>
        <w:r w:rsidR="00303CAE">
          <w:rPr>
            <w:rFonts w:ascii="Times New Roman" w:hAnsi="Times New Roman"/>
            <w:bCs w:val="0"/>
            <w:noProof/>
            <w:webHidden/>
          </w:rPr>
          <w:t>18</w:t>
        </w:r>
        <w:r w:rsidR="009F4A22" w:rsidRPr="009F4A22">
          <w:rPr>
            <w:rFonts w:ascii="Times New Roman" w:hAnsi="Times New Roman"/>
            <w:bCs w:val="0"/>
            <w:noProof/>
            <w:webHidden/>
          </w:rPr>
          <w:fldChar w:fldCharType="end"/>
        </w:r>
      </w:hyperlink>
    </w:p>
    <w:p w14:paraId="1ABD7869" w14:textId="6018ED44" w:rsidR="009F4A22" w:rsidRPr="009F4A22" w:rsidRDefault="0054392F">
      <w:pPr>
        <w:pStyle w:val="25"/>
        <w:tabs>
          <w:tab w:val="right" w:leader="dot" w:pos="9629"/>
        </w:tabs>
        <w:rPr>
          <w:rFonts w:eastAsiaTheme="minorEastAsia"/>
          <w:noProof/>
          <w:sz w:val="24"/>
          <w:szCs w:val="24"/>
        </w:rPr>
      </w:pPr>
      <w:hyperlink w:anchor="_Toc490922932" w:history="1">
        <w:r w:rsidR="009F4A22" w:rsidRPr="009F4A22">
          <w:rPr>
            <w:rStyle w:val="ae"/>
            <w:noProof/>
          </w:rPr>
          <w:t>5.1. ОСНОВНЫЕ ТРЕБОВАНИЯ</w:t>
        </w:r>
        <w:r w:rsidR="009F4A22" w:rsidRPr="009F4A22">
          <w:rPr>
            <w:noProof/>
            <w:webHidden/>
          </w:rPr>
          <w:tab/>
        </w:r>
        <w:r w:rsidR="009F4A22" w:rsidRPr="009F4A22">
          <w:rPr>
            <w:noProof/>
            <w:webHidden/>
          </w:rPr>
          <w:fldChar w:fldCharType="begin"/>
        </w:r>
        <w:r w:rsidR="009F4A22" w:rsidRPr="009F4A22">
          <w:rPr>
            <w:noProof/>
            <w:webHidden/>
          </w:rPr>
          <w:instrText xml:space="preserve"> PAGEREF _Toc490922932 \h </w:instrText>
        </w:r>
        <w:r w:rsidR="009F4A22" w:rsidRPr="009F4A22">
          <w:rPr>
            <w:noProof/>
            <w:webHidden/>
          </w:rPr>
        </w:r>
        <w:r w:rsidR="009F4A22" w:rsidRPr="009F4A22">
          <w:rPr>
            <w:noProof/>
            <w:webHidden/>
          </w:rPr>
          <w:fldChar w:fldCharType="separate"/>
        </w:r>
        <w:r w:rsidR="00303CAE">
          <w:rPr>
            <w:noProof/>
            <w:webHidden/>
          </w:rPr>
          <w:t>18</w:t>
        </w:r>
        <w:r w:rsidR="009F4A22" w:rsidRPr="009F4A22">
          <w:rPr>
            <w:noProof/>
            <w:webHidden/>
          </w:rPr>
          <w:fldChar w:fldCharType="end"/>
        </w:r>
      </w:hyperlink>
    </w:p>
    <w:p w14:paraId="71C108BE" w14:textId="0D50689C" w:rsidR="009F4A22" w:rsidRPr="009F4A22" w:rsidRDefault="0054392F">
      <w:pPr>
        <w:pStyle w:val="25"/>
        <w:tabs>
          <w:tab w:val="right" w:leader="dot" w:pos="9629"/>
        </w:tabs>
        <w:rPr>
          <w:rFonts w:eastAsiaTheme="minorEastAsia"/>
          <w:noProof/>
          <w:sz w:val="24"/>
          <w:szCs w:val="24"/>
        </w:rPr>
      </w:pPr>
      <w:hyperlink w:anchor="_Toc490922933" w:history="1">
        <w:r w:rsidR="009F4A22" w:rsidRPr="009F4A22">
          <w:rPr>
            <w:rStyle w:val="ae"/>
            <w:noProof/>
          </w:rPr>
          <w:t>5.2. СТРУКТУРА КОНКУРСНОГО ЗАДАНИЯ</w:t>
        </w:r>
        <w:r w:rsidR="009F4A22" w:rsidRPr="009F4A22">
          <w:rPr>
            <w:noProof/>
            <w:webHidden/>
          </w:rPr>
          <w:tab/>
        </w:r>
        <w:r w:rsidR="009F4A22" w:rsidRPr="009F4A22">
          <w:rPr>
            <w:noProof/>
            <w:webHidden/>
          </w:rPr>
          <w:fldChar w:fldCharType="begin"/>
        </w:r>
        <w:r w:rsidR="009F4A22" w:rsidRPr="009F4A22">
          <w:rPr>
            <w:noProof/>
            <w:webHidden/>
          </w:rPr>
          <w:instrText xml:space="preserve"> PAGEREF _Toc490922933 \h </w:instrText>
        </w:r>
        <w:r w:rsidR="009F4A22" w:rsidRPr="009F4A22">
          <w:rPr>
            <w:noProof/>
            <w:webHidden/>
          </w:rPr>
        </w:r>
        <w:r w:rsidR="009F4A22" w:rsidRPr="009F4A22">
          <w:rPr>
            <w:noProof/>
            <w:webHidden/>
          </w:rPr>
          <w:fldChar w:fldCharType="separate"/>
        </w:r>
        <w:r w:rsidR="00303CAE">
          <w:rPr>
            <w:noProof/>
            <w:webHidden/>
          </w:rPr>
          <w:t>18</w:t>
        </w:r>
        <w:r w:rsidR="009F4A22" w:rsidRPr="009F4A22">
          <w:rPr>
            <w:noProof/>
            <w:webHidden/>
          </w:rPr>
          <w:fldChar w:fldCharType="end"/>
        </w:r>
      </w:hyperlink>
    </w:p>
    <w:p w14:paraId="15794E7F" w14:textId="3A88558E" w:rsidR="009F4A22" w:rsidRPr="009F4A22" w:rsidRDefault="0054392F">
      <w:pPr>
        <w:pStyle w:val="25"/>
        <w:tabs>
          <w:tab w:val="right" w:leader="dot" w:pos="9629"/>
        </w:tabs>
        <w:rPr>
          <w:rFonts w:eastAsiaTheme="minorEastAsia"/>
          <w:noProof/>
          <w:sz w:val="24"/>
          <w:szCs w:val="24"/>
        </w:rPr>
      </w:pPr>
      <w:hyperlink w:anchor="_Toc490922934" w:history="1">
        <w:r w:rsidR="009F4A22" w:rsidRPr="009F4A22">
          <w:rPr>
            <w:rStyle w:val="ae"/>
            <w:noProof/>
          </w:rPr>
          <w:t>5.3. ТРЕБОВАНИЯ К РАЗРАБОТКЕ КОНКУРСНОГО ЗАДАНИЯ</w:t>
        </w:r>
        <w:r w:rsidR="009F4A22" w:rsidRPr="009F4A22">
          <w:rPr>
            <w:noProof/>
            <w:webHidden/>
          </w:rPr>
          <w:tab/>
        </w:r>
        <w:r w:rsidR="009F4A22" w:rsidRPr="009F4A22">
          <w:rPr>
            <w:noProof/>
            <w:webHidden/>
          </w:rPr>
          <w:fldChar w:fldCharType="begin"/>
        </w:r>
        <w:r w:rsidR="009F4A22" w:rsidRPr="009F4A22">
          <w:rPr>
            <w:noProof/>
            <w:webHidden/>
          </w:rPr>
          <w:instrText xml:space="preserve"> PAGEREF _Toc490922934 \h </w:instrText>
        </w:r>
        <w:r w:rsidR="009F4A22" w:rsidRPr="009F4A22">
          <w:rPr>
            <w:noProof/>
            <w:webHidden/>
          </w:rPr>
        </w:r>
        <w:r w:rsidR="009F4A22" w:rsidRPr="009F4A22">
          <w:rPr>
            <w:noProof/>
            <w:webHidden/>
          </w:rPr>
          <w:fldChar w:fldCharType="separate"/>
        </w:r>
        <w:r w:rsidR="00303CAE">
          <w:rPr>
            <w:noProof/>
            <w:webHidden/>
          </w:rPr>
          <w:t>19</w:t>
        </w:r>
        <w:r w:rsidR="009F4A22" w:rsidRPr="009F4A22">
          <w:rPr>
            <w:noProof/>
            <w:webHidden/>
          </w:rPr>
          <w:fldChar w:fldCharType="end"/>
        </w:r>
      </w:hyperlink>
    </w:p>
    <w:p w14:paraId="69C52025" w14:textId="0E6B7ED1" w:rsidR="009F4A22" w:rsidRPr="009F4A22" w:rsidRDefault="0054392F">
      <w:pPr>
        <w:pStyle w:val="25"/>
        <w:tabs>
          <w:tab w:val="right" w:leader="dot" w:pos="9629"/>
        </w:tabs>
        <w:rPr>
          <w:rFonts w:eastAsiaTheme="minorEastAsia"/>
          <w:noProof/>
          <w:sz w:val="24"/>
          <w:szCs w:val="24"/>
        </w:rPr>
      </w:pPr>
      <w:hyperlink w:anchor="_Toc490922935" w:history="1">
        <w:r w:rsidR="009F4A22" w:rsidRPr="009F4A22">
          <w:rPr>
            <w:rStyle w:val="ae"/>
            <w:noProof/>
          </w:rPr>
          <w:t>5.4. РАЗРАБОТКА КОНКУРСНОГО ЗАДАНИЯ</w:t>
        </w:r>
        <w:r w:rsidR="009F4A22" w:rsidRPr="009F4A22">
          <w:rPr>
            <w:noProof/>
            <w:webHidden/>
          </w:rPr>
          <w:tab/>
        </w:r>
        <w:r w:rsidR="009F4A22" w:rsidRPr="009F4A22">
          <w:rPr>
            <w:noProof/>
            <w:webHidden/>
          </w:rPr>
          <w:fldChar w:fldCharType="begin"/>
        </w:r>
        <w:r w:rsidR="009F4A22" w:rsidRPr="009F4A22">
          <w:rPr>
            <w:noProof/>
            <w:webHidden/>
          </w:rPr>
          <w:instrText xml:space="preserve"> PAGEREF _Toc490922935 \h </w:instrText>
        </w:r>
        <w:r w:rsidR="009F4A22" w:rsidRPr="009F4A22">
          <w:rPr>
            <w:noProof/>
            <w:webHidden/>
          </w:rPr>
        </w:r>
        <w:r w:rsidR="009F4A22" w:rsidRPr="009F4A22">
          <w:rPr>
            <w:noProof/>
            <w:webHidden/>
          </w:rPr>
          <w:fldChar w:fldCharType="separate"/>
        </w:r>
        <w:r w:rsidR="00303CAE">
          <w:rPr>
            <w:noProof/>
            <w:webHidden/>
          </w:rPr>
          <w:t>21</w:t>
        </w:r>
        <w:r w:rsidR="009F4A22" w:rsidRPr="009F4A22">
          <w:rPr>
            <w:noProof/>
            <w:webHidden/>
          </w:rPr>
          <w:fldChar w:fldCharType="end"/>
        </w:r>
      </w:hyperlink>
    </w:p>
    <w:p w14:paraId="4A6F2C9E" w14:textId="32F66395" w:rsidR="009F4A22" w:rsidRPr="009F4A22" w:rsidRDefault="0054392F">
      <w:pPr>
        <w:pStyle w:val="25"/>
        <w:tabs>
          <w:tab w:val="right" w:leader="dot" w:pos="9629"/>
        </w:tabs>
        <w:rPr>
          <w:rFonts w:eastAsiaTheme="minorEastAsia"/>
          <w:noProof/>
          <w:sz w:val="24"/>
          <w:szCs w:val="24"/>
        </w:rPr>
      </w:pPr>
      <w:hyperlink w:anchor="_Toc490922936" w:history="1">
        <w:r w:rsidR="009F4A22" w:rsidRPr="009F4A22">
          <w:rPr>
            <w:rStyle w:val="ae"/>
            <w:noProof/>
          </w:rPr>
          <w:t>5.5 УТВЕРЖДЕНИЕ КОНКУРСНОГО ЗАДАНИЯ</w:t>
        </w:r>
        <w:r w:rsidR="009F4A22" w:rsidRPr="009F4A22">
          <w:rPr>
            <w:noProof/>
            <w:webHidden/>
          </w:rPr>
          <w:tab/>
        </w:r>
        <w:r w:rsidR="009F4A22" w:rsidRPr="009F4A22">
          <w:rPr>
            <w:noProof/>
            <w:webHidden/>
          </w:rPr>
          <w:fldChar w:fldCharType="begin"/>
        </w:r>
        <w:r w:rsidR="009F4A22" w:rsidRPr="009F4A22">
          <w:rPr>
            <w:noProof/>
            <w:webHidden/>
          </w:rPr>
          <w:instrText xml:space="preserve"> PAGEREF _Toc490922936 \h </w:instrText>
        </w:r>
        <w:r w:rsidR="009F4A22" w:rsidRPr="009F4A22">
          <w:rPr>
            <w:noProof/>
            <w:webHidden/>
          </w:rPr>
        </w:r>
        <w:r w:rsidR="009F4A22" w:rsidRPr="009F4A22">
          <w:rPr>
            <w:noProof/>
            <w:webHidden/>
          </w:rPr>
          <w:fldChar w:fldCharType="separate"/>
        </w:r>
        <w:r w:rsidR="00303CAE">
          <w:rPr>
            <w:noProof/>
            <w:webHidden/>
          </w:rPr>
          <w:t>23</w:t>
        </w:r>
        <w:r w:rsidR="009F4A22" w:rsidRPr="009F4A22">
          <w:rPr>
            <w:noProof/>
            <w:webHidden/>
          </w:rPr>
          <w:fldChar w:fldCharType="end"/>
        </w:r>
      </w:hyperlink>
    </w:p>
    <w:p w14:paraId="260F88EF" w14:textId="768E3722" w:rsidR="009F4A22" w:rsidRPr="009F4A22" w:rsidRDefault="0054392F">
      <w:pPr>
        <w:pStyle w:val="25"/>
        <w:tabs>
          <w:tab w:val="right" w:leader="dot" w:pos="9629"/>
        </w:tabs>
        <w:rPr>
          <w:rFonts w:eastAsiaTheme="minorEastAsia"/>
          <w:noProof/>
          <w:sz w:val="24"/>
          <w:szCs w:val="24"/>
        </w:rPr>
      </w:pPr>
      <w:hyperlink w:anchor="_Toc490922937" w:history="1">
        <w:r w:rsidR="009F4A22" w:rsidRPr="009F4A22">
          <w:rPr>
            <w:rStyle w:val="ae"/>
            <w:noProof/>
          </w:rPr>
          <w:t>5.6. СВОЙСТВА МАТЕРИАЛА И ИНСТРУКЦИИ ПРОИЗВОДИТЕЛЯ</w:t>
        </w:r>
        <w:r w:rsidR="009F4A22" w:rsidRPr="009F4A22">
          <w:rPr>
            <w:noProof/>
            <w:webHidden/>
          </w:rPr>
          <w:tab/>
        </w:r>
        <w:r w:rsidR="009F4A22" w:rsidRPr="009F4A22">
          <w:rPr>
            <w:noProof/>
            <w:webHidden/>
          </w:rPr>
          <w:fldChar w:fldCharType="begin"/>
        </w:r>
        <w:r w:rsidR="009F4A22" w:rsidRPr="009F4A22">
          <w:rPr>
            <w:noProof/>
            <w:webHidden/>
          </w:rPr>
          <w:instrText xml:space="preserve"> PAGEREF _Toc490922937 \h </w:instrText>
        </w:r>
        <w:r w:rsidR="009F4A22" w:rsidRPr="009F4A22">
          <w:rPr>
            <w:noProof/>
            <w:webHidden/>
          </w:rPr>
        </w:r>
        <w:r w:rsidR="009F4A22" w:rsidRPr="009F4A22">
          <w:rPr>
            <w:noProof/>
            <w:webHidden/>
          </w:rPr>
          <w:fldChar w:fldCharType="separate"/>
        </w:r>
        <w:r w:rsidR="00303CAE">
          <w:rPr>
            <w:noProof/>
            <w:webHidden/>
          </w:rPr>
          <w:t>23</w:t>
        </w:r>
        <w:r w:rsidR="009F4A22" w:rsidRPr="009F4A22">
          <w:rPr>
            <w:noProof/>
            <w:webHidden/>
          </w:rPr>
          <w:fldChar w:fldCharType="end"/>
        </w:r>
      </w:hyperlink>
    </w:p>
    <w:p w14:paraId="3D050301" w14:textId="3E2CD8E3" w:rsidR="009F4A22" w:rsidRPr="009F4A22" w:rsidRDefault="0054392F">
      <w:pPr>
        <w:pStyle w:val="11"/>
        <w:rPr>
          <w:rFonts w:ascii="Times New Roman" w:eastAsiaTheme="minorEastAsia" w:hAnsi="Times New Roman"/>
          <w:bCs w:val="0"/>
          <w:noProof/>
          <w:szCs w:val="24"/>
          <w:lang w:val="ru-RU" w:eastAsia="ru-RU"/>
        </w:rPr>
      </w:pPr>
      <w:hyperlink w:anchor="_Toc490922938" w:history="1">
        <w:r w:rsidR="009F4A22" w:rsidRPr="009F4A22">
          <w:rPr>
            <w:rStyle w:val="ae"/>
            <w:rFonts w:ascii="Times New Roman" w:hAnsi="Times New Roman"/>
            <w:bCs w:val="0"/>
            <w:noProof/>
          </w:rPr>
          <w:t>6. УПРАВЛЕНИЕ КОМПЕТЕНЦИЕЙ И ОБЩЕНИЕ</w:t>
        </w:r>
        <w:r w:rsidR="009F4A22" w:rsidRPr="009F4A22">
          <w:rPr>
            <w:rFonts w:ascii="Times New Roman" w:hAnsi="Times New Roman"/>
            <w:bCs w:val="0"/>
            <w:noProof/>
            <w:webHidden/>
          </w:rPr>
          <w:tab/>
        </w:r>
        <w:r w:rsidR="009F4A22" w:rsidRPr="009F4A22">
          <w:rPr>
            <w:rFonts w:ascii="Times New Roman" w:hAnsi="Times New Roman"/>
            <w:bCs w:val="0"/>
            <w:noProof/>
            <w:webHidden/>
          </w:rPr>
          <w:fldChar w:fldCharType="begin"/>
        </w:r>
        <w:r w:rsidR="009F4A22" w:rsidRPr="009F4A22">
          <w:rPr>
            <w:rFonts w:ascii="Times New Roman" w:hAnsi="Times New Roman"/>
            <w:bCs w:val="0"/>
            <w:noProof/>
            <w:webHidden/>
          </w:rPr>
          <w:instrText xml:space="preserve"> PAGEREF _Toc490922938 \h </w:instrText>
        </w:r>
        <w:r w:rsidR="009F4A22" w:rsidRPr="009F4A22">
          <w:rPr>
            <w:rFonts w:ascii="Times New Roman" w:hAnsi="Times New Roman"/>
            <w:bCs w:val="0"/>
            <w:noProof/>
            <w:webHidden/>
          </w:rPr>
        </w:r>
        <w:r w:rsidR="009F4A22" w:rsidRPr="009F4A22">
          <w:rPr>
            <w:rFonts w:ascii="Times New Roman" w:hAnsi="Times New Roman"/>
            <w:bCs w:val="0"/>
            <w:noProof/>
            <w:webHidden/>
          </w:rPr>
          <w:fldChar w:fldCharType="separate"/>
        </w:r>
        <w:r w:rsidR="00303CAE">
          <w:rPr>
            <w:rFonts w:ascii="Times New Roman" w:hAnsi="Times New Roman"/>
            <w:bCs w:val="0"/>
            <w:noProof/>
            <w:webHidden/>
          </w:rPr>
          <w:t>25</w:t>
        </w:r>
        <w:r w:rsidR="009F4A22" w:rsidRPr="009F4A22">
          <w:rPr>
            <w:rFonts w:ascii="Times New Roman" w:hAnsi="Times New Roman"/>
            <w:bCs w:val="0"/>
            <w:noProof/>
            <w:webHidden/>
          </w:rPr>
          <w:fldChar w:fldCharType="end"/>
        </w:r>
      </w:hyperlink>
    </w:p>
    <w:p w14:paraId="04511076" w14:textId="03FA68EF" w:rsidR="009F4A22" w:rsidRPr="009F4A22" w:rsidRDefault="0054392F">
      <w:pPr>
        <w:pStyle w:val="25"/>
        <w:tabs>
          <w:tab w:val="right" w:leader="dot" w:pos="9629"/>
        </w:tabs>
        <w:rPr>
          <w:rFonts w:eastAsiaTheme="minorEastAsia"/>
          <w:noProof/>
          <w:sz w:val="24"/>
          <w:szCs w:val="24"/>
        </w:rPr>
      </w:pPr>
      <w:hyperlink w:anchor="_Toc490922939" w:history="1">
        <w:r w:rsidR="009F4A22" w:rsidRPr="009F4A22">
          <w:rPr>
            <w:rStyle w:val="ae"/>
            <w:noProof/>
          </w:rPr>
          <w:t>6.1 ДИСКУССИОННЫЙ ФОРУМ</w:t>
        </w:r>
        <w:r w:rsidR="009F4A22" w:rsidRPr="009F4A22">
          <w:rPr>
            <w:noProof/>
            <w:webHidden/>
          </w:rPr>
          <w:tab/>
        </w:r>
        <w:r w:rsidR="009F4A22" w:rsidRPr="009F4A22">
          <w:rPr>
            <w:noProof/>
            <w:webHidden/>
          </w:rPr>
          <w:fldChar w:fldCharType="begin"/>
        </w:r>
        <w:r w:rsidR="009F4A22" w:rsidRPr="009F4A22">
          <w:rPr>
            <w:noProof/>
            <w:webHidden/>
          </w:rPr>
          <w:instrText xml:space="preserve"> PAGEREF _Toc490922939 \h </w:instrText>
        </w:r>
        <w:r w:rsidR="009F4A22" w:rsidRPr="009F4A22">
          <w:rPr>
            <w:noProof/>
            <w:webHidden/>
          </w:rPr>
        </w:r>
        <w:r w:rsidR="009F4A22" w:rsidRPr="009F4A22">
          <w:rPr>
            <w:noProof/>
            <w:webHidden/>
          </w:rPr>
          <w:fldChar w:fldCharType="separate"/>
        </w:r>
        <w:r w:rsidR="00303CAE">
          <w:rPr>
            <w:noProof/>
            <w:webHidden/>
          </w:rPr>
          <w:t>25</w:t>
        </w:r>
        <w:r w:rsidR="009F4A22" w:rsidRPr="009F4A22">
          <w:rPr>
            <w:noProof/>
            <w:webHidden/>
          </w:rPr>
          <w:fldChar w:fldCharType="end"/>
        </w:r>
      </w:hyperlink>
    </w:p>
    <w:p w14:paraId="34F14334" w14:textId="48013D22" w:rsidR="009F4A22" w:rsidRPr="009F4A22" w:rsidRDefault="0054392F">
      <w:pPr>
        <w:pStyle w:val="25"/>
        <w:tabs>
          <w:tab w:val="right" w:leader="dot" w:pos="9629"/>
        </w:tabs>
        <w:rPr>
          <w:rFonts w:eastAsiaTheme="minorEastAsia"/>
          <w:noProof/>
          <w:sz w:val="24"/>
          <w:szCs w:val="24"/>
        </w:rPr>
      </w:pPr>
      <w:hyperlink w:anchor="_Toc490922940" w:history="1">
        <w:r w:rsidR="009F4A22" w:rsidRPr="009F4A22">
          <w:rPr>
            <w:rStyle w:val="ae"/>
            <w:noProof/>
          </w:rPr>
          <w:t>6.2. ИНФОРМАЦИЯ ДЛЯ УЧАСТНИКОВ ЧЕМПИОНАТА</w:t>
        </w:r>
        <w:r w:rsidR="009F4A22" w:rsidRPr="009F4A22">
          <w:rPr>
            <w:noProof/>
            <w:webHidden/>
          </w:rPr>
          <w:tab/>
        </w:r>
        <w:r w:rsidR="009F4A22" w:rsidRPr="009F4A22">
          <w:rPr>
            <w:noProof/>
            <w:webHidden/>
          </w:rPr>
          <w:fldChar w:fldCharType="begin"/>
        </w:r>
        <w:r w:rsidR="009F4A22" w:rsidRPr="009F4A22">
          <w:rPr>
            <w:noProof/>
            <w:webHidden/>
          </w:rPr>
          <w:instrText xml:space="preserve"> PAGEREF _Toc490922940 \h </w:instrText>
        </w:r>
        <w:r w:rsidR="009F4A22" w:rsidRPr="009F4A22">
          <w:rPr>
            <w:noProof/>
            <w:webHidden/>
          </w:rPr>
        </w:r>
        <w:r w:rsidR="009F4A22" w:rsidRPr="009F4A22">
          <w:rPr>
            <w:noProof/>
            <w:webHidden/>
          </w:rPr>
          <w:fldChar w:fldCharType="separate"/>
        </w:r>
        <w:r w:rsidR="00303CAE">
          <w:rPr>
            <w:noProof/>
            <w:webHidden/>
          </w:rPr>
          <w:t>25</w:t>
        </w:r>
        <w:r w:rsidR="009F4A22" w:rsidRPr="009F4A22">
          <w:rPr>
            <w:noProof/>
            <w:webHidden/>
          </w:rPr>
          <w:fldChar w:fldCharType="end"/>
        </w:r>
      </w:hyperlink>
    </w:p>
    <w:p w14:paraId="26ABEE8B" w14:textId="10561AAD" w:rsidR="009F4A22" w:rsidRPr="009F4A22" w:rsidRDefault="0054392F">
      <w:pPr>
        <w:pStyle w:val="25"/>
        <w:tabs>
          <w:tab w:val="right" w:leader="dot" w:pos="9629"/>
        </w:tabs>
        <w:rPr>
          <w:rFonts w:eastAsiaTheme="minorEastAsia"/>
          <w:noProof/>
          <w:sz w:val="24"/>
          <w:szCs w:val="24"/>
        </w:rPr>
      </w:pPr>
      <w:hyperlink w:anchor="_Toc490922941" w:history="1">
        <w:r w:rsidR="009F4A22" w:rsidRPr="009F4A22">
          <w:rPr>
            <w:rStyle w:val="ae"/>
            <w:noProof/>
          </w:rPr>
          <w:t>6.3. АРХИВ КОНКУРСНЫХ ЗАДАНИЙ</w:t>
        </w:r>
        <w:r w:rsidR="009F4A22" w:rsidRPr="009F4A22">
          <w:rPr>
            <w:noProof/>
            <w:webHidden/>
          </w:rPr>
          <w:tab/>
        </w:r>
        <w:r w:rsidR="009F4A22" w:rsidRPr="009F4A22">
          <w:rPr>
            <w:noProof/>
            <w:webHidden/>
          </w:rPr>
          <w:fldChar w:fldCharType="begin"/>
        </w:r>
        <w:r w:rsidR="009F4A22" w:rsidRPr="009F4A22">
          <w:rPr>
            <w:noProof/>
            <w:webHidden/>
          </w:rPr>
          <w:instrText xml:space="preserve"> PAGEREF _Toc490922941 \h </w:instrText>
        </w:r>
        <w:r w:rsidR="009F4A22" w:rsidRPr="009F4A22">
          <w:rPr>
            <w:noProof/>
            <w:webHidden/>
          </w:rPr>
        </w:r>
        <w:r w:rsidR="009F4A22" w:rsidRPr="009F4A22">
          <w:rPr>
            <w:noProof/>
            <w:webHidden/>
          </w:rPr>
          <w:fldChar w:fldCharType="separate"/>
        </w:r>
        <w:r w:rsidR="00303CAE">
          <w:rPr>
            <w:noProof/>
            <w:webHidden/>
          </w:rPr>
          <w:t>25</w:t>
        </w:r>
        <w:r w:rsidR="009F4A22" w:rsidRPr="009F4A22">
          <w:rPr>
            <w:noProof/>
            <w:webHidden/>
          </w:rPr>
          <w:fldChar w:fldCharType="end"/>
        </w:r>
      </w:hyperlink>
    </w:p>
    <w:p w14:paraId="2CEB1D5E" w14:textId="7D9F97FA" w:rsidR="009F4A22" w:rsidRPr="009F4A22" w:rsidRDefault="0054392F">
      <w:pPr>
        <w:pStyle w:val="25"/>
        <w:tabs>
          <w:tab w:val="right" w:leader="dot" w:pos="9629"/>
        </w:tabs>
        <w:rPr>
          <w:rFonts w:eastAsiaTheme="minorEastAsia"/>
          <w:noProof/>
          <w:sz w:val="24"/>
          <w:szCs w:val="24"/>
        </w:rPr>
      </w:pPr>
      <w:hyperlink w:anchor="_Toc490922942" w:history="1">
        <w:r w:rsidR="009F4A22" w:rsidRPr="009F4A22">
          <w:rPr>
            <w:rStyle w:val="ae"/>
            <w:noProof/>
          </w:rPr>
          <w:t>6.4. УПРАВЛЕНИЕ КОМПЕТЕНЦИЕЙ</w:t>
        </w:r>
        <w:r w:rsidR="009F4A22" w:rsidRPr="009F4A22">
          <w:rPr>
            <w:noProof/>
            <w:webHidden/>
          </w:rPr>
          <w:tab/>
        </w:r>
        <w:r w:rsidR="009F4A22" w:rsidRPr="009F4A22">
          <w:rPr>
            <w:noProof/>
            <w:webHidden/>
          </w:rPr>
          <w:fldChar w:fldCharType="begin"/>
        </w:r>
        <w:r w:rsidR="009F4A22" w:rsidRPr="009F4A22">
          <w:rPr>
            <w:noProof/>
            <w:webHidden/>
          </w:rPr>
          <w:instrText xml:space="preserve"> PAGEREF _Toc490922942 \h </w:instrText>
        </w:r>
        <w:r w:rsidR="009F4A22" w:rsidRPr="009F4A22">
          <w:rPr>
            <w:noProof/>
            <w:webHidden/>
          </w:rPr>
        </w:r>
        <w:r w:rsidR="009F4A22" w:rsidRPr="009F4A22">
          <w:rPr>
            <w:noProof/>
            <w:webHidden/>
          </w:rPr>
          <w:fldChar w:fldCharType="separate"/>
        </w:r>
        <w:r w:rsidR="00303CAE">
          <w:rPr>
            <w:noProof/>
            <w:webHidden/>
          </w:rPr>
          <w:t>25</w:t>
        </w:r>
        <w:r w:rsidR="009F4A22" w:rsidRPr="009F4A22">
          <w:rPr>
            <w:noProof/>
            <w:webHidden/>
          </w:rPr>
          <w:fldChar w:fldCharType="end"/>
        </w:r>
      </w:hyperlink>
    </w:p>
    <w:p w14:paraId="52D274F1" w14:textId="1853FC3D" w:rsidR="009F4A22" w:rsidRPr="009F4A22" w:rsidRDefault="0054392F">
      <w:pPr>
        <w:pStyle w:val="11"/>
        <w:rPr>
          <w:rFonts w:ascii="Times New Roman" w:eastAsiaTheme="minorEastAsia" w:hAnsi="Times New Roman"/>
          <w:bCs w:val="0"/>
          <w:noProof/>
          <w:szCs w:val="24"/>
          <w:lang w:val="ru-RU" w:eastAsia="ru-RU"/>
        </w:rPr>
      </w:pPr>
      <w:hyperlink w:anchor="_Toc490922943" w:history="1">
        <w:r w:rsidR="009F4A22" w:rsidRPr="009F4A22">
          <w:rPr>
            <w:rStyle w:val="ae"/>
            <w:rFonts w:ascii="Times New Roman" w:hAnsi="Times New Roman"/>
            <w:bCs w:val="0"/>
            <w:noProof/>
          </w:rPr>
          <w:t>7. ТРЕБОВАНИЯ ОХРАНЫ ТРУДА И ТЕХНИКИ БЕЗОПАСНОСТИ</w:t>
        </w:r>
        <w:r w:rsidR="009F4A22" w:rsidRPr="009F4A22">
          <w:rPr>
            <w:rFonts w:ascii="Times New Roman" w:hAnsi="Times New Roman"/>
            <w:bCs w:val="0"/>
            <w:noProof/>
            <w:webHidden/>
          </w:rPr>
          <w:tab/>
        </w:r>
        <w:r w:rsidR="009F4A22" w:rsidRPr="009F4A22">
          <w:rPr>
            <w:rFonts w:ascii="Times New Roman" w:hAnsi="Times New Roman"/>
            <w:bCs w:val="0"/>
            <w:noProof/>
            <w:webHidden/>
          </w:rPr>
          <w:fldChar w:fldCharType="begin"/>
        </w:r>
        <w:r w:rsidR="009F4A22" w:rsidRPr="009F4A22">
          <w:rPr>
            <w:rFonts w:ascii="Times New Roman" w:hAnsi="Times New Roman"/>
            <w:bCs w:val="0"/>
            <w:noProof/>
            <w:webHidden/>
          </w:rPr>
          <w:instrText xml:space="preserve"> PAGEREF _Toc490922943 \h </w:instrText>
        </w:r>
        <w:r w:rsidR="009F4A22" w:rsidRPr="009F4A22">
          <w:rPr>
            <w:rFonts w:ascii="Times New Roman" w:hAnsi="Times New Roman"/>
            <w:bCs w:val="0"/>
            <w:noProof/>
            <w:webHidden/>
          </w:rPr>
        </w:r>
        <w:r w:rsidR="009F4A22" w:rsidRPr="009F4A22">
          <w:rPr>
            <w:rFonts w:ascii="Times New Roman" w:hAnsi="Times New Roman"/>
            <w:bCs w:val="0"/>
            <w:noProof/>
            <w:webHidden/>
          </w:rPr>
          <w:fldChar w:fldCharType="separate"/>
        </w:r>
        <w:r w:rsidR="00303CAE">
          <w:rPr>
            <w:rFonts w:ascii="Times New Roman" w:hAnsi="Times New Roman"/>
            <w:bCs w:val="0"/>
            <w:noProof/>
            <w:webHidden/>
          </w:rPr>
          <w:t>27</w:t>
        </w:r>
        <w:r w:rsidR="009F4A22" w:rsidRPr="009F4A22">
          <w:rPr>
            <w:rFonts w:ascii="Times New Roman" w:hAnsi="Times New Roman"/>
            <w:bCs w:val="0"/>
            <w:noProof/>
            <w:webHidden/>
          </w:rPr>
          <w:fldChar w:fldCharType="end"/>
        </w:r>
      </w:hyperlink>
    </w:p>
    <w:p w14:paraId="6EDD1A90" w14:textId="518A9866" w:rsidR="009F4A22" w:rsidRPr="009F4A22" w:rsidRDefault="0054392F">
      <w:pPr>
        <w:pStyle w:val="25"/>
        <w:tabs>
          <w:tab w:val="right" w:leader="dot" w:pos="9629"/>
        </w:tabs>
        <w:rPr>
          <w:rFonts w:eastAsiaTheme="minorEastAsia"/>
          <w:noProof/>
          <w:sz w:val="24"/>
          <w:szCs w:val="24"/>
        </w:rPr>
      </w:pPr>
      <w:hyperlink w:anchor="_Toc490922944" w:history="1">
        <w:r w:rsidR="009F4A22" w:rsidRPr="009F4A22">
          <w:rPr>
            <w:rStyle w:val="ae"/>
            <w:noProof/>
          </w:rPr>
          <w:t xml:space="preserve">7.1 ТРЕБОВАНИЯ </w:t>
        </w:r>
        <w:r w:rsidR="009F4A22" w:rsidRPr="009F4A22">
          <w:rPr>
            <w:rStyle w:val="ae"/>
            <w:caps/>
            <w:noProof/>
          </w:rPr>
          <w:t>ОХРАНЫ ТРУДА</w:t>
        </w:r>
        <w:r w:rsidR="009F4A22" w:rsidRPr="009F4A22">
          <w:rPr>
            <w:rStyle w:val="ae"/>
            <w:noProof/>
          </w:rPr>
          <w:t xml:space="preserve"> И ТЕХНИКИ БЕЗОПАСНОСТИ НА ЧЕМПИОНАТЕ</w:t>
        </w:r>
        <w:r w:rsidR="009F4A22" w:rsidRPr="009F4A22">
          <w:rPr>
            <w:noProof/>
            <w:webHidden/>
          </w:rPr>
          <w:tab/>
        </w:r>
        <w:r w:rsidR="009F4A22" w:rsidRPr="009F4A22">
          <w:rPr>
            <w:noProof/>
            <w:webHidden/>
          </w:rPr>
          <w:fldChar w:fldCharType="begin"/>
        </w:r>
        <w:r w:rsidR="009F4A22" w:rsidRPr="009F4A22">
          <w:rPr>
            <w:noProof/>
            <w:webHidden/>
          </w:rPr>
          <w:instrText xml:space="preserve"> PAGEREF _Toc490922944 \h </w:instrText>
        </w:r>
        <w:r w:rsidR="009F4A22" w:rsidRPr="009F4A22">
          <w:rPr>
            <w:noProof/>
            <w:webHidden/>
          </w:rPr>
        </w:r>
        <w:r w:rsidR="009F4A22" w:rsidRPr="009F4A22">
          <w:rPr>
            <w:noProof/>
            <w:webHidden/>
          </w:rPr>
          <w:fldChar w:fldCharType="separate"/>
        </w:r>
        <w:r w:rsidR="00303CAE">
          <w:rPr>
            <w:noProof/>
            <w:webHidden/>
          </w:rPr>
          <w:t>27</w:t>
        </w:r>
        <w:r w:rsidR="009F4A22" w:rsidRPr="009F4A22">
          <w:rPr>
            <w:noProof/>
            <w:webHidden/>
          </w:rPr>
          <w:fldChar w:fldCharType="end"/>
        </w:r>
      </w:hyperlink>
    </w:p>
    <w:p w14:paraId="3350FE6C" w14:textId="6456F403" w:rsidR="009F4A22" w:rsidRPr="009F4A22" w:rsidRDefault="0054392F">
      <w:pPr>
        <w:pStyle w:val="25"/>
        <w:tabs>
          <w:tab w:val="right" w:leader="dot" w:pos="9629"/>
        </w:tabs>
        <w:rPr>
          <w:rFonts w:eastAsiaTheme="minorEastAsia"/>
          <w:noProof/>
          <w:sz w:val="24"/>
          <w:szCs w:val="24"/>
        </w:rPr>
      </w:pPr>
      <w:hyperlink w:anchor="_Toc490922945" w:history="1">
        <w:r w:rsidR="009F4A22" w:rsidRPr="009F4A22">
          <w:rPr>
            <w:rStyle w:val="ae"/>
            <w:noProof/>
          </w:rPr>
          <w:t>7.2 ТРЕБОВАНИЯ ТЕХНИКИ БЕЗОПАСНОСТИ ПРИ ВЫПОЛНЕНИИ КАМЕРАЛЬНЫХ ГЕОДЕЗИЧЕСКИХ РАБОТ</w:t>
        </w:r>
        <w:r w:rsidR="009F4A22" w:rsidRPr="009F4A22">
          <w:rPr>
            <w:noProof/>
            <w:webHidden/>
          </w:rPr>
          <w:tab/>
        </w:r>
        <w:r w:rsidR="009F4A22" w:rsidRPr="009F4A22">
          <w:rPr>
            <w:noProof/>
            <w:webHidden/>
          </w:rPr>
          <w:fldChar w:fldCharType="begin"/>
        </w:r>
        <w:r w:rsidR="009F4A22" w:rsidRPr="009F4A22">
          <w:rPr>
            <w:noProof/>
            <w:webHidden/>
          </w:rPr>
          <w:instrText xml:space="preserve"> PAGEREF _Toc490922945 \h </w:instrText>
        </w:r>
        <w:r w:rsidR="009F4A22" w:rsidRPr="009F4A22">
          <w:rPr>
            <w:noProof/>
            <w:webHidden/>
          </w:rPr>
        </w:r>
        <w:r w:rsidR="009F4A22" w:rsidRPr="009F4A22">
          <w:rPr>
            <w:noProof/>
            <w:webHidden/>
          </w:rPr>
          <w:fldChar w:fldCharType="separate"/>
        </w:r>
        <w:r w:rsidR="00303CAE">
          <w:rPr>
            <w:noProof/>
            <w:webHidden/>
          </w:rPr>
          <w:t>27</w:t>
        </w:r>
        <w:r w:rsidR="009F4A22" w:rsidRPr="009F4A22">
          <w:rPr>
            <w:noProof/>
            <w:webHidden/>
          </w:rPr>
          <w:fldChar w:fldCharType="end"/>
        </w:r>
      </w:hyperlink>
    </w:p>
    <w:p w14:paraId="453D55AB" w14:textId="72C17D93" w:rsidR="009F4A22" w:rsidRPr="009F4A22" w:rsidRDefault="0054392F">
      <w:pPr>
        <w:pStyle w:val="11"/>
        <w:rPr>
          <w:rFonts w:ascii="Times New Roman" w:eastAsiaTheme="minorEastAsia" w:hAnsi="Times New Roman"/>
          <w:bCs w:val="0"/>
          <w:noProof/>
          <w:szCs w:val="24"/>
          <w:lang w:val="ru-RU" w:eastAsia="ru-RU"/>
        </w:rPr>
      </w:pPr>
      <w:hyperlink w:anchor="_Toc490922946" w:history="1">
        <w:r w:rsidR="009F4A22" w:rsidRPr="009F4A22">
          <w:rPr>
            <w:rStyle w:val="ae"/>
            <w:rFonts w:ascii="Times New Roman" w:hAnsi="Times New Roman"/>
            <w:bCs w:val="0"/>
            <w:noProof/>
          </w:rPr>
          <w:t>8. МАТЕРИАЛЫ И ОБОРУДОВАНИЕ</w:t>
        </w:r>
        <w:r w:rsidR="009F4A22" w:rsidRPr="009F4A22">
          <w:rPr>
            <w:rFonts w:ascii="Times New Roman" w:hAnsi="Times New Roman"/>
            <w:bCs w:val="0"/>
            <w:noProof/>
            <w:webHidden/>
          </w:rPr>
          <w:tab/>
        </w:r>
        <w:r w:rsidR="009F4A22" w:rsidRPr="009F4A22">
          <w:rPr>
            <w:rFonts w:ascii="Times New Roman" w:hAnsi="Times New Roman"/>
            <w:bCs w:val="0"/>
            <w:noProof/>
            <w:webHidden/>
          </w:rPr>
          <w:fldChar w:fldCharType="begin"/>
        </w:r>
        <w:r w:rsidR="009F4A22" w:rsidRPr="009F4A22">
          <w:rPr>
            <w:rFonts w:ascii="Times New Roman" w:hAnsi="Times New Roman"/>
            <w:bCs w:val="0"/>
            <w:noProof/>
            <w:webHidden/>
          </w:rPr>
          <w:instrText xml:space="preserve"> PAGEREF _Toc490922946 \h </w:instrText>
        </w:r>
        <w:r w:rsidR="009F4A22" w:rsidRPr="009F4A22">
          <w:rPr>
            <w:rFonts w:ascii="Times New Roman" w:hAnsi="Times New Roman"/>
            <w:bCs w:val="0"/>
            <w:noProof/>
            <w:webHidden/>
          </w:rPr>
        </w:r>
        <w:r w:rsidR="009F4A22" w:rsidRPr="009F4A22">
          <w:rPr>
            <w:rFonts w:ascii="Times New Roman" w:hAnsi="Times New Roman"/>
            <w:bCs w:val="0"/>
            <w:noProof/>
            <w:webHidden/>
          </w:rPr>
          <w:fldChar w:fldCharType="separate"/>
        </w:r>
        <w:r w:rsidR="00303CAE">
          <w:rPr>
            <w:rFonts w:ascii="Times New Roman" w:hAnsi="Times New Roman"/>
            <w:bCs w:val="0"/>
            <w:noProof/>
            <w:webHidden/>
          </w:rPr>
          <w:t>33</w:t>
        </w:r>
        <w:r w:rsidR="009F4A22" w:rsidRPr="009F4A22">
          <w:rPr>
            <w:rFonts w:ascii="Times New Roman" w:hAnsi="Times New Roman"/>
            <w:bCs w:val="0"/>
            <w:noProof/>
            <w:webHidden/>
          </w:rPr>
          <w:fldChar w:fldCharType="end"/>
        </w:r>
      </w:hyperlink>
    </w:p>
    <w:p w14:paraId="5D0C5231" w14:textId="5C33690F" w:rsidR="009F4A22" w:rsidRPr="009F4A22" w:rsidRDefault="0054392F">
      <w:pPr>
        <w:pStyle w:val="25"/>
        <w:tabs>
          <w:tab w:val="right" w:leader="dot" w:pos="9629"/>
        </w:tabs>
        <w:rPr>
          <w:rFonts w:eastAsiaTheme="minorEastAsia"/>
          <w:noProof/>
          <w:sz w:val="24"/>
          <w:szCs w:val="24"/>
        </w:rPr>
      </w:pPr>
      <w:hyperlink w:anchor="_Toc490922947" w:history="1">
        <w:r w:rsidR="009F4A22" w:rsidRPr="009F4A22">
          <w:rPr>
            <w:rStyle w:val="ae"/>
            <w:noProof/>
          </w:rPr>
          <w:t>8.1. ИНФРАСТРУКТУРНЫЙ ЛИСТ</w:t>
        </w:r>
        <w:r w:rsidR="009F4A22" w:rsidRPr="009F4A22">
          <w:rPr>
            <w:noProof/>
            <w:webHidden/>
          </w:rPr>
          <w:tab/>
        </w:r>
        <w:r w:rsidR="009F4A22" w:rsidRPr="009F4A22">
          <w:rPr>
            <w:noProof/>
            <w:webHidden/>
          </w:rPr>
          <w:fldChar w:fldCharType="begin"/>
        </w:r>
        <w:r w:rsidR="009F4A22" w:rsidRPr="009F4A22">
          <w:rPr>
            <w:noProof/>
            <w:webHidden/>
          </w:rPr>
          <w:instrText xml:space="preserve"> PAGEREF _Toc490922947 \h </w:instrText>
        </w:r>
        <w:r w:rsidR="009F4A22" w:rsidRPr="009F4A22">
          <w:rPr>
            <w:noProof/>
            <w:webHidden/>
          </w:rPr>
        </w:r>
        <w:r w:rsidR="009F4A22" w:rsidRPr="009F4A22">
          <w:rPr>
            <w:noProof/>
            <w:webHidden/>
          </w:rPr>
          <w:fldChar w:fldCharType="separate"/>
        </w:r>
        <w:r w:rsidR="00303CAE">
          <w:rPr>
            <w:noProof/>
            <w:webHidden/>
          </w:rPr>
          <w:t>33</w:t>
        </w:r>
        <w:r w:rsidR="009F4A22" w:rsidRPr="009F4A22">
          <w:rPr>
            <w:noProof/>
            <w:webHidden/>
          </w:rPr>
          <w:fldChar w:fldCharType="end"/>
        </w:r>
      </w:hyperlink>
    </w:p>
    <w:p w14:paraId="3CBA102C" w14:textId="6059E9F4" w:rsidR="009F4A22" w:rsidRPr="009F4A22" w:rsidRDefault="0054392F">
      <w:pPr>
        <w:pStyle w:val="25"/>
        <w:tabs>
          <w:tab w:val="right" w:leader="dot" w:pos="9629"/>
        </w:tabs>
        <w:rPr>
          <w:rFonts w:eastAsiaTheme="minorEastAsia"/>
          <w:noProof/>
          <w:sz w:val="24"/>
          <w:szCs w:val="24"/>
        </w:rPr>
      </w:pPr>
      <w:hyperlink w:anchor="_Toc490922948" w:history="1">
        <w:r w:rsidR="009F4A22" w:rsidRPr="009F4A22">
          <w:rPr>
            <w:rStyle w:val="ae"/>
            <w:noProof/>
          </w:rPr>
          <w:t>8.2. МАТЕРИАЛЫ, ОБОРУДОВАНИЕ И ИНСТРУМЕНТЫ В ИНСТРУМЕНТАЛЬНОМ ЯЩИКЕ (ТУЛБОКС, TOOLBOX)</w:t>
        </w:r>
        <w:r w:rsidR="009F4A22" w:rsidRPr="009F4A22">
          <w:rPr>
            <w:noProof/>
            <w:webHidden/>
          </w:rPr>
          <w:tab/>
        </w:r>
        <w:r w:rsidR="009F4A22" w:rsidRPr="009F4A22">
          <w:rPr>
            <w:noProof/>
            <w:webHidden/>
          </w:rPr>
          <w:fldChar w:fldCharType="begin"/>
        </w:r>
        <w:r w:rsidR="009F4A22" w:rsidRPr="009F4A22">
          <w:rPr>
            <w:noProof/>
            <w:webHidden/>
          </w:rPr>
          <w:instrText xml:space="preserve"> PAGEREF _Toc490922948 \h </w:instrText>
        </w:r>
        <w:r w:rsidR="009F4A22" w:rsidRPr="009F4A22">
          <w:rPr>
            <w:noProof/>
            <w:webHidden/>
          </w:rPr>
        </w:r>
        <w:r w:rsidR="009F4A22" w:rsidRPr="009F4A22">
          <w:rPr>
            <w:noProof/>
            <w:webHidden/>
          </w:rPr>
          <w:fldChar w:fldCharType="separate"/>
        </w:r>
        <w:r w:rsidR="00303CAE">
          <w:rPr>
            <w:noProof/>
            <w:webHidden/>
          </w:rPr>
          <w:t>33</w:t>
        </w:r>
        <w:r w:rsidR="009F4A22" w:rsidRPr="009F4A22">
          <w:rPr>
            <w:noProof/>
            <w:webHidden/>
          </w:rPr>
          <w:fldChar w:fldCharType="end"/>
        </w:r>
      </w:hyperlink>
    </w:p>
    <w:p w14:paraId="490B30D0" w14:textId="33CCEC6E" w:rsidR="009F4A22" w:rsidRPr="009F4A22" w:rsidRDefault="0054392F">
      <w:pPr>
        <w:pStyle w:val="25"/>
        <w:tabs>
          <w:tab w:val="right" w:leader="dot" w:pos="9629"/>
        </w:tabs>
        <w:rPr>
          <w:rFonts w:eastAsiaTheme="minorEastAsia"/>
          <w:noProof/>
          <w:sz w:val="24"/>
          <w:szCs w:val="24"/>
        </w:rPr>
      </w:pPr>
      <w:hyperlink w:anchor="_Toc490922949" w:history="1">
        <w:r w:rsidR="009F4A22" w:rsidRPr="009F4A22">
          <w:rPr>
            <w:rStyle w:val="ae"/>
            <w:rFonts w:eastAsiaTheme="minorHAnsi"/>
            <w:noProof/>
          </w:rPr>
          <w:t>8.3. МАТЕРИАЛЫ И ОБОРУДОВАНИЕ, ЗАПРЕЩЕННЫЕ НА ПЛОЩАДКЕ</w:t>
        </w:r>
        <w:r w:rsidR="009F4A22" w:rsidRPr="009F4A22">
          <w:rPr>
            <w:noProof/>
            <w:webHidden/>
          </w:rPr>
          <w:tab/>
        </w:r>
        <w:r w:rsidR="009F4A22" w:rsidRPr="009F4A22">
          <w:rPr>
            <w:noProof/>
            <w:webHidden/>
          </w:rPr>
          <w:fldChar w:fldCharType="begin"/>
        </w:r>
        <w:r w:rsidR="009F4A22" w:rsidRPr="009F4A22">
          <w:rPr>
            <w:noProof/>
            <w:webHidden/>
          </w:rPr>
          <w:instrText xml:space="preserve"> PAGEREF _Toc490922949 \h </w:instrText>
        </w:r>
        <w:r w:rsidR="009F4A22" w:rsidRPr="009F4A22">
          <w:rPr>
            <w:noProof/>
            <w:webHidden/>
          </w:rPr>
        </w:r>
        <w:r w:rsidR="009F4A22" w:rsidRPr="009F4A22">
          <w:rPr>
            <w:noProof/>
            <w:webHidden/>
          </w:rPr>
          <w:fldChar w:fldCharType="separate"/>
        </w:r>
        <w:r w:rsidR="00303CAE">
          <w:rPr>
            <w:noProof/>
            <w:webHidden/>
          </w:rPr>
          <w:t>34</w:t>
        </w:r>
        <w:r w:rsidR="009F4A22" w:rsidRPr="009F4A22">
          <w:rPr>
            <w:noProof/>
            <w:webHidden/>
          </w:rPr>
          <w:fldChar w:fldCharType="end"/>
        </w:r>
      </w:hyperlink>
    </w:p>
    <w:p w14:paraId="4D5C8AAE" w14:textId="5798CDE8" w:rsidR="009F4A22" w:rsidRPr="009F4A22" w:rsidRDefault="0054392F">
      <w:pPr>
        <w:pStyle w:val="25"/>
        <w:tabs>
          <w:tab w:val="right" w:leader="dot" w:pos="9629"/>
        </w:tabs>
        <w:rPr>
          <w:rFonts w:eastAsiaTheme="minorEastAsia"/>
          <w:noProof/>
          <w:sz w:val="24"/>
          <w:szCs w:val="24"/>
        </w:rPr>
      </w:pPr>
      <w:hyperlink w:anchor="_Toc490922950" w:history="1">
        <w:r w:rsidR="009F4A22" w:rsidRPr="009F4A22">
          <w:rPr>
            <w:rStyle w:val="ae"/>
            <w:rFonts w:eastAsiaTheme="minorHAnsi"/>
            <w:noProof/>
          </w:rPr>
          <w:t>8.4. ПРЕДЛАГАЕМАЯ СХЕМА КОНКУРСНОЙ ПЛОЩАДКИ</w:t>
        </w:r>
        <w:r w:rsidR="009F4A22" w:rsidRPr="009F4A22">
          <w:rPr>
            <w:noProof/>
            <w:webHidden/>
          </w:rPr>
          <w:tab/>
        </w:r>
        <w:r w:rsidR="009F4A22" w:rsidRPr="009F4A22">
          <w:rPr>
            <w:noProof/>
            <w:webHidden/>
          </w:rPr>
          <w:fldChar w:fldCharType="begin"/>
        </w:r>
        <w:r w:rsidR="009F4A22" w:rsidRPr="009F4A22">
          <w:rPr>
            <w:noProof/>
            <w:webHidden/>
          </w:rPr>
          <w:instrText xml:space="preserve"> PAGEREF _Toc490922950 \h </w:instrText>
        </w:r>
        <w:r w:rsidR="009F4A22" w:rsidRPr="009F4A22">
          <w:rPr>
            <w:noProof/>
            <w:webHidden/>
          </w:rPr>
        </w:r>
        <w:r w:rsidR="009F4A22" w:rsidRPr="009F4A22">
          <w:rPr>
            <w:noProof/>
            <w:webHidden/>
          </w:rPr>
          <w:fldChar w:fldCharType="separate"/>
        </w:r>
        <w:r w:rsidR="00303CAE">
          <w:rPr>
            <w:noProof/>
            <w:webHidden/>
          </w:rPr>
          <w:t>34</w:t>
        </w:r>
        <w:r w:rsidR="009F4A22" w:rsidRPr="009F4A22">
          <w:rPr>
            <w:noProof/>
            <w:webHidden/>
          </w:rPr>
          <w:fldChar w:fldCharType="end"/>
        </w:r>
      </w:hyperlink>
    </w:p>
    <w:p w14:paraId="72411D5C" w14:textId="158898EC" w:rsidR="009F4A22" w:rsidRPr="009F4A22" w:rsidRDefault="0054392F">
      <w:pPr>
        <w:pStyle w:val="11"/>
        <w:rPr>
          <w:rFonts w:ascii="Times New Roman" w:eastAsiaTheme="minorEastAsia" w:hAnsi="Times New Roman"/>
          <w:bCs w:val="0"/>
          <w:noProof/>
          <w:szCs w:val="24"/>
          <w:lang w:val="ru-RU" w:eastAsia="ru-RU"/>
        </w:rPr>
      </w:pPr>
      <w:hyperlink w:anchor="_Toc490922951" w:history="1">
        <w:r w:rsidR="009F4A22" w:rsidRPr="009F4A22">
          <w:rPr>
            <w:rStyle w:val="ae"/>
            <w:rFonts w:ascii="Times New Roman" w:hAnsi="Times New Roman"/>
            <w:bCs w:val="0"/>
            <w:noProof/>
          </w:rPr>
          <w:t>9. ОСОБЫЕ ПРАВИЛА ВОЗРАСТНОЙ ГРУППЫ 14-16 ЛЕТ</w:t>
        </w:r>
        <w:r w:rsidR="009F4A22" w:rsidRPr="009F4A22">
          <w:rPr>
            <w:rFonts w:ascii="Times New Roman" w:hAnsi="Times New Roman"/>
            <w:bCs w:val="0"/>
            <w:noProof/>
            <w:webHidden/>
          </w:rPr>
          <w:tab/>
        </w:r>
        <w:r w:rsidR="009F4A22" w:rsidRPr="009F4A22">
          <w:rPr>
            <w:rFonts w:ascii="Times New Roman" w:hAnsi="Times New Roman"/>
            <w:bCs w:val="0"/>
            <w:noProof/>
            <w:webHidden/>
          </w:rPr>
          <w:fldChar w:fldCharType="begin"/>
        </w:r>
        <w:r w:rsidR="009F4A22" w:rsidRPr="009F4A22">
          <w:rPr>
            <w:rFonts w:ascii="Times New Roman" w:hAnsi="Times New Roman"/>
            <w:bCs w:val="0"/>
            <w:noProof/>
            <w:webHidden/>
          </w:rPr>
          <w:instrText xml:space="preserve"> PAGEREF _Toc490922951 \h </w:instrText>
        </w:r>
        <w:r w:rsidR="009F4A22" w:rsidRPr="009F4A22">
          <w:rPr>
            <w:rFonts w:ascii="Times New Roman" w:hAnsi="Times New Roman"/>
            <w:bCs w:val="0"/>
            <w:noProof/>
            <w:webHidden/>
          </w:rPr>
        </w:r>
        <w:r w:rsidR="009F4A22" w:rsidRPr="009F4A22">
          <w:rPr>
            <w:rFonts w:ascii="Times New Roman" w:hAnsi="Times New Roman"/>
            <w:bCs w:val="0"/>
            <w:noProof/>
            <w:webHidden/>
          </w:rPr>
          <w:fldChar w:fldCharType="separate"/>
        </w:r>
        <w:r w:rsidR="00303CAE">
          <w:rPr>
            <w:rFonts w:ascii="Times New Roman" w:hAnsi="Times New Roman"/>
            <w:bCs w:val="0"/>
            <w:noProof/>
            <w:webHidden/>
          </w:rPr>
          <w:t>36</w:t>
        </w:r>
        <w:r w:rsidR="009F4A22" w:rsidRPr="009F4A22">
          <w:rPr>
            <w:rFonts w:ascii="Times New Roman" w:hAnsi="Times New Roman"/>
            <w:bCs w:val="0"/>
            <w:noProof/>
            <w:webHidden/>
          </w:rPr>
          <w:fldChar w:fldCharType="end"/>
        </w:r>
      </w:hyperlink>
    </w:p>
    <w:p w14:paraId="5339038F" w14:textId="77777777" w:rsidR="00AA2B8A" w:rsidRDefault="0029547E" w:rsidP="00AA2B8A">
      <w:pPr>
        <w:pStyle w:val="bullet"/>
        <w:numPr>
          <w:ilvl w:val="0"/>
          <w:numId w:val="0"/>
        </w:numPr>
        <w:ind w:left="360" w:hanging="360"/>
        <w:jc w:val="both"/>
        <w:rPr>
          <w:rFonts w:ascii="Times New Roman" w:hAnsi="Times New Roman"/>
          <w:bCs/>
          <w:sz w:val="24"/>
          <w:szCs w:val="20"/>
          <w:lang w:val="ru-RU" w:eastAsia="ru-RU"/>
        </w:rPr>
      </w:pPr>
      <w:r w:rsidRPr="009F4A22">
        <w:rPr>
          <w:rFonts w:ascii="Times New Roman" w:hAnsi="Times New Roman"/>
          <w:sz w:val="24"/>
          <w:szCs w:val="20"/>
          <w:lang w:val="ru-RU" w:eastAsia="ru-RU"/>
        </w:rPr>
        <w:fldChar w:fldCharType="end"/>
      </w:r>
    </w:p>
    <w:p w14:paraId="4D4A6A2D" w14:textId="77777777" w:rsidR="00AA2B8A" w:rsidRPr="000936E6" w:rsidRDefault="00AA2B8A" w:rsidP="00AA2B8A">
      <w:pPr>
        <w:pStyle w:val="bullet"/>
        <w:numPr>
          <w:ilvl w:val="0"/>
          <w:numId w:val="0"/>
        </w:numPr>
        <w:ind w:left="360" w:hanging="360"/>
        <w:jc w:val="both"/>
        <w:rPr>
          <w:rFonts w:ascii="Times New Roman" w:hAnsi="Times New Roman"/>
          <w:bCs/>
          <w:sz w:val="24"/>
          <w:szCs w:val="20"/>
          <w:lang w:val="ru-RU" w:eastAsia="ru-RU"/>
        </w:rPr>
      </w:pPr>
    </w:p>
    <w:p w14:paraId="3AD82966" w14:textId="77777777" w:rsidR="00AA2B8A" w:rsidRDefault="00AA2B8A" w:rsidP="00AA2B8A">
      <w:pPr>
        <w:pStyle w:val="bullet"/>
        <w:numPr>
          <w:ilvl w:val="0"/>
          <w:numId w:val="0"/>
        </w:numPr>
        <w:ind w:left="360" w:hanging="360"/>
        <w:jc w:val="both"/>
        <w:rPr>
          <w:rFonts w:ascii="Times New Roman" w:hAnsi="Times New Roman"/>
          <w:bCs/>
          <w:sz w:val="24"/>
          <w:szCs w:val="20"/>
          <w:lang w:val="ru-RU" w:eastAsia="ru-RU"/>
        </w:rPr>
      </w:pPr>
    </w:p>
    <w:p w14:paraId="11B8FADC" w14:textId="77777777" w:rsidR="00AA2B8A" w:rsidRDefault="00AA2B8A" w:rsidP="00AA2B8A">
      <w:pPr>
        <w:pStyle w:val="bullet"/>
        <w:numPr>
          <w:ilvl w:val="0"/>
          <w:numId w:val="0"/>
        </w:numPr>
        <w:ind w:left="360" w:hanging="360"/>
        <w:jc w:val="both"/>
        <w:rPr>
          <w:rFonts w:ascii="Times New Roman" w:hAnsi="Times New Roman"/>
          <w:bCs/>
          <w:sz w:val="24"/>
          <w:szCs w:val="20"/>
          <w:lang w:val="ru-RU" w:eastAsia="ru-RU"/>
        </w:rPr>
      </w:pPr>
    </w:p>
    <w:p w14:paraId="007C845F" w14:textId="77777777" w:rsidR="00AA2B8A" w:rsidRDefault="00AA2B8A" w:rsidP="00AA2B8A">
      <w:pPr>
        <w:pStyle w:val="bullet"/>
        <w:numPr>
          <w:ilvl w:val="0"/>
          <w:numId w:val="0"/>
        </w:numPr>
        <w:ind w:left="360" w:hanging="360"/>
        <w:jc w:val="both"/>
        <w:rPr>
          <w:rFonts w:ascii="Times New Roman" w:hAnsi="Times New Roman"/>
          <w:bCs/>
          <w:sz w:val="24"/>
          <w:szCs w:val="20"/>
          <w:lang w:val="ru-RU" w:eastAsia="ru-RU"/>
        </w:rPr>
      </w:pPr>
    </w:p>
    <w:p w14:paraId="43EED7B3" w14:textId="77777777" w:rsidR="00AA2B8A" w:rsidRDefault="00AA2B8A" w:rsidP="00AA2B8A">
      <w:pPr>
        <w:pStyle w:val="bullet"/>
        <w:numPr>
          <w:ilvl w:val="0"/>
          <w:numId w:val="0"/>
        </w:numPr>
        <w:ind w:left="360" w:hanging="360"/>
        <w:jc w:val="both"/>
        <w:rPr>
          <w:rFonts w:ascii="Times New Roman" w:hAnsi="Times New Roman"/>
          <w:bCs/>
          <w:sz w:val="24"/>
          <w:szCs w:val="20"/>
          <w:lang w:val="ru-RU" w:eastAsia="ru-RU"/>
        </w:rPr>
      </w:pPr>
    </w:p>
    <w:p w14:paraId="3CD5C7CB" w14:textId="77777777" w:rsidR="00AA2B8A" w:rsidRDefault="00AA2B8A" w:rsidP="00AA2B8A">
      <w:pPr>
        <w:pStyle w:val="bullet"/>
        <w:numPr>
          <w:ilvl w:val="0"/>
          <w:numId w:val="0"/>
        </w:numPr>
        <w:ind w:left="360" w:hanging="360"/>
        <w:jc w:val="both"/>
        <w:rPr>
          <w:rFonts w:ascii="Times New Roman" w:hAnsi="Times New Roman"/>
          <w:bCs/>
          <w:sz w:val="24"/>
          <w:szCs w:val="20"/>
          <w:lang w:val="ru-RU" w:eastAsia="ru-RU"/>
        </w:rPr>
      </w:pPr>
    </w:p>
    <w:p w14:paraId="705E8CE9" w14:textId="77777777" w:rsidR="00AA2B8A" w:rsidRDefault="00AA2B8A" w:rsidP="00AA2B8A">
      <w:pPr>
        <w:pStyle w:val="bullet"/>
        <w:numPr>
          <w:ilvl w:val="0"/>
          <w:numId w:val="0"/>
        </w:numPr>
        <w:ind w:left="360" w:hanging="360"/>
        <w:jc w:val="both"/>
        <w:rPr>
          <w:rFonts w:ascii="Times New Roman" w:hAnsi="Times New Roman"/>
          <w:bCs/>
          <w:sz w:val="24"/>
          <w:szCs w:val="20"/>
          <w:lang w:val="ru-RU" w:eastAsia="ru-RU"/>
        </w:rPr>
      </w:pPr>
    </w:p>
    <w:p w14:paraId="7650C27F" w14:textId="77777777" w:rsidR="00AA2B8A" w:rsidRDefault="00AA2B8A" w:rsidP="00AA2B8A">
      <w:pPr>
        <w:pStyle w:val="bullet"/>
        <w:numPr>
          <w:ilvl w:val="0"/>
          <w:numId w:val="0"/>
        </w:numPr>
        <w:ind w:left="360" w:hanging="360"/>
        <w:jc w:val="both"/>
        <w:rPr>
          <w:rFonts w:ascii="Times New Roman" w:hAnsi="Times New Roman"/>
          <w:bCs/>
          <w:sz w:val="24"/>
          <w:szCs w:val="20"/>
          <w:lang w:val="ru-RU" w:eastAsia="ru-RU"/>
        </w:rPr>
      </w:pPr>
    </w:p>
    <w:p w14:paraId="13428C15" w14:textId="77777777" w:rsidR="00AA2B8A" w:rsidRDefault="00AA2B8A" w:rsidP="00AA2B8A">
      <w:pPr>
        <w:pStyle w:val="bullet"/>
        <w:numPr>
          <w:ilvl w:val="0"/>
          <w:numId w:val="0"/>
        </w:numPr>
        <w:ind w:left="360" w:hanging="360"/>
        <w:jc w:val="both"/>
        <w:rPr>
          <w:rFonts w:ascii="Times New Roman" w:hAnsi="Times New Roman"/>
          <w:bCs/>
          <w:sz w:val="24"/>
          <w:szCs w:val="20"/>
          <w:lang w:val="ru-RU" w:eastAsia="ru-RU"/>
        </w:rPr>
      </w:pPr>
    </w:p>
    <w:p w14:paraId="7B04C489" w14:textId="77777777" w:rsidR="00AA2B8A" w:rsidRDefault="00AA2B8A" w:rsidP="00AA2B8A">
      <w:pPr>
        <w:pStyle w:val="bullet"/>
        <w:numPr>
          <w:ilvl w:val="0"/>
          <w:numId w:val="0"/>
        </w:numPr>
        <w:ind w:left="360" w:hanging="360"/>
        <w:jc w:val="both"/>
        <w:rPr>
          <w:rFonts w:ascii="Times New Roman" w:hAnsi="Times New Roman"/>
          <w:bCs/>
          <w:sz w:val="24"/>
          <w:szCs w:val="20"/>
          <w:lang w:val="ru-RU" w:eastAsia="ru-RU"/>
        </w:rPr>
      </w:pPr>
    </w:p>
    <w:p w14:paraId="00F4C3D8" w14:textId="77777777" w:rsidR="00AA2B8A" w:rsidRDefault="00AA2B8A" w:rsidP="00AA2B8A">
      <w:pPr>
        <w:pStyle w:val="bullet"/>
        <w:numPr>
          <w:ilvl w:val="0"/>
          <w:numId w:val="0"/>
        </w:numPr>
        <w:ind w:left="360" w:hanging="360"/>
        <w:jc w:val="both"/>
        <w:rPr>
          <w:rFonts w:ascii="Times New Roman" w:hAnsi="Times New Roman"/>
          <w:bCs/>
          <w:sz w:val="24"/>
          <w:szCs w:val="20"/>
          <w:lang w:val="ru-RU" w:eastAsia="ru-RU"/>
        </w:rPr>
      </w:pPr>
    </w:p>
    <w:p w14:paraId="4909E38D" w14:textId="77777777" w:rsidR="00AA2B8A" w:rsidRDefault="00AA2B8A" w:rsidP="00AA2B8A">
      <w:pPr>
        <w:pStyle w:val="bullet"/>
        <w:numPr>
          <w:ilvl w:val="0"/>
          <w:numId w:val="0"/>
        </w:numPr>
        <w:ind w:left="360" w:hanging="360"/>
        <w:jc w:val="both"/>
        <w:rPr>
          <w:rFonts w:ascii="Times New Roman" w:hAnsi="Times New Roman"/>
          <w:bCs/>
          <w:sz w:val="24"/>
          <w:szCs w:val="20"/>
          <w:lang w:val="ru-RU" w:eastAsia="ru-RU"/>
        </w:rPr>
      </w:pPr>
    </w:p>
    <w:p w14:paraId="1B6B66E7" w14:textId="77777777" w:rsidR="00AA2B8A" w:rsidRDefault="00AA2B8A" w:rsidP="00AA2B8A">
      <w:pPr>
        <w:pStyle w:val="bullet"/>
        <w:numPr>
          <w:ilvl w:val="0"/>
          <w:numId w:val="0"/>
        </w:numPr>
        <w:ind w:left="360" w:hanging="360"/>
        <w:jc w:val="both"/>
        <w:rPr>
          <w:rFonts w:ascii="Times New Roman" w:hAnsi="Times New Roman"/>
          <w:bCs/>
          <w:sz w:val="24"/>
          <w:szCs w:val="20"/>
          <w:lang w:val="ru-RU" w:eastAsia="ru-RU"/>
        </w:rPr>
      </w:pPr>
    </w:p>
    <w:p w14:paraId="02576039" w14:textId="77777777" w:rsidR="00AA2B8A" w:rsidRDefault="00AA2B8A" w:rsidP="00AA2B8A">
      <w:pPr>
        <w:pStyle w:val="bullet"/>
        <w:numPr>
          <w:ilvl w:val="0"/>
          <w:numId w:val="0"/>
        </w:numPr>
        <w:ind w:left="360" w:hanging="360"/>
        <w:jc w:val="both"/>
        <w:rPr>
          <w:rFonts w:ascii="Times New Roman" w:hAnsi="Times New Roman"/>
          <w:bCs/>
          <w:sz w:val="24"/>
          <w:szCs w:val="20"/>
          <w:lang w:val="ru-RU" w:eastAsia="ru-RU"/>
        </w:rPr>
      </w:pPr>
    </w:p>
    <w:p w14:paraId="6D1315F0" w14:textId="77777777" w:rsidR="00AA2B8A" w:rsidRDefault="00AA2B8A" w:rsidP="00AA2B8A">
      <w:pPr>
        <w:pStyle w:val="bullet"/>
        <w:numPr>
          <w:ilvl w:val="0"/>
          <w:numId w:val="0"/>
        </w:numPr>
        <w:ind w:left="360" w:hanging="360"/>
        <w:jc w:val="both"/>
        <w:rPr>
          <w:rFonts w:ascii="Times New Roman" w:hAnsi="Times New Roman"/>
          <w:bCs/>
          <w:sz w:val="24"/>
          <w:szCs w:val="20"/>
          <w:lang w:val="ru-RU" w:eastAsia="ru-RU"/>
        </w:rPr>
      </w:pPr>
    </w:p>
    <w:p w14:paraId="103D90FA" w14:textId="77777777" w:rsidR="00AA2B8A" w:rsidRDefault="00AA2B8A" w:rsidP="00AA2B8A">
      <w:pPr>
        <w:pStyle w:val="bullet"/>
        <w:numPr>
          <w:ilvl w:val="0"/>
          <w:numId w:val="0"/>
        </w:numPr>
        <w:ind w:left="360" w:hanging="360"/>
        <w:jc w:val="both"/>
        <w:rPr>
          <w:rFonts w:ascii="Times New Roman" w:hAnsi="Times New Roman"/>
          <w:bCs/>
          <w:sz w:val="24"/>
          <w:szCs w:val="20"/>
          <w:lang w:val="ru-RU" w:eastAsia="ru-RU"/>
        </w:rPr>
      </w:pPr>
    </w:p>
    <w:p w14:paraId="24EF89E2" w14:textId="03ED7239" w:rsidR="00DE39D8" w:rsidRPr="00AA2B8A" w:rsidRDefault="0054392F" w:rsidP="00AA2B8A">
      <w:pPr>
        <w:pStyle w:val="bullet"/>
        <w:numPr>
          <w:ilvl w:val="0"/>
          <w:numId w:val="0"/>
        </w:numPr>
        <w:ind w:left="360" w:hanging="360"/>
        <w:jc w:val="both"/>
        <w:rPr>
          <w:rFonts w:ascii="Times New Roman" w:hAnsi="Times New Roman"/>
          <w:color w:val="808080"/>
          <w:sz w:val="20"/>
          <w:lang w:val="ru-RU"/>
        </w:rPr>
      </w:pPr>
      <w:hyperlink r:id="rId10" w:tgtFrame="_blank" w:tooltip="Все права защищены" w:history="1">
        <w:r w:rsidR="00DE39D8" w:rsidRPr="009955F8">
          <w:rPr>
            <w:rFonts w:ascii="Times New Roman" w:hAnsi="Times New Roman"/>
            <w:color w:val="808080"/>
            <w:sz w:val="20"/>
            <w:u w:val="single"/>
          </w:rPr>
          <w:t>Copyright</w:t>
        </w:r>
      </w:hyperlink>
      <w:r w:rsidR="00DE39D8" w:rsidRPr="009955F8">
        <w:rPr>
          <w:rFonts w:ascii="Times New Roman" w:hAnsi="Times New Roman"/>
          <w:color w:val="808080"/>
          <w:sz w:val="20"/>
        </w:rPr>
        <w:t> </w:t>
      </w:r>
      <w:hyperlink r:id="rId11" w:tgtFrame="_blank" w:tooltip="Copyright" w:history="1">
        <w:r w:rsidR="00DE39D8" w:rsidRPr="00AA2B8A">
          <w:rPr>
            <w:rFonts w:ascii="Times New Roman" w:hAnsi="Times New Roman"/>
            <w:color w:val="808080"/>
            <w:sz w:val="20"/>
            <w:u w:val="single"/>
            <w:lang w:val="ru-RU"/>
          </w:rPr>
          <w:t>©</w:t>
        </w:r>
      </w:hyperlink>
      <w:r w:rsidR="00DE39D8" w:rsidRPr="00AA2B8A">
        <w:rPr>
          <w:rFonts w:ascii="Times New Roman" w:hAnsi="Times New Roman"/>
          <w:color w:val="808080"/>
          <w:sz w:val="20"/>
          <w:lang w:val="ru-RU"/>
        </w:rPr>
        <w:t xml:space="preserve"> 20</w:t>
      </w:r>
      <w:r w:rsidR="006D15C5">
        <w:rPr>
          <w:rFonts w:ascii="Times New Roman" w:hAnsi="Times New Roman"/>
          <w:color w:val="808080"/>
          <w:sz w:val="20"/>
          <w:lang w:val="en-US"/>
        </w:rPr>
        <w:t>18</w:t>
      </w:r>
      <w:r w:rsidR="00DE39D8" w:rsidRPr="00AA2B8A">
        <w:rPr>
          <w:rFonts w:ascii="Times New Roman" w:hAnsi="Times New Roman"/>
          <w:color w:val="808080"/>
          <w:sz w:val="20"/>
          <w:lang w:val="ru-RU"/>
        </w:rPr>
        <w:t xml:space="preserve"> СОЮЗ «ВОРЛДСКИЛЛС РОССИЯ» </w:t>
      </w:r>
    </w:p>
    <w:p w14:paraId="14896C62" w14:textId="77777777" w:rsidR="00DE39D8" w:rsidRPr="009955F8" w:rsidRDefault="0054392F" w:rsidP="00DE39D8">
      <w:pPr>
        <w:spacing w:after="0" w:line="240" w:lineRule="auto"/>
        <w:rPr>
          <w:rFonts w:ascii="Times New Roman" w:hAnsi="Times New Roman" w:cs="Times New Roman"/>
          <w:color w:val="808080"/>
          <w:sz w:val="20"/>
        </w:rPr>
      </w:pPr>
      <w:hyperlink r:id="rId12" w:tgtFrame="_blank" w:tooltip="Регистрация авторских прав" w:history="1">
        <w:r w:rsidR="00DE39D8" w:rsidRPr="009955F8">
          <w:rPr>
            <w:rFonts w:ascii="Times New Roman" w:hAnsi="Times New Roman" w:cs="Times New Roman"/>
            <w:color w:val="808080"/>
            <w:sz w:val="20"/>
            <w:u w:val="single"/>
          </w:rPr>
          <w:t>Все права защищены</w:t>
        </w:r>
      </w:hyperlink>
    </w:p>
    <w:p w14:paraId="770FB7CD" w14:textId="77777777" w:rsidR="00DE39D8" w:rsidRPr="009955F8" w:rsidRDefault="00DE39D8" w:rsidP="00DE39D8">
      <w:pPr>
        <w:spacing w:after="0" w:line="240" w:lineRule="auto"/>
        <w:rPr>
          <w:rFonts w:ascii="Times New Roman" w:hAnsi="Times New Roman" w:cs="Times New Roman"/>
          <w:color w:val="808080"/>
          <w:sz w:val="20"/>
        </w:rPr>
      </w:pPr>
      <w:r w:rsidRPr="009955F8">
        <w:rPr>
          <w:rFonts w:ascii="Times New Roman" w:hAnsi="Times New Roman" w:cs="Times New Roman"/>
          <w:color w:val="808080"/>
          <w:sz w:val="20"/>
        </w:rPr>
        <w:t> </w:t>
      </w:r>
    </w:p>
    <w:p w14:paraId="310B2943" w14:textId="77777777" w:rsidR="00DE39D8" w:rsidRPr="009955F8" w:rsidRDefault="00DE39D8" w:rsidP="00E738EC">
      <w:pPr>
        <w:spacing w:line="240" w:lineRule="auto"/>
        <w:jc w:val="both"/>
        <w:rPr>
          <w:rFonts w:ascii="Times New Roman" w:hAnsi="Times New Roman" w:cs="Times New Roman"/>
          <w:color w:val="808080"/>
          <w:sz w:val="20"/>
        </w:rPr>
      </w:pPr>
      <w:r w:rsidRPr="009955F8">
        <w:rPr>
          <w:rFonts w:ascii="Times New Roman" w:hAnsi="Times New Roman" w:cs="Times New Roman"/>
          <w:color w:val="808080"/>
          <w:sz w:val="20"/>
        </w:rPr>
        <w:t>Любое воспроизведение, переработка, копирование, распространение текстовой информации или графических изображений в любом другом документе, в том числе электронном, на сайте или их размещение для последующего воспроизведения или распространения запрещено правообладателем и может быть осуществлено только с его письменного согласия</w:t>
      </w:r>
    </w:p>
    <w:p w14:paraId="143AB780" w14:textId="77777777" w:rsidR="00DE39D8" w:rsidRPr="009955F8" w:rsidRDefault="00DE39D8" w:rsidP="00DE39D8">
      <w:pPr>
        <w:pStyle w:val="-1"/>
        <w:rPr>
          <w:rFonts w:ascii="Times New Roman" w:hAnsi="Times New Roman"/>
          <w:sz w:val="34"/>
          <w:szCs w:val="34"/>
        </w:rPr>
      </w:pPr>
      <w:bookmarkStart w:id="0" w:name="_Toc450204622"/>
      <w:r w:rsidRPr="009955F8">
        <w:rPr>
          <w:rFonts w:ascii="Times New Roman" w:hAnsi="Times New Roman"/>
        </w:rPr>
        <w:br w:type="page"/>
      </w:r>
      <w:bookmarkStart w:id="1" w:name="_Toc490922913"/>
      <w:bookmarkEnd w:id="0"/>
      <w:r w:rsidRPr="009955F8">
        <w:rPr>
          <w:rFonts w:ascii="Times New Roman" w:hAnsi="Times New Roman"/>
          <w:sz w:val="34"/>
          <w:szCs w:val="34"/>
        </w:rPr>
        <w:t>1. ВВЕДЕНИЕ</w:t>
      </w:r>
      <w:bookmarkEnd w:id="1"/>
    </w:p>
    <w:p w14:paraId="2B9E59E8" w14:textId="1FBA24ED" w:rsidR="00DE39D8" w:rsidRPr="00FA05F3" w:rsidRDefault="00AA2B8A" w:rsidP="00FA05F3">
      <w:pPr>
        <w:pStyle w:val="-2"/>
        <w:ind w:firstLine="709"/>
        <w:jc w:val="both"/>
        <w:rPr>
          <w:rFonts w:ascii="Times New Roman" w:hAnsi="Times New Roman"/>
          <w:caps/>
        </w:rPr>
      </w:pPr>
      <w:bookmarkStart w:id="2" w:name="_Toc490922914"/>
      <w:r w:rsidRPr="00FA05F3">
        <w:rPr>
          <w:rFonts w:ascii="Times New Roman" w:hAnsi="Times New Roman"/>
          <w:caps/>
        </w:rPr>
        <w:t xml:space="preserve">1.1. </w:t>
      </w:r>
      <w:r w:rsidR="00FC2511">
        <w:rPr>
          <w:rFonts w:ascii="Times New Roman" w:hAnsi="Times New Roman"/>
          <w:caps/>
        </w:rPr>
        <w:t>НАЗВАНИЕ И ОПИСАНИЕ ПРОФЕССИОНАЛЬНОЙ КОМПЕТЕНЦИИ</w:t>
      </w:r>
      <w:bookmarkEnd w:id="2"/>
    </w:p>
    <w:p w14:paraId="74EBD9CB" w14:textId="77777777" w:rsidR="00DE39D8" w:rsidRPr="009955F8" w:rsidRDefault="00DE39D8" w:rsidP="00ED18F9">
      <w:pPr>
        <w:spacing w:after="0" w:line="360" w:lineRule="auto"/>
        <w:ind w:firstLine="709"/>
        <w:jc w:val="both"/>
        <w:rPr>
          <w:rFonts w:ascii="Times New Roman" w:hAnsi="Times New Roman" w:cs="Times New Roman"/>
          <w:sz w:val="28"/>
          <w:szCs w:val="28"/>
        </w:rPr>
      </w:pPr>
      <w:r w:rsidRPr="009955F8">
        <w:rPr>
          <w:rFonts w:ascii="Times New Roman" w:hAnsi="Times New Roman" w:cs="Times New Roman"/>
          <w:sz w:val="28"/>
          <w:szCs w:val="28"/>
        </w:rPr>
        <w:t>1.1.1</w:t>
      </w:r>
      <w:r w:rsidRPr="009955F8">
        <w:rPr>
          <w:rFonts w:ascii="Times New Roman" w:hAnsi="Times New Roman" w:cs="Times New Roman"/>
          <w:sz w:val="28"/>
          <w:szCs w:val="28"/>
        </w:rPr>
        <w:tab/>
        <w:t xml:space="preserve">Название профессиональной компетенции: </w:t>
      </w:r>
    </w:p>
    <w:p w14:paraId="170F29A6" w14:textId="6DAFECE6" w:rsidR="00DE39D8" w:rsidRPr="00453769" w:rsidRDefault="00B279E5" w:rsidP="00453769">
      <w:pPr>
        <w:ind w:firstLine="708"/>
        <w:rPr>
          <w:rFonts w:ascii="Times New Roman" w:hAnsi="Times New Roman" w:cs="Times New Roman"/>
          <w:sz w:val="28"/>
          <w:szCs w:val="28"/>
        </w:rPr>
      </w:pPr>
      <w:r w:rsidRPr="00453769">
        <w:rPr>
          <w:rFonts w:ascii="Times New Roman" w:hAnsi="Times New Roman" w:cs="Times New Roman"/>
          <w:sz w:val="28"/>
          <w:szCs w:val="28"/>
        </w:rPr>
        <w:t xml:space="preserve">R60 </w:t>
      </w:r>
      <w:r w:rsidR="008842F5">
        <w:rPr>
          <w:rFonts w:ascii="Times New Roman" w:hAnsi="Times New Roman" w:cs="Times New Roman"/>
          <w:sz w:val="28"/>
          <w:szCs w:val="28"/>
        </w:rPr>
        <w:t>Геодезия</w:t>
      </w:r>
      <w:r>
        <w:rPr>
          <w:rFonts w:ascii="Times New Roman" w:hAnsi="Times New Roman" w:cs="Times New Roman"/>
          <w:sz w:val="28"/>
          <w:szCs w:val="28"/>
        </w:rPr>
        <w:t xml:space="preserve"> (</w:t>
      </w:r>
      <w:r w:rsidR="00453769" w:rsidRPr="00453769">
        <w:rPr>
          <w:rFonts w:ascii="Times New Roman" w:hAnsi="Times New Roman" w:cs="Times New Roman"/>
          <w:sz w:val="28"/>
          <w:szCs w:val="28"/>
        </w:rPr>
        <w:t xml:space="preserve">англ. </w:t>
      </w:r>
      <w:r>
        <w:rPr>
          <w:rFonts w:ascii="Times New Roman" w:hAnsi="Times New Roman" w:cs="Times New Roman"/>
          <w:sz w:val="28"/>
          <w:szCs w:val="28"/>
        </w:rPr>
        <w:t xml:space="preserve">R60 </w:t>
      </w:r>
      <w:r w:rsidR="00FA1979">
        <w:rPr>
          <w:rFonts w:ascii="Times New Roman" w:hAnsi="Times New Roman" w:cs="Times New Roman"/>
          <w:sz w:val="28"/>
          <w:szCs w:val="28"/>
        </w:rPr>
        <w:t>S</w:t>
      </w:r>
      <w:r w:rsidR="00FA1979" w:rsidRPr="00FA1979">
        <w:rPr>
          <w:rFonts w:ascii="Times New Roman" w:hAnsi="Times New Roman" w:cs="Times New Roman"/>
          <w:sz w:val="28"/>
          <w:szCs w:val="28"/>
        </w:rPr>
        <w:t>urveying</w:t>
      </w:r>
      <w:r w:rsidR="00FA1979">
        <w:rPr>
          <w:rFonts w:ascii="Times New Roman" w:hAnsi="Times New Roman" w:cs="Times New Roman"/>
          <w:sz w:val="28"/>
          <w:szCs w:val="28"/>
        </w:rPr>
        <w:t>).</w:t>
      </w:r>
    </w:p>
    <w:p w14:paraId="3BBD842C" w14:textId="77777777" w:rsidR="00DE39D8" w:rsidRPr="009955F8" w:rsidRDefault="00DE39D8" w:rsidP="009B4606">
      <w:pPr>
        <w:spacing w:after="0" w:line="360" w:lineRule="auto"/>
        <w:ind w:firstLine="709"/>
        <w:jc w:val="both"/>
        <w:rPr>
          <w:rFonts w:ascii="Times New Roman" w:hAnsi="Times New Roman" w:cs="Times New Roman"/>
          <w:sz w:val="28"/>
          <w:szCs w:val="28"/>
        </w:rPr>
      </w:pPr>
      <w:r w:rsidRPr="009955F8">
        <w:rPr>
          <w:rFonts w:ascii="Times New Roman" w:hAnsi="Times New Roman" w:cs="Times New Roman"/>
          <w:sz w:val="28"/>
          <w:szCs w:val="28"/>
        </w:rPr>
        <w:t>1.1.2</w:t>
      </w:r>
      <w:r w:rsidRPr="009955F8">
        <w:rPr>
          <w:rFonts w:ascii="Times New Roman" w:hAnsi="Times New Roman" w:cs="Times New Roman"/>
          <w:sz w:val="28"/>
          <w:szCs w:val="28"/>
        </w:rPr>
        <w:tab/>
        <w:t>Описание профессиональной компетенции.</w:t>
      </w:r>
    </w:p>
    <w:p w14:paraId="13488FA9" w14:textId="77777777" w:rsidR="00B279E5" w:rsidRDefault="00B16498" w:rsidP="00B279E5">
      <w:pPr>
        <w:pStyle w:val="240"/>
        <w:shd w:val="clear" w:color="auto" w:fill="auto"/>
        <w:spacing w:line="360" w:lineRule="auto"/>
        <w:ind w:firstLine="708"/>
        <w:jc w:val="both"/>
        <w:rPr>
          <w:rFonts w:ascii="Times New Roman" w:eastAsiaTheme="minorHAnsi" w:hAnsi="Times New Roman" w:cs="Times New Roman"/>
          <w:sz w:val="28"/>
          <w:szCs w:val="28"/>
        </w:rPr>
      </w:pPr>
      <w:r w:rsidRPr="00B16498">
        <w:rPr>
          <w:rFonts w:ascii="Times New Roman" w:eastAsiaTheme="minorHAnsi" w:hAnsi="Times New Roman" w:cs="Times New Roman"/>
          <w:sz w:val="28"/>
          <w:szCs w:val="28"/>
        </w:rPr>
        <w:t xml:space="preserve">Геодезисты – это специалисты, которые обладают практическими навыками для профессионального выполнения работ. Для достижения соответствия качественным требованиям, геодезисты должны применять необходимые знания и умения при производстве геодезических работ в строительстве, при планировке и застройке городов, геодезических работ на промышленных площадках, при проектировании и строительстве гидротехнических сооружений, при строительстве тоннелей и подземных сооружений, высокоточных инженерно-геодезических работ при строительстве и эксплуатации сооружений, геодезических работ для земельного кадастра, при организации инженерно-геодезических работ и безопасности жизнедеятельности и т.д. </w:t>
      </w:r>
    </w:p>
    <w:p w14:paraId="1ECAE94A" w14:textId="61BC0149" w:rsidR="00B16498" w:rsidRPr="00B279E5" w:rsidRDefault="00B16498" w:rsidP="00B279E5">
      <w:pPr>
        <w:pStyle w:val="240"/>
        <w:shd w:val="clear" w:color="auto" w:fill="auto"/>
        <w:spacing w:line="360" w:lineRule="auto"/>
        <w:ind w:firstLine="708"/>
        <w:jc w:val="both"/>
        <w:rPr>
          <w:rFonts w:ascii="Times New Roman" w:eastAsiaTheme="minorHAnsi" w:hAnsi="Times New Roman" w:cs="Times New Roman"/>
          <w:sz w:val="28"/>
          <w:szCs w:val="28"/>
        </w:rPr>
      </w:pPr>
      <w:r w:rsidRPr="00B16498">
        <w:rPr>
          <w:rFonts w:ascii="Times New Roman" w:hAnsi="Times New Roman" w:cs="Times New Roman"/>
          <w:sz w:val="28"/>
          <w:szCs w:val="28"/>
        </w:rPr>
        <w:t xml:space="preserve">Геодезисты должны, владеть технологией выполнения работ при инженерно-геодезических изысканиях, выполнять автоматизированную съемку с использованием электронных тахеометров и спутниковых измерений, владеть </w:t>
      </w:r>
      <w:r w:rsidR="000936E6" w:rsidRPr="00B279E5">
        <w:rPr>
          <w:rFonts w:ascii="Times New Roman" w:eastAsiaTheme="minorHAnsi" w:hAnsi="Times New Roman" w:cs="Times New Roman"/>
          <w:sz w:val="28"/>
          <w:szCs w:val="28"/>
        </w:rPr>
        <w:t>комплексн</w:t>
      </w:r>
      <w:r w:rsidR="00551687" w:rsidRPr="00B279E5">
        <w:rPr>
          <w:rFonts w:ascii="Times New Roman" w:eastAsiaTheme="minorHAnsi" w:hAnsi="Times New Roman" w:cs="Times New Roman"/>
          <w:sz w:val="28"/>
          <w:szCs w:val="28"/>
        </w:rPr>
        <w:t>ыми</w:t>
      </w:r>
      <w:r w:rsidR="000936E6" w:rsidRPr="00B279E5">
        <w:rPr>
          <w:rFonts w:ascii="Times New Roman" w:eastAsiaTheme="minorHAnsi" w:hAnsi="Times New Roman" w:cs="Times New Roman"/>
          <w:sz w:val="28"/>
          <w:szCs w:val="28"/>
        </w:rPr>
        <w:t xml:space="preserve"> автоматизированны</w:t>
      </w:r>
      <w:r w:rsidR="00551687" w:rsidRPr="00B279E5">
        <w:rPr>
          <w:rFonts w:ascii="Times New Roman" w:eastAsiaTheme="minorHAnsi" w:hAnsi="Times New Roman" w:cs="Times New Roman"/>
          <w:sz w:val="28"/>
          <w:szCs w:val="28"/>
        </w:rPr>
        <w:t xml:space="preserve">ми </w:t>
      </w:r>
      <w:r w:rsidR="000936E6" w:rsidRPr="00B279E5">
        <w:rPr>
          <w:rFonts w:ascii="Times New Roman" w:eastAsiaTheme="minorHAnsi" w:hAnsi="Times New Roman" w:cs="Times New Roman"/>
          <w:sz w:val="28"/>
          <w:szCs w:val="28"/>
        </w:rPr>
        <w:t>технологи</w:t>
      </w:r>
      <w:r w:rsidR="00551687" w:rsidRPr="00B279E5">
        <w:rPr>
          <w:rFonts w:ascii="Times New Roman" w:eastAsiaTheme="minorHAnsi" w:hAnsi="Times New Roman" w:cs="Times New Roman"/>
          <w:sz w:val="28"/>
          <w:szCs w:val="28"/>
        </w:rPr>
        <w:t>ями</w:t>
      </w:r>
      <w:r w:rsidR="000936E6" w:rsidRPr="00B279E5">
        <w:rPr>
          <w:rFonts w:ascii="Times New Roman" w:eastAsiaTheme="minorHAnsi" w:hAnsi="Times New Roman" w:cs="Times New Roman"/>
          <w:sz w:val="28"/>
          <w:szCs w:val="28"/>
        </w:rPr>
        <w:t xml:space="preserve"> CREDO</w:t>
      </w:r>
      <w:r w:rsidRPr="00B16498">
        <w:rPr>
          <w:rFonts w:ascii="Times New Roman" w:hAnsi="Times New Roman" w:cs="Times New Roman"/>
          <w:sz w:val="28"/>
          <w:szCs w:val="28"/>
        </w:rPr>
        <w:t>, оформлять проектную документацию с использованием  компьютерных систем</w:t>
      </w:r>
      <w:r w:rsidR="00B279E5">
        <w:rPr>
          <w:rFonts w:ascii="Times New Roman" w:hAnsi="Times New Roman" w:cs="Times New Roman"/>
          <w:sz w:val="28"/>
          <w:szCs w:val="28"/>
        </w:rPr>
        <w:t>.</w:t>
      </w:r>
    </w:p>
    <w:p w14:paraId="69647666" w14:textId="77777777" w:rsidR="00DE39D8" w:rsidRPr="009955F8" w:rsidRDefault="00AA2B8A" w:rsidP="009B4606">
      <w:pPr>
        <w:pStyle w:val="-2"/>
        <w:ind w:firstLine="709"/>
        <w:rPr>
          <w:rFonts w:ascii="Times New Roman" w:hAnsi="Times New Roman"/>
        </w:rPr>
      </w:pPr>
      <w:bookmarkStart w:id="3" w:name="_Toc490922915"/>
      <w:r>
        <w:rPr>
          <w:rFonts w:ascii="Times New Roman" w:hAnsi="Times New Roman"/>
        </w:rPr>
        <w:t xml:space="preserve">1.2. </w:t>
      </w:r>
      <w:r w:rsidR="00E857D6" w:rsidRPr="009955F8">
        <w:rPr>
          <w:rFonts w:ascii="Times New Roman" w:hAnsi="Times New Roman"/>
        </w:rPr>
        <w:t xml:space="preserve">ВАЖНОСТЬ И ЗНАЧЕНИЕ НАСТОЯЩЕГО </w:t>
      </w:r>
      <w:r w:rsidR="00DE39D8" w:rsidRPr="009955F8">
        <w:rPr>
          <w:rFonts w:ascii="Times New Roman" w:hAnsi="Times New Roman"/>
        </w:rPr>
        <w:t>ДОКУМЕНТА</w:t>
      </w:r>
      <w:bookmarkEnd w:id="3"/>
    </w:p>
    <w:p w14:paraId="4E1F21F0" w14:textId="77777777" w:rsidR="004254FE" w:rsidRPr="009955F8" w:rsidRDefault="00DE39D8" w:rsidP="00ED18F9">
      <w:pPr>
        <w:spacing w:after="0" w:line="360" w:lineRule="auto"/>
        <w:ind w:firstLine="709"/>
        <w:jc w:val="both"/>
        <w:rPr>
          <w:rFonts w:ascii="Times New Roman" w:hAnsi="Times New Roman" w:cs="Times New Roman"/>
          <w:sz w:val="28"/>
          <w:szCs w:val="28"/>
        </w:rPr>
      </w:pPr>
      <w:r w:rsidRPr="009955F8">
        <w:rPr>
          <w:rFonts w:ascii="Times New Roman" w:hAnsi="Times New Roman" w:cs="Times New Roman"/>
          <w:sz w:val="28"/>
          <w:szCs w:val="28"/>
        </w:rPr>
        <w:t xml:space="preserve">Документ содержит информацию о стандартах, которые предъявляются участникам для возможности участия в соревнованиях, а также принципы, методы и процедуры, которые регулируют соревнования. </w:t>
      </w:r>
      <w:r w:rsidR="004254FE" w:rsidRPr="009955F8">
        <w:rPr>
          <w:rFonts w:ascii="Times New Roman" w:hAnsi="Times New Roman" w:cs="Times New Roman"/>
          <w:sz w:val="28"/>
          <w:szCs w:val="28"/>
        </w:rPr>
        <w:t xml:space="preserve">При этом </w:t>
      </w:r>
      <w:r w:rsidR="004254FE" w:rsidRPr="009955F8">
        <w:rPr>
          <w:rFonts w:ascii="Times New Roman" w:hAnsi="Times New Roman" w:cs="Times New Roman"/>
          <w:sz w:val="28"/>
          <w:szCs w:val="28"/>
          <w:lang w:val="en-US"/>
        </w:rPr>
        <w:t>WSR</w:t>
      </w:r>
      <w:r w:rsidR="004254FE" w:rsidRPr="009955F8">
        <w:rPr>
          <w:rFonts w:ascii="Times New Roman" w:hAnsi="Times New Roman" w:cs="Times New Roman"/>
          <w:sz w:val="28"/>
          <w:szCs w:val="28"/>
        </w:rPr>
        <w:t xml:space="preserve"> признаёт авторское право </w:t>
      </w:r>
      <w:r w:rsidR="004254FE" w:rsidRPr="009955F8">
        <w:rPr>
          <w:rFonts w:ascii="Times New Roman" w:hAnsi="Times New Roman" w:cs="Times New Roman"/>
          <w:sz w:val="28"/>
          <w:szCs w:val="28"/>
          <w:lang w:val="en-US"/>
        </w:rPr>
        <w:t>WorldSkills</w:t>
      </w:r>
      <w:r w:rsidR="004254FE" w:rsidRPr="009955F8">
        <w:rPr>
          <w:rFonts w:ascii="Times New Roman" w:hAnsi="Times New Roman" w:cs="Times New Roman"/>
          <w:sz w:val="28"/>
          <w:szCs w:val="28"/>
        </w:rPr>
        <w:t xml:space="preserve"> </w:t>
      </w:r>
      <w:r w:rsidR="004254FE" w:rsidRPr="009955F8">
        <w:rPr>
          <w:rFonts w:ascii="Times New Roman" w:hAnsi="Times New Roman" w:cs="Times New Roman"/>
          <w:sz w:val="28"/>
          <w:szCs w:val="28"/>
          <w:lang w:val="en-US"/>
        </w:rPr>
        <w:t>International</w:t>
      </w:r>
      <w:r w:rsidR="004254FE" w:rsidRPr="009955F8">
        <w:rPr>
          <w:rFonts w:ascii="Times New Roman" w:hAnsi="Times New Roman" w:cs="Times New Roman"/>
          <w:sz w:val="28"/>
          <w:szCs w:val="28"/>
        </w:rPr>
        <w:t xml:space="preserve"> (</w:t>
      </w:r>
      <w:r w:rsidR="004254FE" w:rsidRPr="009955F8">
        <w:rPr>
          <w:rFonts w:ascii="Times New Roman" w:hAnsi="Times New Roman" w:cs="Times New Roman"/>
          <w:sz w:val="28"/>
          <w:szCs w:val="28"/>
          <w:lang w:val="en-US"/>
        </w:rPr>
        <w:t>WSI</w:t>
      </w:r>
      <w:r w:rsidR="004254FE" w:rsidRPr="009955F8">
        <w:rPr>
          <w:rFonts w:ascii="Times New Roman" w:hAnsi="Times New Roman" w:cs="Times New Roman"/>
          <w:sz w:val="28"/>
          <w:szCs w:val="28"/>
        </w:rPr>
        <w:t xml:space="preserve">). </w:t>
      </w:r>
      <w:r w:rsidR="004254FE" w:rsidRPr="009955F8">
        <w:rPr>
          <w:rFonts w:ascii="Times New Roman" w:hAnsi="Times New Roman" w:cs="Times New Roman"/>
          <w:sz w:val="28"/>
          <w:szCs w:val="28"/>
          <w:lang w:val="en-US"/>
        </w:rPr>
        <w:t>WSR</w:t>
      </w:r>
      <w:r w:rsidR="004254FE" w:rsidRPr="009955F8">
        <w:rPr>
          <w:rFonts w:ascii="Times New Roman" w:hAnsi="Times New Roman" w:cs="Times New Roman"/>
          <w:sz w:val="28"/>
          <w:szCs w:val="28"/>
        </w:rPr>
        <w:t xml:space="preserve"> также признаёт права интеллектуальной собственности </w:t>
      </w:r>
      <w:r w:rsidR="004254FE" w:rsidRPr="009955F8">
        <w:rPr>
          <w:rFonts w:ascii="Times New Roman" w:hAnsi="Times New Roman" w:cs="Times New Roman"/>
          <w:sz w:val="28"/>
          <w:szCs w:val="28"/>
          <w:lang w:val="en-US"/>
        </w:rPr>
        <w:t>WSI</w:t>
      </w:r>
      <w:r w:rsidR="004254FE" w:rsidRPr="009955F8">
        <w:rPr>
          <w:rFonts w:ascii="Times New Roman" w:hAnsi="Times New Roman" w:cs="Times New Roman"/>
          <w:sz w:val="28"/>
          <w:szCs w:val="28"/>
        </w:rPr>
        <w:t xml:space="preserve"> в отношении принципов, методов и процедур оценки.</w:t>
      </w:r>
    </w:p>
    <w:p w14:paraId="1B65C9D5" w14:textId="77777777" w:rsidR="00DE39D8" w:rsidRPr="009955F8" w:rsidRDefault="00DE39D8" w:rsidP="00ED18F9">
      <w:pPr>
        <w:spacing w:after="0" w:line="360" w:lineRule="auto"/>
        <w:ind w:firstLine="709"/>
        <w:jc w:val="both"/>
        <w:rPr>
          <w:rFonts w:ascii="Times New Roman" w:hAnsi="Times New Roman" w:cs="Times New Roman"/>
          <w:sz w:val="28"/>
          <w:szCs w:val="28"/>
        </w:rPr>
      </w:pPr>
      <w:r w:rsidRPr="009955F8">
        <w:rPr>
          <w:rFonts w:ascii="Times New Roman" w:hAnsi="Times New Roman" w:cs="Times New Roman"/>
          <w:sz w:val="28"/>
          <w:szCs w:val="28"/>
        </w:rPr>
        <w:t>Каждый эксперт и участник должен знать и понимать данное Техническое описание.</w:t>
      </w:r>
    </w:p>
    <w:p w14:paraId="2AFCBB75" w14:textId="77777777" w:rsidR="00DE39D8" w:rsidRPr="009955F8" w:rsidRDefault="00AA2B8A" w:rsidP="00ED18F9">
      <w:pPr>
        <w:pStyle w:val="-2"/>
        <w:ind w:firstLine="709"/>
        <w:rPr>
          <w:rFonts w:ascii="Times New Roman" w:hAnsi="Times New Roman"/>
          <w:caps/>
        </w:rPr>
      </w:pPr>
      <w:bookmarkStart w:id="4" w:name="_Toc490922916"/>
      <w:r>
        <w:rPr>
          <w:rFonts w:ascii="Times New Roman" w:hAnsi="Times New Roman"/>
          <w:caps/>
        </w:rPr>
        <w:t xml:space="preserve">1.3. </w:t>
      </w:r>
      <w:r w:rsidR="00E857D6" w:rsidRPr="009955F8">
        <w:rPr>
          <w:rFonts w:ascii="Times New Roman" w:hAnsi="Times New Roman"/>
          <w:caps/>
        </w:rPr>
        <w:t>АССОЦИИРОВАННЫЕ ДОКУМЕНТЫ</w:t>
      </w:r>
      <w:bookmarkEnd w:id="4"/>
    </w:p>
    <w:p w14:paraId="3CB0517E" w14:textId="77777777" w:rsidR="00DE39D8" w:rsidRPr="009955F8" w:rsidRDefault="00DE39D8" w:rsidP="00ED18F9">
      <w:pPr>
        <w:pStyle w:val="afc"/>
        <w:ind w:firstLine="709"/>
        <w:rPr>
          <w:sz w:val="28"/>
          <w:szCs w:val="28"/>
        </w:rPr>
      </w:pPr>
      <w:r w:rsidRPr="009955F8">
        <w:rPr>
          <w:sz w:val="28"/>
          <w:szCs w:val="28"/>
        </w:rPr>
        <w:t>Поскольку данное Техническое описание содержит лишь информацию, относящуюся к соответствующей профессиональной компетенции, его необходимо использовать совместно со следующими документами:</w:t>
      </w:r>
    </w:p>
    <w:p w14:paraId="53332E62" w14:textId="77777777" w:rsidR="00DE39D8" w:rsidRPr="00C76732" w:rsidRDefault="00DE39D8" w:rsidP="00660E66">
      <w:pPr>
        <w:pStyle w:val="aff1"/>
        <w:numPr>
          <w:ilvl w:val="0"/>
          <w:numId w:val="19"/>
        </w:numPr>
        <w:spacing w:after="0" w:line="360" w:lineRule="auto"/>
        <w:jc w:val="both"/>
        <w:rPr>
          <w:rFonts w:ascii="Times New Roman" w:hAnsi="Times New Roman"/>
          <w:sz w:val="28"/>
          <w:szCs w:val="28"/>
        </w:rPr>
      </w:pPr>
      <w:r w:rsidRPr="00C76732">
        <w:rPr>
          <w:rFonts w:ascii="Times New Roman" w:hAnsi="Times New Roman"/>
          <w:sz w:val="28"/>
          <w:szCs w:val="28"/>
        </w:rPr>
        <w:t>WSR, Регламент проведения чемпионата;</w:t>
      </w:r>
    </w:p>
    <w:p w14:paraId="6D8736BF" w14:textId="6251694F" w:rsidR="00DE39D8" w:rsidRPr="00C76732" w:rsidRDefault="00E857D6" w:rsidP="00660E66">
      <w:pPr>
        <w:pStyle w:val="aff1"/>
        <w:numPr>
          <w:ilvl w:val="0"/>
          <w:numId w:val="19"/>
        </w:numPr>
        <w:spacing w:after="0" w:line="360" w:lineRule="auto"/>
        <w:jc w:val="both"/>
        <w:rPr>
          <w:rFonts w:ascii="Times New Roman" w:hAnsi="Times New Roman"/>
          <w:sz w:val="28"/>
          <w:szCs w:val="28"/>
        </w:rPr>
      </w:pPr>
      <w:r w:rsidRPr="00C76732">
        <w:rPr>
          <w:rFonts w:ascii="Times New Roman" w:hAnsi="Times New Roman"/>
          <w:sz w:val="28"/>
          <w:szCs w:val="28"/>
        </w:rPr>
        <w:t>WSR</w:t>
      </w:r>
      <w:r w:rsidR="00DE39D8" w:rsidRPr="00C76732">
        <w:rPr>
          <w:rFonts w:ascii="Times New Roman" w:hAnsi="Times New Roman"/>
          <w:sz w:val="28"/>
          <w:szCs w:val="28"/>
        </w:rPr>
        <w:t>, онлайн-ресурс</w:t>
      </w:r>
      <w:r w:rsidR="00C76732">
        <w:rPr>
          <w:rFonts w:ascii="Times New Roman" w:hAnsi="Times New Roman"/>
          <w:sz w:val="28"/>
          <w:szCs w:val="28"/>
        </w:rPr>
        <w:t>ы, указанные в данном документе;</w:t>
      </w:r>
    </w:p>
    <w:p w14:paraId="774C32B9" w14:textId="6841DDA1" w:rsidR="00E857D6" w:rsidRPr="00C76732" w:rsidRDefault="00E857D6" w:rsidP="00660E66">
      <w:pPr>
        <w:pStyle w:val="aff1"/>
        <w:numPr>
          <w:ilvl w:val="0"/>
          <w:numId w:val="19"/>
        </w:numPr>
        <w:spacing w:after="0" w:line="360" w:lineRule="auto"/>
        <w:jc w:val="both"/>
        <w:rPr>
          <w:rFonts w:ascii="Times New Roman" w:hAnsi="Times New Roman"/>
          <w:sz w:val="28"/>
          <w:szCs w:val="28"/>
        </w:rPr>
      </w:pPr>
      <w:r w:rsidRPr="00C76732">
        <w:rPr>
          <w:rFonts w:ascii="Times New Roman" w:hAnsi="Times New Roman"/>
          <w:sz w:val="28"/>
          <w:szCs w:val="28"/>
          <w:lang w:val="en-US"/>
        </w:rPr>
        <w:t>WSR</w:t>
      </w:r>
      <w:r w:rsidRPr="00C76732">
        <w:rPr>
          <w:rFonts w:ascii="Times New Roman" w:hAnsi="Times New Roman"/>
          <w:sz w:val="28"/>
          <w:szCs w:val="28"/>
        </w:rPr>
        <w:t>, политика и нормативные положения</w:t>
      </w:r>
      <w:r w:rsidR="00C76732">
        <w:rPr>
          <w:rFonts w:ascii="Times New Roman" w:hAnsi="Times New Roman"/>
          <w:sz w:val="28"/>
          <w:szCs w:val="28"/>
        </w:rPr>
        <w:t>;</w:t>
      </w:r>
    </w:p>
    <w:p w14:paraId="4142CE6E" w14:textId="41E052D6" w:rsidR="00DE39D8" w:rsidRPr="00C76732" w:rsidRDefault="00DE39D8" w:rsidP="00660E66">
      <w:pPr>
        <w:pStyle w:val="aff1"/>
        <w:numPr>
          <w:ilvl w:val="0"/>
          <w:numId w:val="19"/>
        </w:numPr>
        <w:spacing w:after="0" w:line="360" w:lineRule="auto"/>
        <w:jc w:val="both"/>
        <w:rPr>
          <w:rFonts w:ascii="Times New Roman" w:hAnsi="Times New Roman"/>
          <w:sz w:val="28"/>
          <w:szCs w:val="28"/>
        </w:rPr>
      </w:pPr>
      <w:r w:rsidRPr="00C76732">
        <w:rPr>
          <w:rFonts w:ascii="Times New Roman" w:hAnsi="Times New Roman"/>
          <w:sz w:val="28"/>
          <w:szCs w:val="28"/>
        </w:rPr>
        <w:t xml:space="preserve">Инструкция по охране труда и технике безопасности </w:t>
      </w:r>
      <w:r w:rsidR="004254FE" w:rsidRPr="00C76732">
        <w:rPr>
          <w:rFonts w:ascii="Times New Roman" w:hAnsi="Times New Roman"/>
          <w:sz w:val="28"/>
          <w:szCs w:val="28"/>
        </w:rPr>
        <w:t>по компетенции</w:t>
      </w:r>
      <w:r w:rsidR="00C76732">
        <w:rPr>
          <w:rFonts w:ascii="Times New Roman" w:hAnsi="Times New Roman"/>
          <w:sz w:val="28"/>
          <w:szCs w:val="28"/>
        </w:rPr>
        <w:t>.</w:t>
      </w:r>
    </w:p>
    <w:p w14:paraId="3AF6291A" w14:textId="77777777" w:rsidR="00DE39D8" w:rsidRPr="009955F8" w:rsidRDefault="00DE39D8" w:rsidP="009B4606">
      <w:pPr>
        <w:pStyle w:val="-1"/>
        <w:jc w:val="both"/>
        <w:rPr>
          <w:rFonts w:ascii="Times New Roman" w:hAnsi="Times New Roman"/>
          <w:sz w:val="34"/>
          <w:szCs w:val="34"/>
        </w:rPr>
      </w:pPr>
      <w:r w:rsidRPr="009955F8">
        <w:rPr>
          <w:rFonts w:ascii="Times New Roman" w:hAnsi="Times New Roman"/>
        </w:rPr>
        <w:br w:type="page"/>
      </w:r>
      <w:bookmarkStart w:id="5" w:name="_Toc490922917"/>
      <w:r w:rsidRPr="009955F8">
        <w:rPr>
          <w:rFonts w:ascii="Times New Roman" w:hAnsi="Times New Roman"/>
          <w:sz w:val="34"/>
          <w:szCs w:val="34"/>
        </w:rPr>
        <w:t>2. СПЕЦИФИКАЦИЯ СТАНДАРТА WORLDSKILLS (</w:t>
      </w:r>
      <w:r w:rsidRPr="009955F8">
        <w:rPr>
          <w:rFonts w:ascii="Times New Roman" w:hAnsi="Times New Roman"/>
          <w:sz w:val="34"/>
          <w:szCs w:val="34"/>
          <w:lang w:val="en-US"/>
        </w:rPr>
        <w:t>WSSS</w:t>
      </w:r>
      <w:r w:rsidRPr="009955F8">
        <w:rPr>
          <w:rFonts w:ascii="Times New Roman" w:hAnsi="Times New Roman"/>
          <w:sz w:val="34"/>
          <w:szCs w:val="34"/>
        </w:rPr>
        <w:t>)</w:t>
      </w:r>
      <w:bookmarkEnd w:id="5"/>
    </w:p>
    <w:p w14:paraId="1093ADCE" w14:textId="77777777" w:rsidR="00DE39D8" w:rsidRPr="009955F8" w:rsidRDefault="00DE39D8" w:rsidP="00453769">
      <w:pPr>
        <w:pStyle w:val="-2"/>
        <w:ind w:firstLine="709"/>
        <w:jc w:val="both"/>
        <w:rPr>
          <w:rFonts w:ascii="Times New Roman" w:hAnsi="Times New Roman"/>
        </w:rPr>
      </w:pPr>
      <w:bookmarkStart w:id="6" w:name="_Toc490922918"/>
      <w:r w:rsidRPr="009955F8">
        <w:rPr>
          <w:rFonts w:ascii="Times New Roman" w:hAnsi="Times New Roman"/>
        </w:rPr>
        <w:t xml:space="preserve">2.1. </w:t>
      </w:r>
      <w:r w:rsidR="005C6A23" w:rsidRPr="009955F8">
        <w:rPr>
          <w:rFonts w:ascii="Times New Roman" w:hAnsi="Times New Roman"/>
        </w:rPr>
        <w:t>ОБЩИЕ СВЕДЕНИЯ О СПЕЦИФИКАЦИИ СТАНДАРТОВ WORLDSKILLS (WSSS)</w:t>
      </w:r>
      <w:bookmarkEnd w:id="6"/>
    </w:p>
    <w:p w14:paraId="0C7F65C5" w14:textId="77777777" w:rsidR="00E857D6" w:rsidRPr="009955F8" w:rsidRDefault="00ED18F9" w:rsidP="00ED18F9">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lang w:val="en-US"/>
        </w:rPr>
        <w:t>WSSS</w:t>
      </w:r>
      <w:r w:rsidR="00E857D6" w:rsidRPr="009955F8">
        <w:rPr>
          <w:rFonts w:ascii="Times New Roman" w:hAnsi="Times New Roman" w:cs="Times New Roman"/>
          <w:color w:val="000000" w:themeColor="text1"/>
          <w:sz w:val="28"/>
          <w:szCs w:val="28"/>
        </w:rPr>
        <w:t xml:space="preserve"> определяет знание, понимание и конкретные компетенции, которые лежат в основе лучших международных практик технического и профессионального уровня выполнения работы. Она должна отражать коллективное общее понимание того, что соответствующая рабочая специальность или профессия представляет для промышленности и бизнеса.</w:t>
      </w:r>
    </w:p>
    <w:p w14:paraId="0E6FF74F" w14:textId="77777777" w:rsidR="00E857D6" w:rsidRPr="009955F8" w:rsidRDefault="00E857D6" w:rsidP="00ED18F9">
      <w:pPr>
        <w:spacing w:after="0" w:line="360" w:lineRule="auto"/>
        <w:ind w:firstLine="709"/>
        <w:jc w:val="both"/>
        <w:rPr>
          <w:rFonts w:ascii="Times New Roman" w:hAnsi="Times New Roman" w:cs="Times New Roman"/>
          <w:color w:val="000000" w:themeColor="text1"/>
          <w:sz w:val="28"/>
          <w:szCs w:val="28"/>
        </w:rPr>
      </w:pPr>
      <w:r w:rsidRPr="009955F8">
        <w:rPr>
          <w:rFonts w:ascii="Times New Roman" w:hAnsi="Times New Roman" w:cs="Times New Roman"/>
          <w:color w:val="000000" w:themeColor="text1"/>
          <w:sz w:val="28"/>
          <w:szCs w:val="28"/>
        </w:rPr>
        <w:t xml:space="preserve">Целью соревнования по компетенции является демонстрация лучших международных практик, как описано в </w:t>
      </w:r>
      <w:r w:rsidR="00ED18F9">
        <w:rPr>
          <w:rFonts w:ascii="Times New Roman" w:hAnsi="Times New Roman" w:cs="Times New Roman"/>
          <w:color w:val="000000" w:themeColor="text1"/>
          <w:sz w:val="28"/>
          <w:szCs w:val="28"/>
          <w:lang w:val="en-US"/>
        </w:rPr>
        <w:t>WSSS</w:t>
      </w:r>
      <w:r w:rsidRPr="009955F8">
        <w:rPr>
          <w:rFonts w:ascii="Times New Roman" w:hAnsi="Times New Roman" w:cs="Times New Roman"/>
          <w:color w:val="000000" w:themeColor="text1"/>
          <w:sz w:val="28"/>
          <w:szCs w:val="28"/>
        </w:rPr>
        <w:t xml:space="preserve"> и в той степени, в которой они могут быть реализованы. Таким образом, </w:t>
      </w:r>
      <w:r w:rsidR="00ED18F9">
        <w:rPr>
          <w:rFonts w:ascii="Times New Roman" w:hAnsi="Times New Roman" w:cs="Times New Roman"/>
          <w:color w:val="000000" w:themeColor="text1"/>
          <w:sz w:val="28"/>
          <w:szCs w:val="28"/>
          <w:lang w:val="en-US"/>
        </w:rPr>
        <w:t>WSSS</w:t>
      </w:r>
      <w:r w:rsidRPr="009955F8">
        <w:rPr>
          <w:rFonts w:ascii="Times New Roman" w:hAnsi="Times New Roman" w:cs="Times New Roman"/>
          <w:color w:val="000000" w:themeColor="text1"/>
          <w:sz w:val="28"/>
          <w:szCs w:val="28"/>
        </w:rPr>
        <w:t xml:space="preserve"> является руководством по необходимому обучению и подготовке для соревнований по компетенции.</w:t>
      </w:r>
    </w:p>
    <w:p w14:paraId="786F42C6" w14:textId="77777777" w:rsidR="00E857D6" w:rsidRPr="009955F8" w:rsidRDefault="00E857D6" w:rsidP="00ED18F9">
      <w:pPr>
        <w:spacing w:after="0" w:line="360" w:lineRule="auto"/>
        <w:ind w:firstLine="709"/>
        <w:jc w:val="both"/>
        <w:rPr>
          <w:rFonts w:ascii="Times New Roman" w:hAnsi="Times New Roman" w:cs="Times New Roman"/>
          <w:color w:val="000000" w:themeColor="text1"/>
          <w:sz w:val="28"/>
          <w:szCs w:val="28"/>
        </w:rPr>
      </w:pPr>
      <w:r w:rsidRPr="009955F8">
        <w:rPr>
          <w:rFonts w:ascii="Times New Roman" w:hAnsi="Times New Roman" w:cs="Times New Roman"/>
          <w:color w:val="000000" w:themeColor="text1"/>
          <w:sz w:val="28"/>
          <w:szCs w:val="28"/>
        </w:rPr>
        <w:t>В соревнованиях по ко</w:t>
      </w:r>
      <w:r w:rsidR="00056CDE" w:rsidRPr="009955F8">
        <w:rPr>
          <w:rFonts w:ascii="Times New Roman" w:hAnsi="Times New Roman" w:cs="Times New Roman"/>
          <w:color w:val="000000" w:themeColor="text1"/>
          <w:sz w:val="28"/>
          <w:szCs w:val="28"/>
        </w:rPr>
        <w:t>мпетенции проверка</w:t>
      </w:r>
      <w:r w:rsidRPr="009955F8">
        <w:rPr>
          <w:rFonts w:ascii="Times New Roman" w:hAnsi="Times New Roman" w:cs="Times New Roman"/>
          <w:color w:val="000000" w:themeColor="text1"/>
          <w:sz w:val="28"/>
          <w:szCs w:val="28"/>
        </w:rPr>
        <w:t xml:space="preserve"> знаний и понимания осуществляется посредством оценки выполнения </w:t>
      </w:r>
      <w:r w:rsidR="00056CDE" w:rsidRPr="009955F8">
        <w:rPr>
          <w:rFonts w:ascii="Times New Roman" w:hAnsi="Times New Roman" w:cs="Times New Roman"/>
          <w:color w:val="000000" w:themeColor="text1"/>
          <w:sz w:val="28"/>
          <w:szCs w:val="28"/>
        </w:rPr>
        <w:t xml:space="preserve">практической </w:t>
      </w:r>
      <w:r w:rsidRPr="009955F8">
        <w:rPr>
          <w:rFonts w:ascii="Times New Roman" w:hAnsi="Times New Roman" w:cs="Times New Roman"/>
          <w:color w:val="000000" w:themeColor="text1"/>
          <w:sz w:val="28"/>
          <w:szCs w:val="28"/>
        </w:rPr>
        <w:t>работы. Отдельных</w:t>
      </w:r>
      <w:r w:rsidR="00056CDE" w:rsidRPr="009955F8">
        <w:rPr>
          <w:rFonts w:ascii="Times New Roman" w:hAnsi="Times New Roman" w:cs="Times New Roman"/>
          <w:color w:val="000000" w:themeColor="text1"/>
          <w:sz w:val="28"/>
          <w:szCs w:val="28"/>
        </w:rPr>
        <w:t xml:space="preserve"> теоретических</w:t>
      </w:r>
      <w:r w:rsidRPr="009955F8">
        <w:rPr>
          <w:rFonts w:ascii="Times New Roman" w:hAnsi="Times New Roman" w:cs="Times New Roman"/>
          <w:color w:val="000000" w:themeColor="text1"/>
          <w:sz w:val="28"/>
          <w:szCs w:val="28"/>
        </w:rPr>
        <w:t xml:space="preserve"> тестов на знание и понимание не предусмотрено.</w:t>
      </w:r>
    </w:p>
    <w:p w14:paraId="5F61A528" w14:textId="77777777" w:rsidR="00E857D6" w:rsidRPr="009955F8" w:rsidRDefault="00ED18F9" w:rsidP="00ED18F9">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lang w:val="en-US"/>
        </w:rPr>
        <w:t>WSSS</w:t>
      </w:r>
      <w:r w:rsidR="00E857D6" w:rsidRPr="009955F8">
        <w:rPr>
          <w:rFonts w:ascii="Times New Roman" w:hAnsi="Times New Roman" w:cs="Times New Roman"/>
          <w:color w:val="000000" w:themeColor="text1"/>
          <w:sz w:val="28"/>
          <w:szCs w:val="28"/>
        </w:rPr>
        <w:t xml:space="preserve"> разделена на</w:t>
      </w:r>
      <w:r w:rsidR="00056CDE" w:rsidRPr="009955F8">
        <w:rPr>
          <w:rFonts w:ascii="Times New Roman" w:hAnsi="Times New Roman" w:cs="Times New Roman"/>
          <w:color w:val="000000" w:themeColor="text1"/>
          <w:sz w:val="28"/>
          <w:szCs w:val="28"/>
        </w:rPr>
        <w:t xml:space="preserve"> четкие разделы с номерами и заголовками</w:t>
      </w:r>
      <w:r w:rsidR="00E857D6" w:rsidRPr="009955F8">
        <w:rPr>
          <w:rFonts w:ascii="Times New Roman" w:hAnsi="Times New Roman" w:cs="Times New Roman"/>
          <w:color w:val="000000" w:themeColor="text1"/>
          <w:sz w:val="28"/>
          <w:szCs w:val="28"/>
        </w:rPr>
        <w:t>.</w:t>
      </w:r>
    </w:p>
    <w:p w14:paraId="4009D9DB" w14:textId="77777777" w:rsidR="00E857D6" w:rsidRPr="009955F8" w:rsidRDefault="00E857D6" w:rsidP="00ED18F9">
      <w:pPr>
        <w:spacing w:after="0" w:line="360" w:lineRule="auto"/>
        <w:ind w:firstLine="709"/>
        <w:jc w:val="both"/>
        <w:rPr>
          <w:rFonts w:ascii="Times New Roman" w:hAnsi="Times New Roman" w:cs="Times New Roman"/>
          <w:color w:val="000000" w:themeColor="text1"/>
          <w:sz w:val="28"/>
          <w:szCs w:val="28"/>
        </w:rPr>
      </w:pPr>
      <w:r w:rsidRPr="009955F8">
        <w:rPr>
          <w:rFonts w:ascii="Times New Roman" w:hAnsi="Times New Roman" w:cs="Times New Roman"/>
          <w:color w:val="000000" w:themeColor="text1"/>
          <w:sz w:val="28"/>
          <w:szCs w:val="28"/>
        </w:rPr>
        <w:t xml:space="preserve">Каждому разделу назначен процент относительной важности в рамках </w:t>
      </w:r>
      <w:r w:rsidR="00ED18F9">
        <w:rPr>
          <w:rFonts w:ascii="Times New Roman" w:hAnsi="Times New Roman" w:cs="Times New Roman"/>
          <w:color w:val="000000" w:themeColor="text1"/>
          <w:sz w:val="28"/>
          <w:szCs w:val="28"/>
          <w:lang w:val="en-US"/>
        </w:rPr>
        <w:t>WSSS</w:t>
      </w:r>
      <w:r w:rsidR="00056CDE" w:rsidRPr="009955F8">
        <w:rPr>
          <w:rFonts w:ascii="Times New Roman" w:hAnsi="Times New Roman" w:cs="Times New Roman"/>
          <w:color w:val="000000" w:themeColor="text1"/>
          <w:sz w:val="28"/>
          <w:szCs w:val="28"/>
        </w:rPr>
        <w:t>. Сумма всех процентов относительной важности</w:t>
      </w:r>
      <w:r w:rsidRPr="009955F8">
        <w:rPr>
          <w:rFonts w:ascii="Times New Roman" w:hAnsi="Times New Roman" w:cs="Times New Roman"/>
          <w:color w:val="000000" w:themeColor="text1"/>
          <w:sz w:val="28"/>
          <w:szCs w:val="28"/>
        </w:rPr>
        <w:t xml:space="preserve"> составляет 100.</w:t>
      </w:r>
    </w:p>
    <w:p w14:paraId="54F776BB" w14:textId="77777777" w:rsidR="00E857D6" w:rsidRPr="009955F8" w:rsidRDefault="00E857D6" w:rsidP="00ED18F9">
      <w:pPr>
        <w:spacing w:after="0" w:line="360" w:lineRule="auto"/>
        <w:ind w:firstLine="709"/>
        <w:jc w:val="both"/>
        <w:rPr>
          <w:rFonts w:ascii="Times New Roman" w:hAnsi="Times New Roman" w:cs="Times New Roman"/>
          <w:color w:val="000000" w:themeColor="text1"/>
          <w:sz w:val="28"/>
          <w:szCs w:val="28"/>
        </w:rPr>
      </w:pPr>
      <w:r w:rsidRPr="009955F8">
        <w:rPr>
          <w:rFonts w:ascii="Times New Roman" w:hAnsi="Times New Roman" w:cs="Times New Roman"/>
          <w:color w:val="000000" w:themeColor="text1"/>
          <w:sz w:val="28"/>
          <w:szCs w:val="28"/>
        </w:rPr>
        <w:t xml:space="preserve">В схеме выставления оценок и конкурсном задании оцениваются только те компетенции, которые изложены в </w:t>
      </w:r>
      <w:r w:rsidR="00ED18F9">
        <w:rPr>
          <w:rFonts w:ascii="Times New Roman" w:hAnsi="Times New Roman" w:cs="Times New Roman"/>
          <w:color w:val="000000" w:themeColor="text1"/>
          <w:sz w:val="28"/>
          <w:szCs w:val="28"/>
          <w:lang w:val="en-US"/>
        </w:rPr>
        <w:t>WSSS</w:t>
      </w:r>
      <w:r w:rsidRPr="009955F8">
        <w:rPr>
          <w:rFonts w:ascii="Times New Roman" w:hAnsi="Times New Roman" w:cs="Times New Roman"/>
          <w:color w:val="000000" w:themeColor="text1"/>
          <w:sz w:val="28"/>
          <w:szCs w:val="28"/>
        </w:rPr>
        <w:t xml:space="preserve">. Они должны отражать </w:t>
      </w:r>
      <w:r w:rsidR="00ED18F9">
        <w:rPr>
          <w:rFonts w:ascii="Times New Roman" w:hAnsi="Times New Roman" w:cs="Times New Roman"/>
          <w:color w:val="000000" w:themeColor="text1"/>
          <w:sz w:val="28"/>
          <w:szCs w:val="28"/>
          <w:lang w:val="en-US"/>
        </w:rPr>
        <w:t>WSSS</w:t>
      </w:r>
      <w:r w:rsidRPr="009955F8">
        <w:rPr>
          <w:rFonts w:ascii="Times New Roman" w:hAnsi="Times New Roman" w:cs="Times New Roman"/>
          <w:color w:val="000000" w:themeColor="text1"/>
          <w:sz w:val="28"/>
          <w:szCs w:val="28"/>
        </w:rPr>
        <w:t xml:space="preserve"> настолько всесторонне, насколько допускают ограничения соревнования по компетенции.</w:t>
      </w:r>
    </w:p>
    <w:p w14:paraId="3492CB69" w14:textId="77777777" w:rsidR="00DE39D8" w:rsidRDefault="00E857D6" w:rsidP="00ED18F9">
      <w:pPr>
        <w:spacing w:after="0" w:line="360" w:lineRule="auto"/>
        <w:ind w:firstLine="709"/>
        <w:jc w:val="both"/>
        <w:rPr>
          <w:rFonts w:ascii="Times New Roman" w:hAnsi="Times New Roman" w:cs="Times New Roman"/>
          <w:color w:val="000000" w:themeColor="text1"/>
          <w:sz w:val="28"/>
          <w:szCs w:val="28"/>
        </w:rPr>
      </w:pPr>
      <w:r w:rsidRPr="009955F8">
        <w:rPr>
          <w:rFonts w:ascii="Times New Roman" w:hAnsi="Times New Roman" w:cs="Times New Roman"/>
          <w:color w:val="000000" w:themeColor="text1"/>
          <w:sz w:val="28"/>
          <w:szCs w:val="28"/>
        </w:rPr>
        <w:t xml:space="preserve">Схема выставления оценок и конкурсное задание будут отражать распределение оценок в рамках </w:t>
      </w:r>
      <w:r w:rsidR="00ED18F9">
        <w:rPr>
          <w:rFonts w:ascii="Times New Roman" w:hAnsi="Times New Roman" w:cs="Times New Roman"/>
          <w:color w:val="000000" w:themeColor="text1"/>
          <w:sz w:val="28"/>
          <w:szCs w:val="28"/>
          <w:lang w:val="en-US"/>
        </w:rPr>
        <w:t>WSSS</w:t>
      </w:r>
      <w:r w:rsidRPr="009955F8">
        <w:rPr>
          <w:rFonts w:ascii="Times New Roman" w:hAnsi="Times New Roman" w:cs="Times New Roman"/>
          <w:color w:val="000000" w:themeColor="text1"/>
          <w:sz w:val="28"/>
          <w:szCs w:val="28"/>
        </w:rPr>
        <w:t xml:space="preserve"> в максимально возможной степени.</w:t>
      </w:r>
      <w:r w:rsidR="002B1426" w:rsidRPr="009955F8">
        <w:rPr>
          <w:rFonts w:ascii="Times New Roman" w:hAnsi="Times New Roman" w:cs="Times New Roman"/>
          <w:color w:val="000000" w:themeColor="text1"/>
          <w:sz w:val="28"/>
          <w:szCs w:val="28"/>
        </w:rPr>
        <w:t xml:space="preserve"> Допускаются колебания в пределах 5% при условии, что они не исказят весовые коэффициенты, заданные условиями </w:t>
      </w:r>
      <w:r w:rsidR="002B1426" w:rsidRPr="009955F8">
        <w:rPr>
          <w:rFonts w:ascii="Times New Roman" w:hAnsi="Times New Roman" w:cs="Times New Roman"/>
          <w:color w:val="000000" w:themeColor="text1"/>
          <w:sz w:val="28"/>
          <w:szCs w:val="28"/>
          <w:lang w:val="en-US"/>
        </w:rPr>
        <w:t>WSSS</w:t>
      </w:r>
      <w:r w:rsidR="002B1426" w:rsidRPr="009955F8">
        <w:rPr>
          <w:rFonts w:ascii="Times New Roman" w:hAnsi="Times New Roman" w:cs="Times New Roman"/>
          <w:color w:val="000000" w:themeColor="text1"/>
          <w:sz w:val="28"/>
          <w:szCs w:val="28"/>
        </w:rPr>
        <w:t>.</w:t>
      </w:r>
    </w:p>
    <w:p w14:paraId="7E924F10" w14:textId="77777777" w:rsidR="006B0FEA" w:rsidRDefault="006B0FEA" w:rsidP="00ED18F9">
      <w:pPr>
        <w:spacing w:after="0" w:line="360" w:lineRule="auto"/>
        <w:ind w:firstLine="709"/>
        <w:jc w:val="both"/>
        <w:rPr>
          <w:rFonts w:ascii="Times New Roman" w:hAnsi="Times New Roman" w:cs="Times New Roman"/>
          <w:color w:val="000000" w:themeColor="text1"/>
          <w:sz w:val="28"/>
          <w:szCs w:val="28"/>
        </w:rPr>
      </w:pPr>
    </w:p>
    <w:p w14:paraId="4DF0036F" w14:textId="77777777" w:rsidR="00ED18F9" w:rsidRDefault="00ED18F9" w:rsidP="00ED18F9">
      <w:pPr>
        <w:spacing w:after="0" w:line="360" w:lineRule="auto"/>
        <w:ind w:firstLine="709"/>
        <w:jc w:val="both"/>
        <w:rPr>
          <w:rFonts w:ascii="Times New Roman" w:hAnsi="Times New Roman" w:cs="Times New Roman"/>
          <w:color w:val="000000" w:themeColor="text1"/>
          <w:sz w:val="28"/>
          <w:szCs w:val="28"/>
        </w:rPr>
      </w:pPr>
    </w:p>
    <w:p w14:paraId="0BC0A573" w14:textId="711F3F2E" w:rsidR="00ED18F9" w:rsidRPr="009955F8" w:rsidRDefault="00ED18F9" w:rsidP="00ED18F9">
      <w:pPr>
        <w:spacing w:after="0" w:line="360" w:lineRule="auto"/>
        <w:ind w:firstLine="709"/>
        <w:jc w:val="both"/>
        <w:rPr>
          <w:rFonts w:ascii="Times New Roman" w:hAnsi="Times New Roman" w:cs="Times New Roman"/>
          <w:color w:val="000000" w:themeColor="text1"/>
        </w:rPr>
      </w:pPr>
    </w:p>
    <w:tbl>
      <w:tblPr>
        <w:tblStyle w:val="af"/>
        <w:tblW w:w="0" w:type="auto"/>
        <w:tblBorders>
          <w:top w:val="single" w:sz="12" w:space="0" w:color="5B9BD5" w:themeColor="accent1"/>
          <w:left w:val="single" w:sz="12" w:space="0" w:color="5B9BD5" w:themeColor="accent1"/>
          <w:bottom w:val="single" w:sz="12" w:space="0" w:color="5B9BD5" w:themeColor="accent1"/>
          <w:right w:val="single" w:sz="12" w:space="0" w:color="5B9BD5" w:themeColor="accent1"/>
          <w:insideH w:val="single" w:sz="12" w:space="0" w:color="5B9BD5" w:themeColor="accent1"/>
          <w:insideV w:val="single" w:sz="12" w:space="0" w:color="5B9BD5" w:themeColor="accent1"/>
        </w:tblBorders>
        <w:tblLook w:val="04A0" w:firstRow="1" w:lastRow="0" w:firstColumn="1" w:lastColumn="0" w:noHBand="0" w:noVBand="1"/>
      </w:tblPr>
      <w:tblGrid>
        <w:gridCol w:w="524"/>
        <w:gridCol w:w="7590"/>
        <w:gridCol w:w="1457"/>
      </w:tblGrid>
      <w:tr w:rsidR="00853609" w:rsidRPr="001E453C" w14:paraId="0A7F5302" w14:textId="77777777" w:rsidTr="00853609">
        <w:tc>
          <w:tcPr>
            <w:tcW w:w="8114" w:type="dxa"/>
            <w:gridSpan w:val="2"/>
            <w:shd w:val="clear" w:color="auto" w:fill="5B9BD5" w:themeFill="accent1"/>
          </w:tcPr>
          <w:p w14:paraId="1C65D55E" w14:textId="77777777" w:rsidR="00853609" w:rsidRPr="001E453C" w:rsidRDefault="00853609" w:rsidP="00853609">
            <w:pPr>
              <w:rPr>
                <w:b/>
                <w:bCs/>
                <w:color w:val="FFFFFF" w:themeColor="background1"/>
                <w:sz w:val="28"/>
                <w:szCs w:val="28"/>
                <w:highlight w:val="green"/>
              </w:rPr>
            </w:pPr>
            <w:r w:rsidRPr="001E453C">
              <w:rPr>
                <w:b/>
                <w:bCs/>
                <w:color w:val="FFFFFF" w:themeColor="background1"/>
                <w:sz w:val="28"/>
                <w:szCs w:val="28"/>
              </w:rPr>
              <w:t>Раздел</w:t>
            </w:r>
          </w:p>
        </w:tc>
        <w:tc>
          <w:tcPr>
            <w:tcW w:w="1457" w:type="dxa"/>
            <w:shd w:val="clear" w:color="auto" w:fill="5B9BD5" w:themeFill="accent1"/>
            <w:vAlign w:val="center"/>
          </w:tcPr>
          <w:p w14:paraId="09B7369E" w14:textId="77777777" w:rsidR="00853609" w:rsidRPr="001E453C" w:rsidRDefault="00853609" w:rsidP="00853609">
            <w:pPr>
              <w:jc w:val="center"/>
              <w:rPr>
                <w:b/>
                <w:bCs/>
                <w:color w:val="FFFFFF" w:themeColor="background1"/>
                <w:sz w:val="28"/>
                <w:szCs w:val="28"/>
              </w:rPr>
            </w:pPr>
            <w:r w:rsidRPr="001E453C">
              <w:rPr>
                <w:b/>
                <w:bCs/>
                <w:color w:val="FFFFFF" w:themeColor="background1"/>
                <w:sz w:val="28"/>
                <w:szCs w:val="28"/>
              </w:rPr>
              <w:t>Важность</w:t>
            </w:r>
          </w:p>
          <w:p w14:paraId="54B6F91B" w14:textId="77777777" w:rsidR="00853609" w:rsidRPr="001E453C" w:rsidRDefault="00853609" w:rsidP="00853609">
            <w:pPr>
              <w:jc w:val="center"/>
              <w:rPr>
                <w:b/>
                <w:bCs/>
                <w:color w:val="FFFFFF" w:themeColor="background1"/>
                <w:sz w:val="28"/>
                <w:szCs w:val="28"/>
                <w:highlight w:val="green"/>
              </w:rPr>
            </w:pPr>
            <w:r w:rsidRPr="001E453C">
              <w:rPr>
                <w:b/>
                <w:bCs/>
                <w:color w:val="FFFFFF" w:themeColor="background1"/>
                <w:sz w:val="28"/>
                <w:szCs w:val="28"/>
              </w:rPr>
              <w:t>(%)</w:t>
            </w:r>
          </w:p>
        </w:tc>
      </w:tr>
      <w:tr w:rsidR="00853609" w:rsidRPr="001E453C" w14:paraId="03704A96" w14:textId="77777777" w:rsidTr="00853609">
        <w:tc>
          <w:tcPr>
            <w:tcW w:w="524" w:type="dxa"/>
            <w:shd w:val="clear" w:color="auto" w:fill="323E4F" w:themeFill="text2" w:themeFillShade="BF"/>
          </w:tcPr>
          <w:p w14:paraId="51A0312B" w14:textId="77777777" w:rsidR="00853609" w:rsidRPr="001E453C" w:rsidRDefault="00853609" w:rsidP="00853609">
            <w:pPr>
              <w:rPr>
                <w:b/>
                <w:bCs/>
                <w:color w:val="FFFFFF" w:themeColor="background1"/>
                <w:sz w:val="28"/>
                <w:szCs w:val="28"/>
              </w:rPr>
            </w:pPr>
            <w:r w:rsidRPr="001E453C">
              <w:rPr>
                <w:b/>
                <w:bCs/>
                <w:color w:val="FFFFFF" w:themeColor="background1"/>
                <w:sz w:val="28"/>
                <w:szCs w:val="28"/>
              </w:rPr>
              <w:t>1</w:t>
            </w:r>
          </w:p>
        </w:tc>
        <w:tc>
          <w:tcPr>
            <w:tcW w:w="7590" w:type="dxa"/>
            <w:shd w:val="clear" w:color="auto" w:fill="323E4F" w:themeFill="text2" w:themeFillShade="BF"/>
          </w:tcPr>
          <w:p w14:paraId="098B165E" w14:textId="77777777" w:rsidR="00853609" w:rsidRPr="001E453C" w:rsidRDefault="00853609" w:rsidP="00853609">
            <w:pPr>
              <w:jc w:val="both"/>
              <w:rPr>
                <w:b/>
                <w:bCs/>
                <w:color w:val="FFFFFF" w:themeColor="background1"/>
                <w:sz w:val="28"/>
                <w:szCs w:val="28"/>
              </w:rPr>
            </w:pPr>
            <w:r w:rsidRPr="001E453C">
              <w:rPr>
                <w:b/>
                <w:bCs/>
                <w:color w:val="FFFFFF" w:themeColor="background1"/>
                <w:sz w:val="28"/>
                <w:szCs w:val="28"/>
              </w:rPr>
              <w:t>Камеральные работы по подготовке к выносу проектов в натуру</w:t>
            </w:r>
          </w:p>
        </w:tc>
        <w:tc>
          <w:tcPr>
            <w:tcW w:w="1457" w:type="dxa"/>
            <w:shd w:val="clear" w:color="auto" w:fill="323E4F" w:themeFill="text2" w:themeFillShade="BF"/>
            <w:vAlign w:val="center"/>
          </w:tcPr>
          <w:p w14:paraId="37E5BC29" w14:textId="73151AFC" w:rsidR="00853609" w:rsidRPr="001E453C" w:rsidRDefault="00513A63" w:rsidP="00853609">
            <w:pPr>
              <w:jc w:val="center"/>
              <w:rPr>
                <w:b/>
                <w:bCs/>
                <w:color w:val="FFFFFF" w:themeColor="background1"/>
                <w:sz w:val="28"/>
                <w:szCs w:val="28"/>
              </w:rPr>
            </w:pPr>
            <w:r>
              <w:rPr>
                <w:b/>
                <w:bCs/>
                <w:color w:val="FFFFFF" w:themeColor="background1"/>
                <w:sz w:val="28"/>
                <w:szCs w:val="28"/>
              </w:rPr>
              <w:t>1</w:t>
            </w:r>
            <w:r w:rsidR="00853609" w:rsidRPr="001E453C">
              <w:rPr>
                <w:b/>
                <w:bCs/>
                <w:color w:val="FFFFFF" w:themeColor="background1"/>
                <w:sz w:val="28"/>
                <w:szCs w:val="28"/>
              </w:rPr>
              <w:t>0</w:t>
            </w:r>
          </w:p>
        </w:tc>
      </w:tr>
      <w:tr w:rsidR="00853609" w:rsidRPr="001E453C" w14:paraId="60209565" w14:textId="77777777" w:rsidTr="00853609">
        <w:tc>
          <w:tcPr>
            <w:tcW w:w="524" w:type="dxa"/>
          </w:tcPr>
          <w:p w14:paraId="05EA203B" w14:textId="77777777" w:rsidR="00853609" w:rsidRPr="001E453C" w:rsidRDefault="00853609" w:rsidP="00853609">
            <w:pPr>
              <w:rPr>
                <w:b/>
                <w:bCs/>
                <w:sz w:val="28"/>
                <w:szCs w:val="28"/>
              </w:rPr>
            </w:pPr>
          </w:p>
        </w:tc>
        <w:tc>
          <w:tcPr>
            <w:tcW w:w="7590" w:type="dxa"/>
          </w:tcPr>
          <w:p w14:paraId="01E332B5" w14:textId="77777777" w:rsidR="00853609" w:rsidRPr="001E453C" w:rsidRDefault="00853609" w:rsidP="00853609">
            <w:pPr>
              <w:rPr>
                <w:bCs/>
                <w:sz w:val="28"/>
                <w:szCs w:val="28"/>
              </w:rPr>
            </w:pPr>
            <w:r w:rsidRPr="001E453C">
              <w:rPr>
                <w:bCs/>
                <w:sz w:val="28"/>
                <w:szCs w:val="28"/>
              </w:rPr>
              <w:t>Специалист должен знать и понимать:</w:t>
            </w:r>
          </w:p>
          <w:p w14:paraId="041CF0DF" w14:textId="77777777" w:rsidR="00853609" w:rsidRPr="001E453C" w:rsidRDefault="00853609" w:rsidP="00853609">
            <w:pPr>
              <w:pStyle w:val="aff1"/>
              <w:widowControl w:val="0"/>
              <w:numPr>
                <w:ilvl w:val="0"/>
                <w:numId w:val="5"/>
              </w:num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Т</w:t>
            </w:r>
            <w:r w:rsidRPr="001E453C">
              <w:rPr>
                <w:rFonts w:ascii="Times New Roman" w:eastAsia="Times New Roman" w:hAnsi="Times New Roman"/>
                <w:sz w:val="28"/>
                <w:szCs w:val="28"/>
              </w:rPr>
              <w:t>ребования технических регламентов и инструкций по выполнению вертикальной планировки и камеральному оформлению результатов полевых работ</w:t>
            </w:r>
            <w:r>
              <w:rPr>
                <w:rFonts w:ascii="Times New Roman" w:eastAsia="Times New Roman" w:hAnsi="Times New Roman"/>
                <w:sz w:val="28"/>
                <w:szCs w:val="28"/>
              </w:rPr>
              <w:t>;</w:t>
            </w:r>
          </w:p>
          <w:p w14:paraId="65514772" w14:textId="77777777" w:rsidR="00853609" w:rsidRPr="001E453C" w:rsidRDefault="00853609" w:rsidP="00853609">
            <w:pPr>
              <w:pStyle w:val="aff1"/>
              <w:numPr>
                <w:ilvl w:val="0"/>
                <w:numId w:val="5"/>
              </w:numPr>
              <w:spacing w:line="240" w:lineRule="auto"/>
              <w:rPr>
                <w:rFonts w:ascii="Times New Roman" w:eastAsia="Times New Roman" w:hAnsi="Times New Roman"/>
                <w:bCs/>
                <w:sz w:val="28"/>
                <w:szCs w:val="28"/>
              </w:rPr>
            </w:pPr>
            <w:r>
              <w:rPr>
                <w:rFonts w:ascii="Times New Roman" w:eastAsia="Times New Roman" w:hAnsi="Times New Roman"/>
                <w:sz w:val="28"/>
                <w:szCs w:val="28"/>
              </w:rPr>
              <w:t>М</w:t>
            </w:r>
            <w:r w:rsidRPr="001E453C">
              <w:rPr>
                <w:rFonts w:ascii="Times New Roman" w:eastAsia="Times New Roman" w:hAnsi="Times New Roman"/>
                <w:sz w:val="28"/>
                <w:szCs w:val="28"/>
              </w:rPr>
              <w:t>етодику составления проекта вертикальной планировки;</w:t>
            </w:r>
          </w:p>
          <w:p w14:paraId="7A2EC63B" w14:textId="3C31ECF4" w:rsidR="00853609" w:rsidRPr="001E453C" w:rsidRDefault="00853609" w:rsidP="00853609">
            <w:pPr>
              <w:pStyle w:val="aff1"/>
              <w:numPr>
                <w:ilvl w:val="0"/>
                <w:numId w:val="5"/>
              </w:numPr>
              <w:spacing w:line="240" w:lineRule="auto"/>
              <w:rPr>
                <w:rFonts w:ascii="Times New Roman" w:eastAsia="Times New Roman" w:hAnsi="Times New Roman"/>
                <w:bCs/>
                <w:sz w:val="28"/>
                <w:szCs w:val="28"/>
              </w:rPr>
            </w:pPr>
            <w:r>
              <w:rPr>
                <w:rFonts w:ascii="Times New Roman" w:eastAsia="Times New Roman" w:hAnsi="Times New Roman"/>
                <w:sz w:val="28"/>
                <w:szCs w:val="28"/>
              </w:rPr>
              <w:t>В</w:t>
            </w:r>
            <w:r w:rsidRPr="001E453C">
              <w:rPr>
                <w:rFonts w:ascii="Times New Roman" w:eastAsia="Times New Roman" w:hAnsi="Times New Roman"/>
                <w:sz w:val="28"/>
                <w:szCs w:val="28"/>
              </w:rPr>
              <w:t xml:space="preserve">озможности использования </w:t>
            </w:r>
            <w:r w:rsidR="00A038FB">
              <w:rPr>
                <w:rFonts w:ascii="Times New Roman" w:eastAsia="Times New Roman" w:hAnsi="Times New Roman"/>
                <w:sz w:val="28"/>
                <w:szCs w:val="28"/>
              </w:rPr>
              <w:t xml:space="preserve">электронных </w:t>
            </w:r>
            <w:r w:rsidRPr="001E453C">
              <w:rPr>
                <w:rFonts w:ascii="Times New Roman" w:eastAsia="Times New Roman" w:hAnsi="Times New Roman"/>
                <w:sz w:val="28"/>
                <w:szCs w:val="28"/>
              </w:rPr>
              <w:t>карт и планов при проектировании объектов строительства</w:t>
            </w:r>
            <w:r w:rsidR="00A038FB">
              <w:rPr>
                <w:rFonts w:ascii="Times New Roman" w:eastAsia="Times New Roman" w:hAnsi="Times New Roman"/>
                <w:sz w:val="28"/>
                <w:szCs w:val="28"/>
              </w:rPr>
              <w:t xml:space="preserve"> </w:t>
            </w:r>
            <w:r w:rsidR="00A038FB" w:rsidRPr="00A038FB">
              <w:rPr>
                <w:rFonts w:ascii="Times New Roman" w:eastAsia="Times New Roman" w:hAnsi="Times New Roman"/>
                <w:sz w:val="28"/>
                <w:szCs w:val="28"/>
              </w:rPr>
              <w:t xml:space="preserve">в </w:t>
            </w:r>
            <w:r w:rsidR="00A038FB">
              <w:rPr>
                <w:rFonts w:ascii="Times New Roman" w:eastAsia="Times New Roman" w:hAnsi="Times New Roman"/>
                <w:sz w:val="28"/>
                <w:szCs w:val="28"/>
              </w:rPr>
              <w:t>офисно</w:t>
            </w:r>
            <w:r w:rsidR="00A038FB" w:rsidRPr="00A038FB">
              <w:rPr>
                <w:rFonts w:ascii="Times New Roman" w:eastAsia="Times New Roman" w:hAnsi="Times New Roman"/>
                <w:sz w:val="28"/>
                <w:szCs w:val="28"/>
              </w:rPr>
              <w:t>м программном обеспечении</w:t>
            </w:r>
            <w:r w:rsidRPr="001E453C">
              <w:rPr>
                <w:rFonts w:ascii="Times New Roman" w:eastAsia="Times New Roman" w:hAnsi="Times New Roman"/>
                <w:sz w:val="28"/>
                <w:szCs w:val="28"/>
              </w:rPr>
              <w:t xml:space="preserve">; </w:t>
            </w:r>
          </w:p>
          <w:p w14:paraId="6F77B094" w14:textId="77777777" w:rsidR="00853609" w:rsidRPr="001E453C" w:rsidRDefault="00853609" w:rsidP="00853609">
            <w:pPr>
              <w:pStyle w:val="aff1"/>
              <w:widowControl w:val="0"/>
              <w:numPr>
                <w:ilvl w:val="0"/>
                <w:numId w:val="5"/>
              </w:num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Г</w:t>
            </w:r>
            <w:r w:rsidRPr="001E453C">
              <w:rPr>
                <w:rFonts w:ascii="Times New Roman" w:eastAsia="Times New Roman" w:hAnsi="Times New Roman"/>
                <w:sz w:val="28"/>
                <w:szCs w:val="28"/>
              </w:rPr>
              <w:t>еодезическую подготовку проектов инженерных сооружений</w:t>
            </w:r>
            <w:r>
              <w:rPr>
                <w:rFonts w:ascii="Times New Roman" w:eastAsia="Times New Roman" w:hAnsi="Times New Roman"/>
                <w:sz w:val="28"/>
                <w:szCs w:val="28"/>
              </w:rPr>
              <w:t>.</w:t>
            </w:r>
          </w:p>
        </w:tc>
        <w:tc>
          <w:tcPr>
            <w:tcW w:w="1457" w:type="dxa"/>
          </w:tcPr>
          <w:p w14:paraId="5DBE1460" w14:textId="77777777" w:rsidR="00853609" w:rsidRPr="001E453C" w:rsidRDefault="00853609" w:rsidP="00853609">
            <w:pPr>
              <w:rPr>
                <w:b/>
                <w:bCs/>
                <w:sz w:val="28"/>
                <w:szCs w:val="28"/>
              </w:rPr>
            </w:pPr>
          </w:p>
        </w:tc>
      </w:tr>
      <w:tr w:rsidR="00853609" w:rsidRPr="001E453C" w14:paraId="5869B37F" w14:textId="77777777" w:rsidTr="00853609">
        <w:tc>
          <w:tcPr>
            <w:tcW w:w="524" w:type="dxa"/>
          </w:tcPr>
          <w:p w14:paraId="5D101A75" w14:textId="77777777" w:rsidR="00853609" w:rsidRPr="001E453C" w:rsidRDefault="00853609" w:rsidP="00853609">
            <w:pPr>
              <w:rPr>
                <w:b/>
                <w:bCs/>
                <w:sz w:val="28"/>
                <w:szCs w:val="28"/>
              </w:rPr>
            </w:pPr>
          </w:p>
        </w:tc>
        <w:tc>
          <w:tcPr>
            <w:tcW w:w="7590" w:type="dxa"/>
          </w:tcPr>
          <w:p w14:paraId="4DD3E161" w14:textId="77777777" w:rsidR="00853609" w:rsidRPr="001E453C" w:rsidRDefault="00853609" w:rsidP="00853609">
            <w:pPr>
              <w:rPr>
                <w:bCs/>
                <w:sz w:val="28"/>
                <w:szCs w:val="28"/>
              </w:rPr>
            </w:pPr>
            <w:r w:rsidRPr="001E453C">
              <w:rPr>
                <w:bCs/>
                <w:sz w:val="28"/>
                <w:szCs w:val="28"/>
              </w:rPr>
              <w:t>Специалист должен уметь:</w:t>
            </w:r>
          </w:p>
          <w:p w14:paraId="547A2F23" w14:textId="77777777" w:rsidR="00853609" w:rsidRPr="001E453C" w:rsidRDefault="00853609" w:rsidP="00853609">
            <w:pPr>
              <w:pStyle w:val="aff1"/>
              <w:numPr>
                <w:ilvl w:val="0"/>
                <w:numId w:val="12"/>
              </w:num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Ч</w:t>
            </w:r>
            <w:r w:rsidRPr="001E453C">
              <w:rPr>
                <w:rFonts w:ascii="Times New Roman" w:eastAsia="Times New Roman" w:hAnsi="Times New Roman"/>
                <w:sz w:val="28"/>
                <w:szCs w:val="28"/>
              </w:rPr>
              <w:t>итать топографический план;</w:t>
            </w:r>
          </w:p>
          <w:p w14:paraId="415237D5" w14:textId="77777777" w:rsidR="00A038FB" w:rsidRDefault="00853609" w:rsidP="00A038FB">
            <w:pPr>
              <w:pStyle w:val="aff1"/>
              <w:numPr>
                <w:ilvl w:val="0"/>
                <w:numId w:val="12"/>
              </w:num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В</w:t>
            </w:r>
            <w:r w:rsidRPr="001E453C">
              <w:rPr>
                <w:rFonts w:ascii="Times New Roman" w:eastAsia="Times New Roman" w:hAnsi="Times New Roman"/>
                <w:sz w:val="28"/>
                <w:szCs w:val="28"/>
              </w:rPr>
              <w:t>ыполнять аналитический расчет проекта вертикальной планировки графическим способом;</w:t>
            </w:r>
          </w:p>
          <w:p w14:paraId="3B9BA49A" w14:textId="47DDB21B" w:rsidR="00853609" w:rsidRPr="00A038FB" w:rsidRDefault="00853609" w:rsidP="00A038FB">
            <w:pPr>
              <w:pStyle w:val="aff1"/>
              <w:numPr>
                <w:ilvl w:val="0"/>
                <w:numId w:val="12"/>
              </w:numPr>
              <w:spacing w:after="0" w:line="240" w:lineRule="auto"/>
              <w:jc w:val="both"/>
              <w:rPr>
                <w:rFonts w:ascii="Times New Roman" w:eastAsia="Times New Roman" w:hAnsi="Times New Roman"/>
                <w:sz w:val="28"/>
                <w:szCs w:val="28"/>
              </w:rPr>
            </w:pPr>
            <w:r w:rsidRPr="00A038FB">
              <w:rPr>
                <w:rFonts w:ascii="Times New Roman" w:eastAsia="Times New Roman" w:hAnsi="Times New Roman"/>
                <w:sz w:val="28"/>
                <w:szCs w:val="28"/>
              </w:rPr>
              <w:t xml:space="preserve">Определять прямоугольные координаты </w:t>
            </w:r>
            <w:r w:rsidR="00A038FB" w:rsidRPr="00A038FB">
              <w:rPr>
                <w:rFonts w:ascii="Times New Roman" w:eastAsia="Times New Roman" w:hAnsi="Times New Roman"/>
                <w:sz w:val="28"/>
                <w:szCs w:val="28"/>
              </w:rPr>
              <w:t xml:space="preserve">в </w:t>
            </w:r>
            <w:r w:rsidR="00A038FB">
              <w:rPr>
                <w:rFonts w:ascii="Times New Roman" w:eastAsia="Times New Roman" w:hAnsi="Times New Roman"/>
                <w:sz w:val="28"/>
                <w:szCs w:val="28"/>
              </w:rPr>
              <w:t>офисно</w:t>
            </w:r>
            <w:r w:rsidR="00A038FB" w:rsidRPr="00A038FB">
              <w:rPr>
                <w:rFonts w:ascii="Times New Roman" w:eastAsia="Times New Roman" w:hAnsi="Times New Roman"/>
                <w:sz w:val="28"/>
                <w:szCs w:val="28"/>
              </w:rPr>
              <w:t>м программном обеспечении</w:t>
            </w:r>
            <w:r w:rsidR="00A038FB">
              <w:rPr>
                <w:rFonts w:ascii="Times New Roman" w:eastAsia="Times New Roman" w:hAnsi="Times New Roman"/>
                <w:sz w:val="28"/>
                <w:szCs w:val="28"/>
              </w:rPr>
              <w:t>;</w:t>
            </w:r>
          </w:p>
          <w:p w14:paraId="5D0674E5" w14:textId="77777777" w:rsidR="00853609" w:rsidRPr="001E453C" w:rsidRDefault="00853609" w:rsidP="00853609">
            <w:pPr>
              <w:pStyle w:val="aff1"/>
              <w:numPr>
                <w:ilvl w:val="0"/>
                <w:numId w:val="12"/>
              </w:numPr>
              <w:spacing w:after="0" w:line="240" w:lineRule="auto"/>
              <w:jc w:val="both"/>
              <w:rPr>
                <w:rFonts w:ascii="Times New Roman" w:eastAsia="Times New Roman" w:hAnsi="Times New Roman"/>
                <w:color w:val="C00000"/>
                <w:sz w:val="28"/>
                <w:szCs w:val="28"/>
              </w:rPr>
            </w:pPr>
            <w:r>
              <w:rPr>
                <w:rFonts w:ascii="Times New Roman" w:eastAsia="Times New Roman" w:hAnsi="Times New Roman"/>
                <w:sz w:val="28"/>
                <w:szCs w:val="28"/>
              </w:rPr>
              <w:t>В</w:t>
            </w:r>
            <w:r w:rsidRPr="001E453C">
              <w:rPr>
                <w:rFonts w:ascii="Times New Roman" w:eastAsia="Times New Roman" w:hAnsi="Times New Roman"/>
                <w:sz w:val="28"/>
                <w:szCs w:val="28"/>
              </w:rPr>
              <w:t>водить в электронный тахеометр Leica Т</w:t>
            </w:r>
            <w:r w:rsidRPr="001E453C">
              <w:rPr>
                <w:rFonts w:ascii="Times New Roman" w:eastAsia="Times New Roman" w:hAnsi="Times New Roman"/>
                <w:sz w:val="28"/>
                <w:szCs w:val="28"/>
                <w:lang w:val="en-US"/>
              </w:rPr>
              <w:t>S</w:t>
            </w:r>
            <w:r w:rsidRPr="001E453C">
              <w:rPr>
                <w:rFonts w:ascii="Times New Roman" w:eastAsia="Times New Roman" w:hAnsi="Times New Roman"/>
                <w:sz w:val="28"/>
                <w:szCs w:val="28"/>
              </w:rPr>
              <w:t>02/06/09 данные, необходимые для вынесения в натуру сетки квадратов проекта вертикальной планировки</w:t>
            </w:r>
            <w:r>
              <w:rPr>
                <w:rFonts w:ascii="Times New Roman" w:eastAsia="Times New Roman" w:hAnsi="Times New Roman"/>
                <w:sz w:val="28"/>
                <w:szCs w:val="28"/>
              </w:rPr>
              <w:t>.</w:t>
            </w:r>
          </w:p>
        </w:tc>
        <w:tc>
          <w:tcPr>
            <w:tcW w:w="1457" w:type="dxa"/>
          </w:tcPr>
          <w:p w14:paraId="5BBF63EF" w14:textId="77777777" w:rsidR="00853609" w:rsidRPr="001E453C" w:rsidRDefault="00853609" w:rsidP="00853609">
            <w:pPr>
              <w:rPr>
                <w:b/>
                <w:bCs/>
                <w:sz w:val="28"/>
                <w:szCs w:val="28"/>
              </w:rPr>
            </w:pPr>
          </w:p>
        </w:tc>
      </w:tr>
      <w:tr w:rsidR="00853609" w:rsidRPr="001E453C" w14:paraId="7264EA4E" w14:textId="77777777" w:rsidTr="00853609">
        <w:tc>
          <w:tcPr>
            <w:tcW w:w="524" w:type="dxa"/>
            <w:shd w:val="clear" w:color="auto" w:fill="323E4F" w:themeFill="text2" w:themeFillShade="BF"/>
          </w:tcPr>
          <w:p w14:paraId="6A17E9A6" w14:textId="77777777" w:rsidR="00853609" w:rsidRPr="001E453C" w:rsidRDefault="00853609" w:rsidP="00853609">
            <w:pPr>
              <w:rPr>
                <w:b/>
                <w:bCs/>
                <w:color w:val="FFFFFF" w:themeColor="background1"/>
                <w:sz w:val="28"/>
                <w:szCs w:val="28"/>
              </w:rPr>
            </w:pPr>
            <w:r w:rsidRPr="001E453C">
              <w:rPr>
                <w:b/>
                <w:bCs/>
                <w:color w:val="FFFFFF" w:themeColor="background1"/>
                <w:sz w:val="28"/>
                <w:szCs w:val="28"/>
              </w:rPr>
              <w:t>2</w:t>
            </w:r>
          </w:p>
        </w:tc>
        <w:tc>
          <w:tcPr>
            <w:tcW w:w="7590" w:type="dxa"/>
            <w:shd w:val="clear" w:color="auto" w:fill="323E4F" w:themeFill="text2" w:themeFillShade="BF"/>
          </w:tcPr>
          <w:p w14:paraId="326B6F54" w14:textId="77777777" w:rsidR="00853609" w:rsidRPr="001E453C" w:rsidRDefault="00853609" w:rsidP="00853609">
            <w:pPr>
              <w:jc w:val="both"/>
              <w:rPr>
                <w:b/>
                <w:sz w:val="28"/>
                <w:szCs w:val="28"/>
              </w:rPr>
            </w:pPr>
            <w:r w:rsidRPr="001E453C">
              <w:rPr>
                <w:b/>
                <w:bCs/>
                <w:color w:val="FFFFFF" w:themeColor="background1"/>
                <w:sz w:val="28"/>
                <w:szCs w:val="28"/>
              </w:rPr>
              <w:t>Камеральная обработка полевых геодезических измерений с использованием современных компьютерных программ</w:t>
            </w:r>
          </w:p>
        </w:tc>
        <w:tc>
          <w:tcPr>
            <w:tcW w:w="1457" w:type="dxa"/>
            <w:shd w:val="clear" w:color="auto" w:fill="323E4F" w:themeFill="text2" w:themeFillShade="BF"/>
            <w:vAlign w:val="center"/>
          </w:tcPr>
          <w:p w14:paraId="5E9AC42D" w14:textId="6D540A15" w:rsidR="00853609" w:rsidRPr="001E453C" w:rsidRDefault="00853609" w:rsidP="00853609">
            <w:pPr>
              <w:jc w:val="center"/>
              <w:rPr>
                <w:b/>
                <w:bCs/>
                <w:color w:val="FFFFFF" w:themeColor="background1"/>
                <w:sz w:val="28"/>
                <w:szCs w:val="28"/>
              </w:rPr>
            </w:pPr>
            <w:r>
              <w:rPr>
                <w:b/>
                <w:bCs/>
                <w:color w:val="FFFFFF" w:themeColor="background1"/>
                <w:sz w:val="28"/>
                <w:szCs w:val="28"/>
              </w:rPr>
              <w:t>2</w:t>
            </w:r>
            <w:r w:rsidRPr="001E453C">
              <w:rPr>
                <w:b/>
                <w:bCs/>
                <w:color w:val="FFFFFF" w:themeColor="background1"/>
                <w:sz w:val="28"/>
                <w:szCs w:val="28"/>
              </w:rPr>
              <w:t>0</w:t>
            </w:r>
          </w:p>
        </w:tc>
      </w:tr>
      <w:tr w:rsidR="00853609" w:rsidRPr="001E453C" w14:paraId="7DD54881" w14:textId="77777777" w:rsidTr="00853609">
        <w:tc>
          <w:tcPr>
            <w:tcW w:w="524" w:type="dxa"/>
          </w:tcPr>
          <w:p w14:paraId="247DAB1F" w14:textId="77777777" w:rsidR="00853609" w:rsidRPr="001E453C" w:rsidRDefault="00853609" w:rsidP="00853609">
            <w:pPr>
              <w:rPr>
                <w:b/>
                <w:bCs/>
                <w:sz w:val="28"/>
                <w:szCs w:val="28"/>
              </w:rPr>
            </w:pPr>
          </w:p>
        </w:tc>
        <w:tc>
          <w:tcPr>
            <w:tcW w:w="7590" w:type="dxa"/>
          </w:tcPr>
          <w:p w14:paraId="041A969D" w14:textId="77777777" w:rsidR="00853609" w:rsidRPr="001E453C" w:rsidRDefault="00853609" w:rsidP="00853609">
            <w:pPr>
              <w:jc w:val="both"/>
              <w:rPr>
                <w:bCs/>
                <w:sz w:val="28"/>
                <w:szCs w:val="28"/>
              </w:rPr>
            </w:pPr>
            <w:r w:rsidRPr="001E453C">
              <w:rPr>
                <w:bCs/>
                <w:sz w:val="28"/>
                <w:szCs w:val="28"/>
              </w:rPr>
              <w:t>Специалист должен знать и понимать:</w:t>
            </w:r>
          </w:p>
          <w:p w14:paraId="0B10AA0E" w14:textId="6A4D85F5" w:rsidR="00853609" w:rsidRPr="001E453C" w:rsidRDefault="00853609" w:rsidP="00853609">
            <w:pPr>
              <w:pStyle w:val="aff1"/>
              <w:numPr>
                <w:ilvl w:val="0"/>
                <w:numId w:val="11"/>
              </w:numPr>
              <w:autoSpaceDE w:val="0"/>
              <w:autoSpaceDN w:val="0"/>
              <w:adjustRightInd w:val="0"/>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М</w:t>
            </w:r>
            <w:r w:rsidRPr="001E453C">
              <w:rPr>
                <w:rFonts w:ascii="Times New Roman" w:eastAsia="Times New Roman" w:hAnsi="Times New Roman"/>
                <w:sz w:val="28"/>
                <w:szCs w:val="28"/>
              </w:rPr>
              <w:t xml:space="preserve">етодику математической обработки результатов полевых геодезических измерений с использованием </w:t>
            </w:r>
            <w:r w:rsidR="00A038FB" w:rsidRPr="00A038FB">
              <w:rPr>
                <w:rFonts w:ascii="Times New Roman" w:eastAsia="Times New Roman" w:hAnsi="Times New Roman"/>
                <w:sz w:val="28"/>
                <w:szCs w:val="28"/>
              </w:rPr>
              <w:t xml:space="preserve">в </w:t>
            </w:r>
            <w:r w:rsidR="00A038FB">
              <w:rPr>
                <w:rFonts w:ascii="Times New Roman" w:eastAsia="Times New Roman" w:hAnsi="Times New Roman"/>
                <w:sz w:val="28"/>
                <w:szCs w:val="28"/>
              </w:rPr>
              <w:t>офисного</w:t>
            </w:r>
            <w:r w:rsidR="00A038FB" w:rsidRPr="00A038FB">
              <w:rPr>
                <w:rFonts w:ascii="Times New Roman" w:eastAsia="Times New Roman" w:hAnsi="Times New Roman"/>
                <w:sz w:val="28"/>
                <w:szCs w:val="28"/>
              </w:rPr>
              <w:t xml:space="preserve"> программно</w:t>
            </w:r>
            <w:r w:rsidR="00A038FB">
              <w:rPr>
                <w:rFonts w:ascii="Times New Roman" w:eastAsia="Times New Roman" w:hAnsi="Times New Roman"/>
                <w:sz w:val="28"/>
                <w:szCs w:val="28"/>
              </w:rPr>
              <w:t>го</w:t>
            </w:r>
            <w:r w:rsidR="00A038FB" w:rsidRPr="00A038FB">
              <w:rPr>
                <w:rFonts w:ascii="Times New Roman" w:eastAsia="Times New Roman" w:hAnsi="Times New Roman"/>
                <w:sz w:val="28"/>
                <w:szCs w:val="28"/>
              </w:rPr>
              <w:t xml:space="preserve"> обеспечени</w:t>
            </w:r>
            <w:r w:rsidR="00A038FB">
              <w:rPr>
                <w:rFonts w:ascii="Times New Roman" w:eastAsia="Times New Roman" w:hAnsi="Times New Roman"/>
                <w:sz w:val="28"/>
                <w:szCs w:val="28"/>
              </w:rPr>
              <w:t>я;</w:t>
            </w:r>
          </w:p>
          <w:p w14:paraId="19588439" w14:textId="75437D3D" w:rsidR="00853609" w:rsidRPr="001E453C" w:rsidRDefault="00853609" w:rsidP="00853609">
            <w:pPr>
              <w:pStyle w:val="aff1"/>
              <w:numPr>
                <w:ilvl w:val="0"/>
                <w:numId w:val="11"/>
              </w:numPr>
              <w:autoSpaceDE w:val="0"/>
              <w:autoSpaceDN w:val="0"/>
              <w:adjustRightInd w:val="0"/>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М</w:t>
            </w:r>
            <w:r w:rsidR="00A038FB">
              <w:rPr>
                <w:rFonts w:ascii="Times New Roman" w:eastAsia="Times New Roman" w:hAnsi="Times New Roman"/>
                <w:sz w:val="28"/>
                <w:szCs w:val="28"/>
              </w:rPr>
              <w:t>етодику создания чертежей в</w:t>
            </w:r>
            <w:r w:rsidR="00A038FB" w:rsidRPr="00A038FB">
              <w:rPr>
                <w:rFonts w:ascii="Times New Roman" w:eastAsia="Times New Roman" w:hAnsi="Times New Roman"/>
                <w:sz w:val="28"/>
                <w:szCs w:val="28"/>
              </w:rPr>
              <w:t xml:space="preserve"> </w:t>
            </w:r>
            <w:r w:rsidR="00A038FB">
              <w:rPr>
                <w:rFonts w:ascii="Times New Roman" w:eastAsia="Times New Roman" w:hAnsi="Times New Roman"/>
                <w:sz w:val="28"/>
                <w:szCs w:val="28"/>
              </w:rPr>
              <w:t>офисно</w:t>
            </w:r>
            <w:r w:rsidR="00A038FB" w:rsidRPr="00A038FB">
              <w:rPr>
                <w:rFonts w:ascii="Times New Roman" w:eastAsia="Times New Roman" w:hAnsi="Times New Roman"/>
                <w:sz w:val="28"/>
                <w:szCs w:val="28"/>
              </w:rPr>
              <w:t>м программном обеспечении</w:t>
            </w:r>
            <w:r w:rsidR="00A038FB">
              <w:rPr>
                <w:rFonts w:ascii="Times New Roman" w:eastAsia="Times New Roman" w:hAnsi="Times New Roman"/>
                <w:sz w:val="28"/>
                <w:szCs w:val="28"/>
              </w:rPr>
              <w:t>;</w:t>
            </w:r>
          </w:p>
          <w:p w14:paraId="73D54DD4" w14:textId="77777777" w:rsidR="00853609" w:rsidRPr="001E453C" w:rsidRDefault="00853609" w:rsidP="00853609">
            <w:pPr>
              <w:pStyle w:val="aff1"/>
              <w:numPr>
                <w:ilvl w:val="0"/>
                <w:numId w:val="11"/>
              </w:numPr>
              <w:spacing w:after="0" w:line="240" w:lineRule="auto"/>
              <w:jc w:val="both"/>
              <w:rPr>
                <w:rFonts w:ascii="Times New Roman" w:eastAsia="Times New Roman" w:hAnsi="Times New Roman"/>
                <w:bCs/>
                <w:sz w:val="28"/>
                <w:szCs w:val="28"/>
              </w:rPr>
            </w:pPr>
            <w:r>
              <w:rPr>
                <w:rFonts w:ascii="Times New Roman" w:eastAsia="Times New Roman" w:hAnsi="Times New Roman"/>
                <w:sz w:val="28"/>
                <w:szCs w:val="28"/>
              </w:rPr>
              <w:t>М</w:t>
            </w:r>
            <w:r w:rsidRPr="001E453C">
              <w:rPr>
                <w:rFonts w:ascii="Times New Roman" w:eastAsia="Times New Roman" w:hAnsi="Times New Roman"/>
                <w:sz w:val="28"/>
                <w:szCs w:val="28"/>
              </w:rPr>
              <w:t>етодику контроля при камеральной обработке результатов полевых геодезических работ</w:t>
            </w:r>
            <w:r>
              <w:rPr>
                <w:rFonts w:ascii="Times New Roman" w:eastAsia="Times New Roman" w:hAnsi="Times New Roman"/>
                <w:sz w:val="28"/>
                <w:szCs w:val="28"/>
              </w:rPr>
              <w:t>.</w:t>
            </w:r>
          </w:p>
        </w:tc>
        <w:tc>
          <w:tcPr>
            <w:tcW w:w="1457" w:type="dxa"/>
          </w:tcPr>
          <w:p w14:paraId="5917B706" w14:textId="77777777" w:rsidR="00853609" w:rsidRPr="001E453C" w:rsidRDefault="00853609" w:rsidP="00853609">
            <w:pPr>
              <w:rPr>
                <w:b/>
                <w:bCs/>
                <w:sz w:val="28"/>
                <w:szCs w:val="28"/>
              </w:rPr>
            </w:pPr>
          </w:p>
        </w:tc>
      </w:tr>
      <w:tr w:rsidR="00853609" w:rsidRPr="001E453C" w14:paraId="7EC4B650" w14:textId="77777777" w:rsidTr="00853609">
        <w:tc>
          <w:tcPr>
            <w:tcW w:w="524" w:type="dxa"/>
          </w:tcPr>
          <w:p w14:paraId="7A4B6935" w14:textId="77777777" w:rsidR="00853609" w:rsidRPr="001E453C" w:rsidRDefault="00853609" w:rsidP="00853609">
            <w:pPr>
              <w:rPr>
                <w:b/>
                <w:bCs/>
                <w:sz w:val="28"/>
                <w:szCs w:val="28"/>
              </w:rPr>
            </w:pPr>
          </w:p>
        </w:tc>
        <w:tc>
          <w:tcPr>
            <w:tcW w:w="7590" w:type="dxa"/>
          </w:tcPr>
          <w:p w14:paraId="3A100945" w14:textId="77777777" w:rsidR="00853609" w:rsidRPr="001E453C" w:rsidRDefault="00853609" w:rsidP="00853609">
            <w:pPr>
              <w:jc w:val="both"/>
              <w:rPr>
                <w:bCs/>
                <w:sz w:val="28"/>
                <w:szCs w:val="28"/>
              </w:rPr>
            </w:pPr>
            <w:r w:rsidRPr="001E453C">
              <w:rPr>
                <w:bCs/>
                <w:sz w:val="28"/>
                <w:szCs w:val="28"/>
              </w:rPr>
              <w:t>Специалист должен уметь:</w:t>
            </w:r>
          </w:p>
          <w:p w14:paraId="14406F04" w14:textId="0A02A37C" w:rsidR="00853609" w:rsidRPr="001E453C" w:rsidRDefault="00853609" w:rsidP="00853609">
            <w:pPr>
              <w:pStyle w:val="aff1"/>
              <w:numPr>
                <w:ilvl w:val="0"/>
                <w:numId w:val="6"/>
              </w:num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И</w:t>
            </w:r>
            <w:r w:rsidRPr="001E453C">
              <w:rPr>
                <w:rFonts w:ascii="Times New Roman" w:eastAsia="Times New Roman" w:hAnsi="Times New Roman"/>
                <w:sz w:val="28"/>
                <w:szCs w:val="28"/>
              </w:rPr>
              <w:t xml:space="preserve">мпортировать данные с электронного тахеометра и </w:t>
            </w:r>
            <w:r w:rsidRPr="001E453C">
              <w:rPr>
                <w:rFonts w:ascii="Times New Roman" w:hAnsi="Times New Roman"/>
                <w:sz w:val="28"/>
                <w:szCs w:val="28"/>
              </w:rPr>
              <w:t>экспортировать результаты</w:t>
            </w:r>
            <w:r w:rsidRPr="001E453C">
              <w:rPr>
                <w:rFonts w:ascii="Times New Roman" w:eastAsia="Times New Roman" w:hAnsi="Times New Roman"/>
                <w:sz w:val="28"/>
                <w:szCs w:val="28"/>
              </w:rPr>
              <w:t xml:space="preserve"> </w:t>
            </w:r>
            <w:r w:rsidR="00A038FB" w:rsidRPr="00A038FB">
              <w:rPr>
                <w:rFonts w:ascii="Times New Roman" w:eastAsia="Times New Roman" w:hAnsi="Times New Roman"/>
                <w:sz w:val="28"/>
                <w:szCs w:val="28"/>
              </w:rPr>
              <w:t xml:space="preserve">в </w:t>
            </w:r>
            <w:r w:rsidR="00A038FB">
              <w:rPr>
                <w:rFonts w:ascii="Times New Roman" w:eastAsia="Times New Roman" w:hAnsi="Times New Roman"/>
                <w:sz w:val="28"/>
                <w:szCs w:val="28"/>
              </w:rPr>
              <w:t>офисное</w:t>
            </w:r>
            <w:r w:rsidR="00A038FB" w:rsidRPr="00A038FB">
              <w:rPr>
                <w:rFonts w:ascii="Times New Roman" w:eastAsia="Times New Roman" w:hAnsi="Times New Roman"/>
                <w:sz w:val="28"/>
                <w:szCs w:val="28"/>
              </w:rPr>
              <w:t xml:space="preserve"> программно</w:t>
            </w:r>
            <w:r w:rsidR="00A038FB">
              <w:rPr>
                <w:rFonts w:ascii="Times New Roman" w:eastAsia="Times New Roman" w:hAnsi="Times New Roman"/>
                <w:sz w:val="28"/>
                <w:szCs w:val="28"/>
              </w:rPr>
              <w:t>е</w:t>
            </w:r>
            <w:r w:rsidR="00A038FB" w:rsidRPr="00A038FB">
              <w:rPr>
                <w:rFonts w:ascii="Times New Roman" w:eastAsia="Times New Roman" w:hAnsi="Times New Roman"/>
                <w:sz w:val="28"/>
                <w:szCs w:val="28"/>
              </w:rPr>
              <w:t xml:space="preserve"> обеспечени</w:t>
            </w:r>
            <w:r w:rsidR="00A038FB">
              <w:rPr>
                <w:rFonts w:ascii="Times New Roman" w:eastAsia="Times New Roman" w:hAnsi="Times New Roman"/>
                <w:sz w:val="28"/>
                <w:szCs w:val="28"/>
              </w:rPr>
              <w:t>е;</w:t>
            </w:r>
          </w:p>
          <w:p w14:paraId="06EFA2DB" w14:textId="0446B87D" w:rsidR="00853609" w:rsidRPr="001E453C" w:rsidRDefault="00853609" w:rsidP="00853609">
            <w:pPr>
              <w:pStyle w:val="aff1"/>
              <w:numPr>
                <w:ilvl w:val="0"/>
                <w:numId w:val="6"/>
              </w:num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О</w:t>
            </w:r>
            <w:r w:rsidRPr="001E453C">
              <w:rPr>
                <w:rFonts w:ascii="Times New Roman" w:eastAsia="Times New Roman" w:hAnsi="Times New Roman"/>
                <w:sz w:val="28"/>
                <w:szCs w:val="28"/>
              </w:rPr>
              <w:t xml:space="preserve">брабатывать полевые измерения </w:t>
            </w:r>
            <w:r w:rsidR="00A038FB" w:rsidRPr="00A038FB">
              <w:rPr>
                <w:rFonts w:ascii="Times New Roman" w:eastAsia="Times New Roman" w:hAnsi="Times New Roman"/>
                <w:sz w:val="28"/>
                <w:szCs w:val="28"/>
              </w:rPr>
              <w:t xml:space="preserve">в </w:t>
            </w:r>
            <w:r w:rsidR="00A038FB">
              <w:rPr>
                <w:rFonts w:ascii="Times New Roman" w:eastAsia="Times New Roman" w:hAnsi="Times New Roman"/>
                <w:sz w:val="28"/>
                <w:szCs w:val="28"/>
              </w:rPr>
              <w:t>офисно</w:t>
            </w:r>
            <w:r w:rsidR="00A038FB" w:rsidRPr="00A038FB">
              <w:rPr>
                <w:rFonts w:ascii="Times New Roman" w:eastAsia="Times New Roman" w:hAnsi="Times New Roman"/>
                <w:sz w:val="28"/>
                <w:szCs w:val="28"/>
              </w:rPr>
              <w:t>м программном обеспечении</w:t>
            </w:r>
            <w:r w:rsidR="00A038FB">
              <w:rPr>
                <w:rFonts w:ascii="Times New Roman" w:eastAsia="Times New Roman" w:hAnsi="Times New Roman"/>
                <w:sz w:val="28"/>
                <w:szCs w:val="28"/>
              </w:rPr>
              <w:t>;</w:t>
            </w:r>
          </w:p>
          <w:p w14:paraId="32475A17" w14:textId="7A9DD827" w:rsidR="00853609" w:rsidRPr="001E453C" w:rsidRDefault="00853609" w:rsidP="00853609">
            <w:pPr>
              <w:pStyle w:val="aff1"/>
              <w:numPr>
                <w:ilvl w:val="0"/>
                <w:numId w:val="6"/>
              </w:num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И</w:t>
            </w:r>
            <w:r w:rsidRPr="001E453C">
              <w:rPr>
                <w:rFonts w:ascii="Times New Roman" w:eastAsia="Times New Roman" w:hAnsi="Times New Roman"/>
                <w:sz w:val="28"/>
                <w:szCs w:val="28"/>
              </w:rPr>
              <w:t xml:space="preserve">мпортировать и выполнять геодезическую привязку растра </w:t>
            </w:r>
            <w:r w:rsidR="00A038FB" w:rsidRPr="00A038FB">
              <w:rPr>
                <w:rFonts w:ascii="Times New Roman" w:eastAsia="Times New Roman" w:hAnsi="Times New Roman"/>
                <w:sz w:val="28"/>
                <w:szCs w:val="28"/>
              </w:rPr>
              <w:t xml:space="preserve">в </w:t>
            </w:r>
            <w:r w:rsidR="00A038FB">
              <w:rPr>
                <w:rFonts w:ascii="Times New Roman" w:eastAsia="Times New Roman" w:hAnsi="Times New Roman"/>
                <w:sz w:val="28"/>
                <w:szCs w:val="28"/>
              </w:rPr>
              <w:t>офисно</w:t>
            </w:r>
            <w:r w:rsidR="00A038FB" w:rsidRPr="00A038FB">
              <w:rPr>
                <w:rFonts w:ascii="Times New Roman" w:eastAsia="Times New Roman" w:hAnsi="Times New Roman"/>
                <w:sz w:val="28"/>
                <w:szCs w:val="28"/>
              </w:rPr>
              <w:t>м программном обеспечении</w:t>
            </w:r>
            <w:r w:rsidR="00A038FB">
              <w:rPr>
                <w:rFonts w:ascii="Times New Roman" w:eastAsia="Times New Roman" w:hAnsi="Times New Roman"/>
                <w:sz w:val="28"/>
                <w:szCs w:val="28"/>
              </w:rPr>
              <w:t>;</w:t>
            </w:r>
          </w:p>
          <w:p w14:paraId="7657F679" w14:textId="41DE3801" w:rsidR="00853609" w:rsidRPr="001E453C" w:rsidRDefault="00853609" w:rsidP="00853609">
            <w:pPr>
              <w:pStyle w:val="aff1"/>
              <w:numPr>
                <w:ilvl w:val="0"/>
                <w:numId w:val="6"/>
              </w:num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П</w:t>
            </w:r>
            <w:r w:rsidRPr="001E453C">
              <w:rPr>
                <w:rFonts w:ascii="Times New Roman" w:eastAsia="Times New Roman" w:hAnsi="Times New Roman"/>
                <w:sz w:val="28"/>
                <w:szCs w:val="28"/>
              </w:rPr>
              <w:t xml:space="preserve">роектировать площадку </w:t>
            </w:r>
            <w:r w:rsidR="00A038FB" w:rsidRPr="00A038FB">
              <w:rPr>
                <w:rFonts w:ascii="Times New Roman" w:eastAsia="Times New Roman" w:hAnsi="Times New Roman"/>
                <w:sz w:val="28"/>
                <w:szCs w:val="28"/>
              </w:rPr>
              <w:t xml:space="preserve">в </w:t>
            </w:r>
            <w:r w:rsidR="00A038FB">
              <w:rPr>
                <w:rFonts w:ascii="Times New Roman" w:eastAsia="Times New Roman" w:hAnsi="Times New Roman"/>
                <w:sz w:val="28"/>
                <w:szCs w:val="28"/>
              </w:rPr>
              <w:t>офисно</w:t>
            </w:r>
            <w:r w:rsidR="00A038FB" w:rsidRPr="00A038FB">
              <w:rPr>
                <w:rFonts w:ascii="Times New Roman" w:eastAsia="Times New Roman" w:hAnsi="Times New Roman"/>
                <w:sz w:val="28"/>
                <w:szCs w:val="28"/>
              </w:rPr>
              <w:t>м программном обеспечении</w:t>
            </w:r>
            <w:r w:rsidR="00A038FB">
              <w:rPr>
                <w:rFonts w:ascii="Times New Roman" w:eastAsia="Times New Roman" w:hAnsi="Times New Roman"/>
                <w:sz w:val="28"/>
                <w:szCs w:val="28"/>
              </w:rPr>
              <w:t>;</w:t>
            </w:r>
          </w:p>
          <w:p w14:paraId="27978329" w14:textId="3A877C3F" w:rsidR="00853609" w:rsidRPr="001E453C" w:rsidRDefault="00853609" w:rsidP="00853609">
            <w:pPr>
              <w:pStyle w:val="aff1"/>
              <w:numPr>
                <w:ilvl w:val="0"/>
                <w:numId w:val="6"/>
              </w:num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В</w:t>
            </w:r>
            <w:r w:rsidRPr="001E453C">
              <w:rPr>
                <w:rFonts w:ascii="Times New Roman" w:eastAsia="Times New Roman" w:hAnsi="Times New Roman"/>
                <w:sz w:val="28"/>
                <w:szCs w:val="28"/>
              </w:rPr>
              <w:t xml:space="preserve">ыполнять расчеты и формировать выходные документы </w:t>
            </w:r>
            <w:r w:rsidR="00A038FB" w:rsidRPr="00A038FB">
              <w:rPr>
                <w:rFonts w:ascii="Times New Roman" w:eastAsia="Times New Roman" w:hAnsi="Times New Roman"/>
                <w:sz w:val="28"/>
                <w:szCs w:val="28"/>
              </w:rPr>
              <w:t xml:space="preserve">в </w:t>
            </w:r>
            <w:r w:rsidR="00A038FB">
              <w:rPr>
                <w:rFonts w:ascii="Times New Roman" w:eastAsia="Times New Roman" w:hAnsi="Times New Roman"/>
                <w:sz w:val="28"/>
                <w:szCs w:val="28"/>
              </w:rPr>
              <w:t>офисно</w:t>
            </w:r>
            <w:r w:rsidR="00A038FB" w:rsidRPr="00A038FB">
              <w:rPr>
                <w:rFonts w:ascii="Times New Roman" w:eastAsia="Times New Roman" w:hAnsi="Times New Roman"/>
                <w:sz w:val="28"/>
                <w:szCs w:val="28"/>
              </w:rPr>
              <w:t>м программном обеспечении</w:t>
            </w:r>
            <w:r w:rsidR="00A038FB">
              <w:rPr>
                <w:rFonts w:ascii="Times New Roman" w:eastAsia="Times New Roman" w:hAnsi="Times New Roman"/>
                <w:sz w:val="28"/>
                <w:szCs w:val="28"/>
              </w:rPr>
              <w:t>;</w:t>
            </w:r>
          </w:p>
          <w:p w14:paraId="7A8F7177" w14:textId="77777777" w:rsidR="00853609" w:rsidRPr="001E453C" w:rsidRDefault="00853609" w:rsidP="00853609">
            <w:pPr>
              <w:pStyle w:val="aff1"/>
              <w:numPr>
                <w:ilvl w:val="0"/>
                <w:numId w:val="6"/>
              </w:num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М</w:t>
            </w:r>
            <w:r w:rsidRPr="001E453C">
              <w:rPr>
                <w:rFonts w:ascii="Times New Roman" w:eastAsia="Times New Roman" w:hAnsi="Times New Roman"/>
                <w:sz w:val="28"/>
                <w:szCs w:val="28"/>
              </w:rPr>
              <w:t>атематически обрабатывать полевые геодезические измерения для целей составления картограммы земляных работ;</w:t>
            </w:r>
          </w:p>
          <w:p w14:paraId="6C00DD8F" w14:textId="77777777" w:rsidR="00853609" w:rsidRPr="001E453C" w:rsidRDefault="00853609" w:rsidP="00853609">
            <w:pPr>
              <w:pStyle w:val="aff1"/>
              <w:numPr>
                <w:ilvl w:val="0"/>
                <w:numId w:val="6"/>
              </w:num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С</w:t>
            </w:r>
            <w:r w:rsidRPr="001E453C">
              <w:rPr>
                <w:rFonts w:ascii="Times New Roman" w:eastAsia="Times New Roman" w:hAnsi="Times New Roman"/>
                <w:sz w:val="28"/>
                <w:szCs w:val="28"/>
              </w:rPr>
              <w:t>оставлять картограмму земляных работ;</w:t>
            </w:r>
          </w:p>
          <w:p w14:paraId="7840B68D" w14:textId="356F60AB" w:rsidR="00853609" w:rsidRPr="001E453C" w:rsidRDefault="00853609" w:rsidP="00853609">
            <w:pPr>
              <w:pStyle w:val="aff1"/>
              <w:numPr>
                <w:ilvl w:val="0"/>
                <w:numId w:val="6"/>
              </w:num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О</w:t>
            </w:r>
            <w:r w:rsidRPr="001E453C">
              <w:rPr>
                <w:rFonts w:ascii="Times New Roman" w:eastAsia="Times New Roman" w:hAnsi="Times New Roman"/>
                <w:sz w:val="28"/>
                <w:szCs w:val="28"/>
              </w:rPr>
              <w:t xml:space="preserve">формлять чертеж картограммы земляных работ </w:t>
            </w:r>
            <w:r w:rsidR="00A038FB" w:rsidRPr="00A038FB">
              <w:rPr>
                <w:rFonts w:ascii="Times New Roman" w:eastAsia="Times New Roman" w:hAnsi="Times New Roman"/>
                <w:sz w:val="28"/>
                <w:szCs w:val="28"/>
              </w:rPr>
              <w:t xml:space="preserve">в </w:t>
            </w:r>
            <w:r w:rsidR="00A038FB">
              <w:rPr>
                <w:rFonts w:ascii="Times New Roman" w:eastAsia="Times New Roman" w:hAnsi="Times New Roman"/>
                <w:sz w:val="28"/>
                <w:szCs w:val="28"/>
              </w:rPr>
              <w:t>офисно</w:t>
            </w:r>
            <w:r w:rsidR="00A038FB" w:rsidRPr="00A038FB">
              <w:rPr>
                <w:rFonts w:ascii="Times New Roman" w:eastAsia="Times New Roman" w:hAnsi="Times New Roman"/>
                <w:sz w:val="28"/>
                <w:szCs w:val="28"/>
              </w:rPr>
              <w:t>м программном обеспечении</w:t>
            </w:r>
            <w:r w:rsidR="00A038FB">
              <w:rPr>
                <w:rFonts w:ascii="Times New Roman" w:eastAsia="Times New Roman" w:hAnsi="Times New Roman"/>
                <w:sz w:val="28"/>
                <w:szCs w:val="28"/>
              </w:rPr>
              <w:t>.</w:t>
            </w:r>
          </w:p>
        </w:tc>
        <w:tc>
          <w:tcPr>
            <w:tcW w:w="1457" w:type="dxa"/>
          </w:tcPr>
          <w:p w14:paraId="65A825F3" w14:textId="77777777" w:rsidR="00853609" w:rsidRPr="001E453C" w:rsidRDefault="00853609" w:rsidP="00853609">
            <w:pPr>
              <w:rPr>
                <w:b/>
                <w:bCs/>
                <w:sz w:val="28"/>
                <w:szCs w:val="28"/>
              </w:rPr>
            </w:pPr>
          </w:p>
        </w:tc>
      </w:tr>
      <w:tr w:rsidR="00853609" w:rsidRPr="001E453C" w14:paraId="0D2587E1" w14:textId="77777777" w:rsidTr="00853609">
        <w:tc>
          <w:tcPr>
            <w:tcW w:w="524" w:type="dxa"/>
            <w:shd w:val="clear" w:color="auto" w:fill="323E4F" w:themeFill="text2" w:themeFillShade="BF"/>
          </w:tcPr>
          <w:p w14:paraId="5B930F80" w14:textId="77777777" w:rsidR="00853609" w:rsidRPr="001E453C" w:rsidRDefault="00853609" w:rsidP="00853609">
            <w:pPr>
              <w:rPr>
                <w:b/>
                <w:bCs/>
                <w:color w:val="FFFFFF" w:themeColor="background1"/>
                <w:sz w:val="28"/>
                <w:szCs w:val="28"/>
              </w:rPr>
            </w:pPr>
            <w:r w:rsidRPr="001E453C">
              <w:rPr>
                <w:b/>
                <w:bCs/>
                <w:color w:val="FFFFFF" w:themeColor="background1"/>
                <w:sz w:val="28"/>
                <w:szCs w:val="28"/>
              </w:rPr>
              <w:t>3</w:t>
            </w:r>
          </w:p>
        </w:tc>
        <w:tc>
          <w:tcPr>
            <w:tcW w:w="7590" w:type="dxa"/>
            <w:shd w:val="clear" w:color="auto" w:fill="323E4F" w:themeFill="text2" w:themeFillShade="BF"/>
          </w:tcPr>
          <w:p w14:paraId="33C685D4" w14:textId="77777777" w:rsidR="00853609" w:rsidRPr="001E453C" w:rsidRDefault="00853609" w:rsidP="00853609">
            <w:pPr>
              <w:jc w:val="both"/>
              <w:rPr>
                <w:b/>
                <w:bCs/>
                <w:sz w:val="28"/>
                <w:szCs w:val="28"/>
              </w:rPr>
            </w:pPr>
            <w:r w:rsidRPr="001E453C">
              <w:rPr>
                <w:b/>
                <w:bCs/>
                <w:sz w:val="28"/>
                <w:szCs w:val="28"/>
              </w:rPr>
              <w:t>Полевые геодезические измерения с использованием современного геодезического оборудования</w:t>
            </w:r>
          </w:p>
        </w:tc>
        <w:tc>
          <w:tcPr>
            <w:tcW w:w="1457" w:type="dxa"/>
            <w:shd w:val="clear" w:color="auto" w:fill="323E4F" w:themeFill="text2" w:themeFillShade="BF"/>
            <w:vAlign w:val="center"/>
          </w:tcPr>
          <w:p w14:paraId="6208F82C" w14:textId="14040401" w:rsidR="00853609" w:rsidRPr="001E453C" w:rsidRDefault="00513A63" w:rsidP="00853609">
            <w:pPr>
              <w:jc w:val="center"/>
              <w:rPr>
                <w:b/>
                <w:bCs/>
                <w:color w:val="FFFFFF" w:themeColor="background1"/>
                <w:sz w:val="28"/>
                <w:szCs w:val="28"/>
              </w:rPr>
            </w:pPr>
            <w:r>
              <w:rPr>
                <w:b/>
                <w:bCs/>
                <w:color w:val="FFFFFF" w:themeColor="background1"/>
                <w:sz w:val="28"/>
                <w:szCs w:val="28"/>
              </w:rPr>
              <w:t>4</w:t>
            </w:r>
            <w:r w:rsidR="00853609">
              <w:rPr>
                <w:b/>
                <w:bCs/>
                <w:color w:val="FFFFFF" w:themeColor="background1"/>
                <w:sz w:val="28"/>
                <w:szCs w:val="28"/>
              </w:rPr>
              <w:t>0</w:t>
            </w:r>
          </w:p>
        </w:tc>
      </w:tr>
      <w:tr w:rsidR="00853609" w:rsidRPr="001E453C" w14:paraId="2542664A" w14:textId="77777777" w:rsidTr="00853609">
        <w:tc>
          <w:tcPr>
            <w:tcW w:w="524" w:type="dxa"/>
          </w:tcPr>
          <w:p w14:paraId="73DA78AF" w14:textId="77777777" w:rsidR="00853609" w:rsidRPr="001E453C" w:rsidRDefault="00853609" w:rsidP="00853609">
            <w:pPr>
              <w:rPr>
                <w:b/>
                <w:bCs/>
                <w:sz w:val="28"/>
                <w:szCs w:val="28"/>
              </w:rPr>
            </w:pPr>
          </w:p>
        </w:tc>
        <w:tc>
          <w:tcPr>
            <w:tcW w:w="7590" w:type="dxa"/>
          </w:tcPr>
          <w:p w14:paraId="1F54C963" w14:textId="77777777" w:rsidR="00853609" w:rsidRPr="001E453C" w:rsidRDefault="00853609" w:rsidP="00853609">
            <w:pPr>
              <w:rPr>
                <w:bCs/>
                <w:sz w:val="28"/>
                <w:szCs w:val="28"/>
              </w:rPr>
            </w:pPr>
            <w:r w:rsidRPr="001E453C">
              <w:rPr>
                <w:bCs/>
                <w:sz w:val="28"/>
                <w:szCs w:val="28"/>
              </w:rPr>
              <w:t>Специалист должен знать и понимать:</w:t>
            </w:r>
          </w:p>
          <w:p w14:paraId="12BE9F87" w14:textId="77777777" w:rsidR="00853609" w:rsidRPr="001E453C" w:rsidRDefault="00853609" w:rsidP="00853609">
            <w:pPr>
              <w:pStyle w:val="aff1"/>
              <w:numPr>
                <w:ilvl w:val="0"/>
                <w:numId w:val="5"/>
              </w:num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С</w:t>
            </w:r>
            <w:r w:rsidRPr="001E453C">
              <w:rPr>
                <w:rFonts w:ascii="Times New Roman" w:eastAsia="Times New Roman" w:hAnsi="Times New Roman"/>
                <w:sz w:val="28"/>
                <w:szCs w:val="28"/>
              </w:rPr>
              <w:t>овременные технологии и методы топографических съёмок;</w:t>
            </w:r>
          </w:p>
          <w:p w14:paraId="35FAB93D" w14:textId="77777777" w:rsidR="00853609" w:rsidRPr="001E453C" w:rsidRDefault="00853609" w:rsidP="00853609">
            <w:pPr>
              <w:pStyle w:val="aff1"/>
              <w:numPr>
                <w:ilvl w:val="0"/>
                <w:numId w:val="5"/>
              </w:num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С</w:t>
            </w:r>
            <w:r w:rsidRPr="001E453C">
              <w:rPr>
                <w:rFonts w:ascii="Times New Roman" w:eastAsia="Times New Roman" w:hAnsi="Times New Roman"/>
                <w:sz w:val="28"/>
                <w:szCs w:val="28"/>
              </w:rPr>
              <w:t xml:space="preserve">овременные технологии геодезических разбивочных работ; </w:t>
            </w:r>
          </w:p>
          <w:p w14:paraId="6EA11FAA" w14:textId="77777777" w:rsidR="00853609" w:rsidRPr="001E453C" w:rsidRDefault="00853609" w:rsidP="00853609">
            <w:pPr>
              <w:pStyle w:val="aff1"/>
              <w:numPr>
                <w:ilvl w:val="0"/>
                <w:numId w:val="5"/>
              </w:numPr>
              <w:spacing w:line="240" w:lineRule="auto"/>
              <w:jc w:val="both"/>
              <w:rPr>
                <w:rFonts w:ascii="Times New Roman" w:eastAsia="Times New Roman" w:hAnsi="Times New Roman"/>
                <w:bCs/>
                <w:sz w:val="28"/>
                <w:szCs w:val="28"/>
              </w:rPr>
            </w:pPr>
            <w:r>
              <w:rPr>
                <w:rFonts w:ascii="Times New Roman" w:eastAsia="Times New Roman" w:hAnsi="Times New Roman"/>
                <w:sz w:val="28"/>
                <w:szCs w:val="28"/>
              </w:rPr>
              <w:t>М</w:t>
            </w:r>
            <w:r w:rsidRPr="001E453C">
              <w:rPr>
                <w:rFonts w:ascii="Times New Roman" w:eastAsia="Times New Roman" w:hAnsi="Times New Roman"/>
                <w:sz w:val="28"/>
                <w:szCs w:val="28"/>
              </w:rPr>
              <w:t>етодику определения объема земляных работ;</w:t>
            </w:r>
          </w:p>
          <w:p w14:paraId="3648BA0A" w14:textId="77777777" w:rsidR="00853609" w:rsidRPr="001E453C" w:rsidRDefault="00853609" w:rsidP="00853609">
            <w:pPr>
              <w:pStyle w:val="aff1"/>
              <w:numPr>
                <w:ilvl w:val="0"/>
                <w:numId w:val="5"/>
              </w:numPr>
              <w:spacing w:after="0" w:line="240" w:lineRule="auto"/>
              <w:jc w:val="both"/>
              <w:rPr>
                <w:rFonts w:ascii="Times New Roman" w:eastAsia="Times New Roman" w:hAnsi="Times New Roman"/>
                <w:bCs/>
                <w:color w:val="C00000"/>
                <w:sz w:val="28"/>
                <w:szCs w:val="28"/>
              </w:rPr>
            </w:pPr>
            <w:r>
              <w:rPr>
                <w:rFonts w:ascii="Times New Roman" w:eastAsia="Times New Roman" w:hAnsi="Times New Roman"/>
                <w:sz w:val="28"/>
                <w:szCs w:val="28"/>
              </w:rPr>
              <w:t>У</w:t>
            </w:r>
            <w:r w:rsidRPr="001E453C">
              <w:rPr>
                <w:rFonts w:ascii="Times New Roman" w:eastAsia="Times New Roman" w:hAnsi="Times New Roman"/>
                <w:sz w:val="28"/>
                <w:szCs w:val="28"/>
              </w:rPr>
              <w:t>стройство и принципы работы оптических и электронных приборов</w:t>
            </w:r>
            <w:r>
              <w:rPr>
                <w:rFonts w:ascii="Times New Roman" w:eastAsia="Times New Roman" w:hAnsi="Times New Roman"/>
                <w:sz w:val="28"/>
                <w:szCs w:val="28"/>
              </w:rPr>
              <w:t>.</w:t>
            </w:r>
          </w:p>
        </w:tc>
        <w:tc>
          <w:tcPr>
            <w:tcW w:w="1457" w:type="dxa"/>
          </w:tcPr>
          <w:p w14:paraId="1F15E016" w14:textId="77777777" w:rsidR="00853609" w:rsidRPr="001E453C" w:rsidRDefault="00853609" w:rsidP="00853609">
            <w:pPr>
              <w:rPr>
                <w:b/>
                <w:bCs/>
                <w:sz w:val="28"/>
                <w:szCs w:val="28"/>
              </w:rPr>
            </w:pPr>
          </w:p>
        </w:tc>
      </w:tr>
      <w:tr w:rsidR="00853609" w:rsidRPr="001E453C" w14:paraId="0BFBFE9E" w14:textId="77777777" w:rsidTr="00853609">
        <w:tc>
          <w:tcPr>
            <w:tcW w:w="524" w:type="dxa"/>
          </w:tcPr>
          <w:p w14:paraId="7F5AE47E" w14:textId="77777777" w:rsidR="00853609" w:rsidRPr="001E453C" w:rsidRDefault="00853609" w:rsidP="00853609">
            <w:pPr>
              <w:rPr>
                <w:b/>
                <w:bCs/>
                <w:sz w:val="28"/>
                <w:szCs w:val="28"/>
              </w:rPr>
            </w:pPr>
          </w:p>
        </w:tc>
        <w:tc>
          <w:tcPr>
            <w:tcW w:w="7590" w:type="dxa"/>
          </w:tcPr>
          <w:p w14:paraId="5CFCBE24" w14:textId="77777777" w:rsidR="00853609" w:rsidRPr="00345AFE" w:rsidRDefault="00853609" w:rsidP="00853609">
            <w:pPr>
              <w:rPr>
                <w:bCs/>
                <w:sz w:val="28"/>
                <w:szCs w:val="28"/>
              </w:rPr>
            </w:pPr>
            <w:r w:rsidRPr="00345AFE">
              <w:rPr>
                <w:bCs/>
                <w:sz w:val="28"/>
                <w:szCs w:val="28"/>
              </w:rPr>
              <w:t>Специалист должен уметь:</w:t>
            </w:r>
          </w:p>
          <w:p w14:paraId="67175B65" w14:textId="77777777" w:rsidR="00853609" w:rsidRPr="00345AFE" w:rsidRDefault="00853609" w:rsidP="00853609">
            <w:pPr>
              <w:pStyle w:val="aff1"/>
              <w:widowControl w:val="0"/>
              <w:numPr>
                <w:ilvl w:val="0"/>
                <w:numId w:val="5"/>
              </w:num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В</w:t>
            </w:r>
            <w:r w:rsidRPr="00345AFE">
              <w:rPr>
                <w:rFonts w:ascii="Times New Roman" w:eastAsia="Times New Roman" w:hAnsi="Times New Roman"/>
                <w:sz w:val="28"/>
                <w:szCs w:val="28"/>
              </w:rPr>
              <w:t>ыполнять поверки геодезических приборов;</w:t>
            </w:r>
          </w:p>
          <w:p w14:paraId="061A1640" w14:textId="77777777" w:rsidR="00853609" w:rsidRPr="00345AFE" w:rsidRDefault="00853609" w:rsidP="00853609">
            <w:pPr>
              <w:pStyle w:val="aff1"/>
              <w:widowControl w:val="0"/>
              <w:numPr>
                <w:ilvl w:val="0"/>
                <w:numId w:val="5"/>
              </w:num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О</w:t>
            </w:r>
            <w:r w:rsidRPr="00345AFE">
              <w:rPr>
                <w:rFonts w:ascii="Times New Roman" w:eastAsia="Times New Roman" w:hAnsi="Times New Roman"/>
                <w:sz w:val="28"/>
                <w:szCs w:val="28"/>
              </w:rPr>
              <w:t>существлять самостоятельный контроль результатов полевых геодезических работ в соответствии с требованиями действующих нормативных документов;</w:t>
            </w:r>
          </w:p>
          <w:p w14:paraId="31D43F96" w14:textId="77777777" w:rsidR="00853609" w:rsidRPr="00345AFE" w:rsidRDefault="00853609" w:rsidP="00853609">
            <w:pPr>
              <w:pStyle w:val="aff1"/>
              <w:widowControl w:val="0"/>
              <w:numPr>
                <w:ilvl w:val="0"/>
                <w:numId w:val="5"/>
              </w:numPr>
              <w:spacing w:after="0" w:line="240" w:lineRule="auto"/>
              <w:jc w:val="both"/>
              <w:rPr>
                <w:rFonts w:ascii="Times New Roman" w:hAnsi="Times New Roman"/>
                <w:bCs/>
                <w:sz w:val="28"/>
                <w:szCs w:val="28"/>
              </w:rPr>
            </w:pPr>
            <w:r>
              <w:rPr>
                <w:rFonts w:ascii="Times New Roman" w:eastAsia="Times New Roman" w:hAnsi="Times New Roman"/>
                <w:sz w:val="28"/>
                <w:szCs w:val="28"/>
              </w:rPr>
              <w:t>В</w:t>
            </w:r>
            <w:r w:rsidRPr="00345AFE">
              <w:rPr>
                <w:rFonts w:ascii="Times New Roman" w:eastAsia="Times New Roman" w:hAnsi="Times New Roman"/>
                <w:sz w:val="28"/>
                <w:szCs w:val="28"/>
              </w:rPr>
              <w:t>ыполнять топографические съемки с использованием роботизированного тахеометра Leica Viva TS16 A в полевом программном обеспечении Leica Captivate;</w:t>
            </w:r>
          </w:p>
          <w:p w14:paraId="36982905" w14:textId="77777777" w:rsidR="00853609" w:rsidRPr="00345AFE" w:rsidRDefault="00853609" w:rsidP="00853609">
            <w:pPr>
              <w:pStyle w:val="aff1"/>
              <w:widowControl w:val="0"/>
              <w:numPr>
                <w:ilvl w:val="0"/>
                <w:numId w:val="5"/>
              </w:numPr>
              <w:spacing w:after="0" w:line="240" w:lineRule="auto"/>
              <w:jc w:val="both"/>
              <w:rPr>
                <w:rFonts w:ascii="Times New Roman" w:hAnsi="Times New Roman"/>
                <w:bCs/>
                <w:sz w:val="28"/>
                <w:szCs w:val="28"/>
              </w:rPr>
            </w:pPr>
            <w:r>
              <w:rPr>
                <w:rFonts w:ascii="Times New Roman" w:eastAsia="Times New Roman" w:hAnsi="Times New Roman"/>
                <w:sz w:val="28"/>
                <w:szCs w:val="28"/>
              </w:rPr>
              <w:t>В</w:t>
            </w:r>
            <w:r w:rsidRPr="00345AFE">
              <w:rPr>
                <w:rFonts w:ascii="Times New Roman" w:eastAsia="Times New Roman" w:hAnsi="Times New Roman"/>
                <w:sz w:val="28"/>
                <w:szCs w:val="28"/>
              </w:rPr>
              <w:t>ыполнять вынос в натуру (с использованием электронного тахеометра Leica Т</w:t>
            </w:r>
            <w:r w:rsidRPr="00345AFE">
              <w:rPr>
                <w:rFonts w:ascii="Times New Roman" w:eastAsia="Times New Roman" w:hAnsi="Times New Roman"/>
                <w:sz w:val="28"/>
                <w:szCs w:val="28"/>
                <w:lang w:val="en-US"/>
              </w:rPr>
              <w:t>S</w:t>
            </w:r>
            <w:r w:rsidRPr="00345AFE">
              <w:rPr>
                <w:rFonts w:ascii="Times New Roman" w:eastAsia="Times New Roman" w:hAnsi="Times New Roman"/>
                <w:sz w:val="28"/>
                <w:szCs w:val="28"/>
              </w:rPr>
              <w:t>06 и роботизированного тахеометра Leica Viva TS16 A);</w:t>
            </w:r>
          </w:p>
          <w:p w14:paraId="066A8241" w14:textId="77777777" w:rsidR="00853609" w:rsidRPr="00345AFE" w:rsidRDefault="00853609" w:rsidP="00853609">
            <w:pPr>
              <w:pStyle w:val="aff1"/>
              <w:widowControl w:val="0"/>
              <w:numPr>
                <w:ilvl w:val="0"/>
                <w:numId w:val="5"/>
              </w:numPr>
              <w:spacing w:after="0" w:line="240" w:lineRule="auto"/>
              <w:jc w:val="both"/>
              <w:rPr>
                <w:rFonts w:ascii="Times New Roman" w:hAnsi="Times New Roman"/>
                <w:bCs/>
                <w:sz w:val="28"/>
                <w:szCs w:val="28"/>
              </w:rPr>
            </w:pPr>
            <w:r>
              <w:rPr>
                <w:rFonts w:ascii="Times New Roman" w:eastAsia="Times New Roman" w:hAnsi="Times New Roman"/>
                <w:sz w:val="28"/>
                <w:szCs w:val="28"/>
              </w:rPr>
              <w:t>О</w:t>
            </w:r>
            <w:r w:rsidRPr="00345AFE">
              <w:rPr>
                <w:rFonts w:ascii="Times New Roman" w:eastAsia="Times New Roman" w:hAnsi="Times New Roman"/>
                <w:sz w:val="28"/>
                <w:szCs w:val="28"/>
              </w:rPr>
              <w:t>пределять объем земляных работ с использованием роботизированного тахеометра Leica Viva TS16 A;</w:t>
            </w:r>
          </w:p>
          <w:p w14:paraId="3A1A58C3" w14:textId="77777777" w:rsidR="00DA289A" w:rsidRPr="00DA289A" w:rsidRDefault="00853609" w:rsidP="00DA289A">
            <w:pPr>
              <w:pStyle w:val="aff1"/>
              <w:widowControl w:val="0"/>
              <w:numPr>
                <w:ilvl w:val="0"/>
                <w:numId w:val="5"/>
              </w:num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И</w:t>
            </w:r>
            <w:r w:rsidRPr="00345AFE">
              <w:rPr>
                <w:rFonts w:ascii="Times New Roman" w:eastAsia="Times New Roman" w:hAnsi="Times New Roman"/>
                <w:sz w:val="28"/>
                <w:szCs w:val="28"/>
              </w:rPr>
              <w:t xml:space="preserve">спользовать программное обеспечении Leica Captivate при полевом кодировании топографических объектов для создания цифровых планов местности </w:t>
            </w:r>
            <w:r w:rsidR="00A038FB" w:rsidRPr="00A038FB">
              <w:rPr>
                <w:rFonts w:ascii="Times New Roman" w:eastAsia="Times New Roman" w:hAnsi="Times New Roman"/>
                <w:sz w:val="28"/>
                <w:szCs w:val="28"/>
              </w:rPr>
              <w:t xml:space="preserve">в </w:t>
            </w:r>
            <w:r w:rsidR="00A038FB">
              <w:rPr>
                <w:rFonts w:ascii="Times New Roman" w:eastAsia="Times New Roman" w:hAnsi="Times New Roman"/>
                <w:sz w:val="28"/>
                <w:szCs w:val="28"/>
              </w:rPr>
              <w:t>офисно</w:t>
            </w:r>
            <w:r w:rsidR="00A038FB" w:rsidRPr="00A038FB">
              <w:rPr>
                <w:rFonts w:ascii="Times New Roman" w:eastAsia="Times New Roman" w:hAnsi="Times New Roman"/>
                <w:sz w:val="28"/>
                <w:szCs w:val="28"/>
              </w:rPr>
              <w:t>м программном обеспечении</w:t>
            </w:r>
            <w:r w:rsidR="00A038FB">
              <w:rPr>
                <w:rFonts w:ascii="Times New Roman" w:eastAsia="Times New Roman" w:hAnsi="Times New Roman"/>
                <w:sz w:val="28"/>
                <w:szCs w:val="28"/>
              </w:rPr>
              <w:t>.</w:t>
            </w:r>
          </w:p>
          <w:p w14:paraId="3F13BE7F" w14:textId="0C344950" w:rsidR="00DA289A" w:rsidRPr="00345AFE" w:rsidRDefault="00DA289A" w:rsidP="00DA289A">
            <w:pPr>
              <w:pStyle w:val="aff1"/>
              <w:widowControl w:val="0"/>
              <w:numPr>
                <w:ilvl w:val="0"/>
                <w:numId w:val="5"/>
              </w:numPr>
              <w:spacing w:after="0" w:line="240" w:lineRule="auto"/>
              <w:jc w:val="both"/>
              <w:rPr>
                <w:rFonts w:ascii="Times New Roman" w:hAnsi="Times New Roman"/>
                <w:bCs/>
                <w:sz w:val="28"/>
                <w:szCs w:val="28"/>
              </w:rPr>
            </w:pPr>
            <w:r w:rsidRPr="00DA289A">
              <w:rPr>
                <w:rFonts w:ascii="Times New Roman" w:eastAsia="Times New Roman" w:hAnsi="Times New Roman"/>
                <w:sz w:val="28"/>
                <w:szCs w:val="28"/>
              </w:rPr>
              <w:t>Использовать специальные геодезические</w:t>
            </w:r>
            <w:bookmarkStart w:id="7" w:name="_GoBack"/>
            <w:bookmarkEnd w:id="7"/>
            <w:r w:rsidRPr="00DA289A">
              <w:rPr>
                <w:rFonts w:ascii="Times New Roman" w:eastAsia="Times New Roman" w:hAnsi="Times New Roman"/>
                <w:sz w:val="28"/>
                <w:szCs w:val="28"/>
              </w:rPr>
              <w:t xml:space="preserve"> приборы спутниковой навигации, предназначенные для решения задач прикладной геодезии, выполнять их поверки и юстировку.</w:t>
            </w:r>
          </w:p>
        </w:tc>
        <w:tc>
          <w:tcPr>
            <w:tcW w:w="1457" w:type="dxa"/>
          </w:tcPr>
          <w:p w14:paraId="737FE187" w14:textId="77777777" w:rsidR="00853609" w:rsidRPr="001E453C" w:rsidRDefault="00853609" w:rsidP="00853609">
            <w:pPr>
              <w:rPr>
                <w:b/>
                <w:bCs/>
                <w:sz w:val="28"/>
                <w:szCs w:val="28"/>
              </w:rPr>
            </w:pPr>
          </w:p>
        </w:tc>
      </w:tr>
      <w:tr w:rsidR="00853609" w:rsidRPr="001E453C" w14:paraId="0CB2D580" w14:textId="77777777" w:rsidTr="00853609">
        <w:tc>
          <w:tcPr>
            <w:tcW w:w="524" w:type="dxa"/>
            <w:shd w:val="clear" w:color="auto" w:fill="323E4F" w:themeFill="text2" w:themeFillShade="BF"/>
          </w:tcPr>
          <w:p w14:paraId="5D63AF90" w14:textId="77777777" w:rsidR="00853609" w:rsidRPr="001E453C" w:rsidRDefault="00853609" w:rsidP="00853609">
            <w:pPr>
              <w:rPr>
                <w:b/>
                <w:bCs/>
                <w:color w:val="FFFFFF" w:themeColor="background1"/>
                <w:sz w:val="28"/>
                <w:szCs w:val="28"/>
              </w:rPr>
            </w:pPr>
            <w:r w:rsidRPr="001E453C">
              <w:rPr>
                <w:b/>
                <w:bCs/>
                <w:color w:val="FFFFFF" w:themeColor="background1"/>
                <w:sz w:val="28"/>
                <w:szCs w:val="28"/>
              </w:rPr>
              <w:t>4</w:t>
            </w:r>
          </w:p>
        </w:tc>
        <w:tc>
          <w:tcPr>
            <w:tcW w:w="7590" w:type="dxa"/>
            <w:shd w:val="clear" w:color="auto" w:fill="323E4F" w:themeFill="text2" w:themeFillShade="BF"/>
          </w:tcPr>
          <w:p w14:paraId="5453220B" w14:textId="77777777" w:rsidR="00853609" w:rsidRPr="001E453C" w:rsidRDefault="00853609" w:rsidP="00853609">
            <w:pPr>
              <w:rPr>
                <w:bCs/>
                <w:color w:val="C00000"/>
                <w:sz w:val="28"/>
                <w:szCs w:val="28"/>
              </w:rPr>
            </w:pPr>
            <w:r w:rsidRPr="001E453C">
              <w:rPr>
                <w:b/>
                <w:bCs/>
                <w:sz w:val="28"/>
                <w:szCs w:val="28"/>
              </w:rPr>
              <w:t>Работа с геодезическим оборудованием</w:t>
            </w:r>
            <w:r w:rsidRPr="001E453C">
              <w:rPr>
                <w:bCs/>
                <w:color w:val="C00000"/>
                <w:sz w:val="28"/>
                <w:szCs w:val="28"/>
              </w:rPr>
              <w:t xml:space="preserve"> </w:t>
            </w:r>
          </w:p>
        </w:tc>
        <w:tc>
          <w:tcPr>
            <w:tcW w:w="1457" w:type="dxa"/>
            <w:shd w:val="clear" w:color="auto" w:fill="323E4F" w:themeFill="text2" w:themeFillShade="BF"/>
            <w:vAlign w:val="center"/>
          </w:tcPr>
          <w:p w14:paraId="144DEE12" w14:textId="5AB4209C" w:rsidR="00853609" w:rsidRPr="001E453C" w:rsidRDefault="00853609" w:rsidP="00853609">
            <w:pPr>
              <w:jc w:val="center"/>
              <w:rPr>
                <w:b/>
                <w:bCs/>
                <w:color w:val="FFFFFF" w:themeColor="background1"/>
                <w:sz w:val="28"/>
                <w:szCs w:val="28"/>
              </w:rPr>
            </w:pPr>
            <w:r>
              <w:rPr>
                <w:b/>
                <w:bCs/>
                <w:color w:val="FFFFFF" w:themeColor="background1"/>
                <w:sz w:val="28"/>
                <w:szCs w:val="28"/>
              </w:rPr>
              <w:t>20</w:t>
            </w:r>
          </w:p>
        </w:tc>
      </w:tr>
      <w:tr w:rsidR="00853609" w:rsidRPr="001E453C" w14:paraId="66147732" w14:textId="77777777" w:rsidTr="00853609">
        <w:tc>
          <w:tcPr>
            <w:tcW w:w="524" w:type="dxa"/>
          </w:tcPr>
          <w:p w14:paraId="43B54260" w14:textId="77777777" w:rsidR="00853609" w:rsidRPr="001E453C" w:rsidRDefault="00853609" w:rsidP="00853609">
            <w:pPr>
              <w:rPr>
                <w:b/>
                <w:bCs/>
                <w:sz w:val="28"/>
                <w:szCs w:val="28"/>
              </w:rPr>
            </w:pPr>
          </w:p>
        </w:tc>
        <w:tc>
          <w:tcPr>
            <w:tcW w:w="7590" w:type="dxa"/>
          </w:tcPr>
          <w:p w14:paraId="1BC04387" w14:textId="77777777" w:rsidR="00853609" w:rsidRPr="00345AFE" w:rsidRDefault="00853609" w:rsidP="00853609">
            <w:pPr>
              <w:jc w:val="both"/>
              <w:rPr>
                <w:bCs/>
                <w:sz w:val="28"/>
                <w:szCs w:val="28"/>
              </w:rPr>
            </w:pPr>
            <w:r w:rsidRPr="00345AFE">
              <w:rPr>
                <w:bCs/>
                <w:sz w:val="28"/>
                <w:szCs w:val="28"/>
              </w:rPr>
              <w:t>Специалист должен знать и понимать:</w:t>
            </w:r>
          </w:p>
          <w:p w14:paraId="39EB660A" w14:textId="77777777" w:rsidR="00853609" w:rsidRPr="00345AFE" w:rsidRDefault="00853609" w:rsidP="00853609">
            <w:pPr>
              <w:pStyle w:val="aff1"/>
              <w:widowControl w:val="0"/>
              <w:numPr>
                <w:ilvl w:val="0"/>
                <w:numId w:val="29"/>
              </w:numPr>
              <w:spacing w:after="0" w:line="240" w:lineRule="auto"/>
              <w:jc w:val="both"/>
              <w:rPr>
                <w:rFonts w:ascii="Times New Roman" w:eastAsia="Times New Roman" w:hAnsi="Times New Roman"/>
                <w:bCs/>
                <w:sz w:val="28"/>
                <w:szCs w:val="28"/>
              </w:rPr>
            </w:pPr>
            <w:r>
              <w:rPr>
                <w:rFonts w:ascii="Times New Roman" w:eastAsia="Times New Roman" w:hAnsi="Times New Roman"/>
                <w:sz w:val="28"/>
                <w:szCs w:val="28"/>
              </w:rPr>
              <w:t>П</w:t>
            </w:r>
            <w:r w:rsidRPr="00345AFE">
              <w:rPr>
                <w:rFonts w:ascii="Times New Roman" w:eastAsia="Times New Roman" w:hAnsi="Times New Roman"/>
                <w:sz w:val="28"/>
                <w:szCs w:val="28"/>
              </w:rPr>
              <w:t>равила по технике безопасности при ведении камеральных топографо-геодезических работ;</w:t>
            </w:r>
          </w:p>
          <w:p w14:paraId="16B658DD" w14:textId="77777777" w:rsidR="00853609" w:rsidRPr="00345AFE" w:rsidRDefault="00853609" w:rsidP="00853609">
            <w:pPr>
              <w:pStyle w:val="aff1"/>
              <w:widowControl w:val="0"/>
              <w:numPr>
                <w:ilvl w:val="0"/>
                <w:numId w:val="29"/>
              </w:numPr>
              <w:spacing w:after="0" w:line="240" w:lineRule="auto"/>
              <w:jc w:val="both"/>
              <w:rPr>
                <w:rFonts w:ascii="Times New Roman" w:eastAsia="Times New Roman" w:hAnsi="Times New Roman"/>
                <w:bCs/>
                <w:sz w:val="28"/>
                <w:szCs w:val="28"/>
              </w:rPr>
            </w:pPr>
            <w:r>
              <w:rPr>
                <w:rFonts w:ascii="Times New Roman" w:eastAsia="Times New Roman" w:hAnsi="Times New Roman"/>
                <w:sz w:val="28"/>
                <w:szCs w:val="28"/>
              </w:rPr>
              <w:t>П</w:t>
            </w:r>
            <w:r w:rsidRPr="00345AFE">
              <w:rPr>
                <w:rFonts w:ascii="Times New Roman" w:eastAsia="Times New Roman" w:hAnsi="Times New Roman"/>
                <w:sz w:val="28"/>
                <w:szCs w:val="28"/>
              </w:rPr>
              <w:t>равила по технике безопасности при ведении полевых топографо-геодезических работ.</w:t>
            </w:r>
          </w:p>
        </w:tc>
        <w:tc>
          <w:tcPr>
            <w:tcW w:w="1457" w:type="dxa"/>
          </w:tcPr>
          <w:p w14:paraId="6C7BD7D8" w14:textId="77777777" w:rsidR="00853609" w:rsidRPr="001E453C" w:rsidRDefault="00853609" w:rsidP="00853609">
            <w:pPr>
              <w:rPr>
                <w:b/>
                <w:bCs/>
                <w:sz w:val="28"/>
                <w:szCs w:val="28"/>
              </w:rPr>
            </w:pPr>
          </w:p>
        </w:tc>
      </w:tr>
      <w:tr w:rsidR="00853609" w:rsidRPr="001E453C" w14:paraId="402A6AC2" w14:textId="77777777" w:rsidTr="00853609">
        <w:tc>
          <w:tcPr>
            <w:tcW w:w="524" w:type="dxa"/>
          </w:tcPr>
          <w:p w14:paraId="3A2DB193" w14:textId="77777777" w:rsidR="00853609" w:rsidRPr="001E453C" w:rsidRDefault="00853609" w:rsidP="00853609">
            <w:pPr>
              <w:rPr>
                <w:b/>
                <w:bCs/>
                <w:sz w:val="28"/>
                <w:szCs w:val="28"/>
              </w:rPr>
            </w:pPr>
          </w:p>
        </w:tc>
        <w:tc>
          <w:tcPr>
            <w:tcW w:w="7590" w:type="dxa"/>
          </w:tcPr>
          <w:p w14:paraId="06022A46" w14:textId="77777777" w:rsidR="00853609" w:rsidRPr="00345AFE" w:rsidRDefault="00853609" w:rsidP="00853609">
            <w:pPr>
              <w:jc w:val="both"/>
              <w:rPr>
                <w:bCs/>
                <w:sz w:val="28"/>
                <w:szCs w:val="28"/>
              </w:rPr>
            </w:pPr>
            <w:r w:rsidRPr="00345AFE">
              <w:rPr>
                <w:bCs/>
                <w:sz w:val="28"/>
                <w:szCs w:val="28"/>
              </w:rPr>
              <w:t>Специалист должен уметь:</w:t>
            </w:r>
          </w:p>
          <w:p w14:paraId="1C1C790D" w14:textId="77777777" w:rsidR="00853609" w:rsidRPr="00345AFE" w:rsidRDefault="00853609" w:rsidP="00853609">
            <w:pPr>
              <w:pStyle w:val="aff1"/>
              <w:widowControl w:val="0"/>
              <w:numPr>
                <w:ilvl w:val="0"/>
                <w:numId w:val="28"/>
              </w:num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С</w:t>
            </w:r>
            <w:r w:rsidRPr="00345AFE">
              <w:rPr>
                <w:rFonts w:ascii="Times New Roman" w:eastAsia="Times New Roman" w:hAnsi="Times New Roman"/>
                <w:sz w:val="28"/>
                <w:szCs w:val="28"/>
              </w:rPr>
              <w:t>облюдать требования охраны труда и техники безопасности при работе с: чертежными инструментами; персональным компьютером; геодезическими приборами, инструментами и аксессуарами;</w:t>
            </w:r>
          </w:p>
          <w:p w14:paraId="0B5CB55A" w14:textId="7DDC04D5" w:rsidR="00853609" w:rsidRPr="00345AFE" w:rsidRDefault="00853609" w:rsidP="00853609">
            <w:pPr>
              <w:pStyle w:val="aff1"/>
              <w:widowControl w:val="0"/>
              <w:numPr>
                <w:ilvl w:val="0"/>
                <w:numId w:val="28"/>
              </w:num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Б</w:t>
            </w:r>
            <w:r w:rsidRPr="00345AFE">
              <w:rPr>
                <w:rFonts w:ascii="Times New Roman" w:eastAsia="Times New Roman" w:hAnsi="Times New Roman"/>
                <w:sz w:val="28"/>
                <w:szCs w:val="28"/>
              </w:rPr>
              <w:t>ережно относиться к оборудованию и аксессуарам.</w:t>
            </w:r>
          </w:p>
        </w:tc>
        <w:tc>
          <w:tcPr>
            <w:tcW w:w="1457" w:type="dxa"/>
          </w:tcPr>
          <w:p w14:paraId="7EA5F810" w14:textId="77777777" w:rsidR="00853609" w:rsidRPr="001E453C" w:rsidRDefault="00853609" w:rsidP="00853609">
            <w:pPr>
              <w:rPr>
                <w:b/>
                <w:bCs/>
                <w:sz w:val="28"/>
                <w:szCs w:val="28"/>
              </w:rPr>
            </w:pPr>
          </w:p>
        </w:tc>
      </w:tr>
      <w:tr w:rsidR="00853609" w:rsidRPr="001E453C" w14:paraId="1D59369D" w14:textId="77777777" w:rsidTr="00853609">
        <w:tc>
          <w:tcPr>
            <w:tcW w:w="524" w:type="dxa"/>
            <w:shd w:val="clear" w:color="auto" w:fill="323E4F" w:themeFill="text2" w:themeFillShade="BF"/>
          </w:tcPr>
          <w:p w14:paraId="364E7283" w14:textId="77777777" w:rsidR="00853609" w:rsidRPr="001E453C" w:rsidRDefault="00853609" w:rsidP="00853609">
            <w:pPr>
              <w:rPr>
                <w:b/>
                <w:bCs/>
                <w:color w:val="FFFFFF" w:themeColor="background1"/>
                <w:sz w:val="28"/>
                <w:szCs w:val="28"/>
              </w:rPr>
            </w:pPr>
            <w:r w:rsidRPr="001E453C">
              <w:rPr>
                <w:b/>
                <w:bCs/>
                <w:color w:val="FFFFFF" w:themeColor="background1"/>
                <w:sz w:val="28"/>
                <w:szCs w:val="28"/>
              </w:rPr>
              <w:t>5</w:t>
            </w:r>
          </w:p>
        </w:tc>
        <w:tc>
          <w:tcPr>
            <w:tcW w:w="7590" w:type="dxa"/>
            <w:shd w:val="clear" w:color="auto" w:fill="323E4F" w:themeFill="text2" w:themeFillShade="BF"/>
          </w:tcPr>
          <w:p w14:paraId="7A8BE3DA" w14:textId="77777777" w:rsidR="00853609" w:rsidRPr="001E453C" w:rsidRDefault="00853609" w:rsidP="00853609">
            <w:pPr>
              <w:jc w:val="both"/>
              <w:rPr>
                <w:b/>
                <w:bCs/>
                <w:sz w:val="28"/>
                <w:szCs w:val="28"/>
              </w:rPr>
            </w:pPr>
            <w:r w:rsidRPr="001E453C">
              <w:rPr>
                <w:b/>
                <w:bCs/>
                <w:sz w:val="28"/>
                <w:szCs w:val="28"/>
              </w:rPr>
              <w:t>Организация рабочего места</w:t>
            </w:r>
          </w:p>
        </w:tc>
        <w:tc>
          <w:tcPr>
            <w:tcW w:w="1457" w:type="dxa"/>
            <w:shd w:val="clear" w:color="auto" w:fill="323E4F" w:themeFill="text2" w:themeFillShade="BF"/>
            <w:vAlign w:val="center"/>
          </w:tcPr>
          <w:p w14:paraId="63B12159" w14:textId="4AAA32CD" w:rsidR="00853609" w:rsidRPr="001E453C" w:rsidRDefault="00853609" w:rsidP="00853609">
            <w:pPr>
              <w:jc w:val="center"/>
              <w:rPr>
                <w:b/>
                <w:bCs/>
                <w:color w:val="FFFFFF" w:themeColor="background1"/>
                <w:sz w:val="28"/>
                <w:szCs w:val="28"/>
              </w:rPr>
            </w:pPr>
            <w:r>
              <w:rPr>
                <w:b/>
                <w:bCs/>
                <w:color w:val="FFFFFF" w:themeColor="background1"/>
                <w:sz w:val="28"/>
                <w:szCs w:val="28"/>
              </w:rPr>
              <w:t>4</w:t>
            </w:r>
          </w:p>
        </w:tc>
      </w:tr>
      <w:tr w:rsidR="00853609" w:rsidRPr="001E453C" w14:paraId="7257C413" w14:textId="77777777" w:rsidTr="00853609">
        <w:tc>
          <w:tcPr>
            <w:tcW w:w="524" w:type="dxa"/>
          </w:tcPr>
          <w:p w14:paraId="0290F25D" w14:textId="77777777" w:rsidR="00853609" w:rsidRPr="001E453C" w:rsidRDefault="00853609" w:rsidP="00853609">
            <w:pPr>
              <w:rPr>
                <w:b/>
                <w:bCs/>
                <w:sz w:val="28"/>
                <w:szCs w:val="28"/>
              </w:rPr>
            </w:pPr>
          </w:p>
        </w:tc>
        <w:tc>
          <w:tcPr>
            <w:tcW w:w="7590" w:type="dxa"/>
          </w:tcPr>
          <w:p w14:paraId="0DAE9EA6" w14:textId="77777777" w:rsidR="00853609" w:rsidRPr="001E453C" w:rsidRDefault="00853609" w:rsidP="00853609">
            <w:pPr>
              <w:rPr>
                <w:bCs/>
                <w:sz w:val="28"/>
                <w:szCs w:val="28"/>
              </w:rPr>
            </w:pPr>
            <w:r w:rsidRPr="001E453C">
              <w:rPr>
                <w:bCs/>
                <w:sz w:val="28"/>
                <w:szCs w:val="28"/>
              </w:rPr>
              <w:t>Специалист должен знать и понимать:</w:t>
            </w:r>
          </w:p>
          <w:p w14:paraId="7F08F702" w14:textId="77777777" w:rsidR="00853609" w:rsidRPr="001E453C" w:rsidRDefault="00853609" w:rsidP="00853609">
            <w:pPr>
              <w:numPr>
                <w:ilvl w:val="0"/>
                <w:numId w:val="5"/>
              </w:numPr>
              <w:jc w:val="both"/>
              <w:rPr>
                <w:bCs/>
                <w:sz w:val="28"/>
                <w:szCs w:val="28"/>
              </w:rPr>
            </w:pPr>
            <w:r w:rsidRPr="001E453C">
              <w:rPr>
                <w:bCs/>
                <w:sz w:val="28"/>
                <w:szCs w:val="28"/>
              </w:rPr>
              <w:t>Требования нормативных документов по технике безопасности при выполнении геодезических работ;</w:t>
            </w:r>
          </w:p>
          <w:p w14:paraId="15F8FB1E" w14:textId="77777777" w:rsidR="00853609" w:rsidRPr="001E453C" w:rsidRDefault="00853609" w:rsidP="00853609">
            <w:pPr>
              <w:numPr>
                <w:ilvl w:val="0"/>
                <w:numId w:val="5"/>
              </w:numPr>
              <w:jc w:val="both"/>
              <w:rPr>
                <w:bCs/>
                <w:sz w:val="28"/>
                <w:szCs w:val="28"/>
              </w:rPr>
            </w:pPr>
            <w:r w:rsidRPr="001E453C">
              <w:rPr>
                <w:bCs/>
                <w:sz w:val="28"/>
                <w:szCs w:val="28"/>
              </w:rPr>
              <w:t>Принципы безопасной работы при использовании геодезических приборов, инструментов и компьютерного оборудования;</w:t>
            </w:r>
          </w:p>
          <w:p w14:paraId="0BC67D40" w14:textId="77777777" w:rsidR="00853609" w:rsidRPr="001E453C" w:rsidRDefault="00853609" w:rsidP="00853609">
            <w:pPr>
              <w:numPr>
                <w:ilvl w:val="0"/>
                <w:numId w:val="5"/>
              </w:numPr>
              <w:jc w:val="both"/>
              <w:rPr>
                <w:bCs/>
                <w:sz w:val="28"/>
                <w:szCs w:val="28"/>
              </w:rPr>
            </w:pPr>
            <w:r w:rsidRPr="001E453C">
              <w:rPr>
                <w:bCs/>
                <w:sz w:val="28"/>
                <w:szCs w:val="28"/>
              </w:rPr>
              <w:t>Порядок действий при возникновении аварийной ситуации, возгорания, пути эвакуации;</w:t>
            </w:r>
          </w:p>
          <w:p w14:paraId="58BFC170" w14:textId="77777777" w:rsidR="00853609" w:rsidRPr="001E453C" w:rsidRDefault="00853609" w:rsidP="00853609">
            <w:pPr>
              <w:numPr>
                <w:ilvl w:val="0"/>
                <w:numId w:val="5"/>
              </w:numPr>
              <w:jc w:val="both"/>
              <w:rPr>
                <w:bCs/>
                <w:sz w:val="28"/>
                <w:szCs w:val="28"/>
              </w:rPr>
            </w:pPr>
            <w:r w:rsidRPr="001E453C">
              <w:rPr>
                <w:bCs/>
                <w:sz w:val="28"/>
                <w:szCs w:val="28"/>
              </w:rPr>
              <w:t xml:space="preserve">Порядок действий при возникновении несчастного случая и способы оказания доврачебной помощи; </w:t>
            </w:r>
          </w:p>
          <w:p w14:paraId="4F6CC093" w14:textId="77777777" w:rsidR="00853609" w:rsidRPr="001E453C" w:rsidRDefault="00853609" w:rsidP="00853609">
            <w:pPr>
              <w:numPr>
                <w:ilvl w:val="0"/>
                <w:numId w:val="5"/>
              </w:numPr>
              <w:jc w:val="both"/>
              <w:rPr>
                <w:bCs/>
                <w:sz w:val="28"/>
                <w:szCs w:val="28"/>
              </w:rPr>
            </w:pPr>
            <w:r w:rsidRPr="001E453C">
              <w:rPr>
                <w:bCs/>
                <w:sz w:val="28"/>
                <w:szCs w:val="28"/>
              </w:rPr>
              <w:t>Принципы рационального распределения времени при выполнении работ;</w:t>
            </w:r>
          </w:p>
          <w:p w14:paraId="1A24ADE8" w14:textId="77777777" w:rsidR="00853609" w:rsidRPr="001E453C" w:rsidRDefault="00853609" w:rsidP="00853609">
            <w:pPr>
              <w:numPr>
                <w:ilvl w:val="0"/>
                <w:numId w:val="5"/>
              </w:numPr>
              <w:jc w:val="both"/>
              <w:rPr>
                <w:bCs/>
                <w:sz w:val="28"/>
                <w:szCs w:val="28"/>
              </w:rPr>
            </w:pPr>
            <w:r w:rsidRPr="001E453C">
              <w:rPr>
                <w:color w:val="000000"/>
                <w:sz w:val="28"/>
                <w:szCs w:val="28"/>
                <w:shd w:val="clear" w:color="auto" w:fill="FFFFFF"/>
              </w:rPr>
              <w:t>Рациональность распределения инструментов и приборов на рабочем месте</w:t>
            </w:r>
            <w:r>
              <w:rPr>
                <w:color w:val="000000"/>
                <w:sz w:val="28"/>
                <w:szCs w:val="28"/>
                <w:shd w:val="clear" w:color="auto" w:fill="FFFFFF"/>
              </w:rPr>
              <w:t>;</w:t>
            </w:r>
          </w:p>
          <w:p w14:paraId="0C306358" w14:textId="77777777" w:rsidR="00853609" w:rsidRPr="001E453C" w:rsidRDefault="00853609" w:rsidP="00853609">
            <w:pPr>
              <w:numPr>
                <w:ilvl w:val="0"/>
                <w:numId w:val="5"/>
              </w:numPr>
              <w:jc w:val="both"/>
              <w:rPr>
                <w:bCs/>
                <w:sz w:val="28"/>
                <w:szCs w:val="28"/>
              </w:rPr>
            </w:pPr>
            <w:r w:rsidRPr="001E453C">
              <w:rPr>
                <w:bCs/>
                <w:sz w:val="28"/>
                <w:szCs w:val="28"/>
              </w:rPr>
              <w:t>Перечень используемых геодезических инструментов и оборудования и их технические характеристики</w:t>
            </w:r>
            <w:r>
              <w:rPr>
                <w:bCs/>
                <w:sz w:val="28"/>
                <w:szCs w:val="28"/>
              </w:rPr>
              <w:t>.</w:t>
            </w:r>
          </w:p>
        </w:tc>
        <w:tc>
          <w:tcPr>
            <w:tcW w:w="1457" w:type="dxa"/>
          </w:tcPr>
          <w:p w14:paraId="375FD414" w14:textId="77777777" w:rsidR="00853609" w:rsidRPr="001E453C" w:rsidRDefault="00853609" w:rsidP="00853609">
            <w:pPr>
              <w:rPr>
                <w:b/>
                <w:bCs/>
                <w:sz w:val="28"/>
                <w:szCs w:val="28"/>
              </w:rPr>
            </w:pPr>
          </w:p>
        </w:tc>
      </w:tr>
      <w:tr w:rsidR="00853609" w:rsidRPr="001E453C" w14:paraId="1CE3CC11" w14:textId="77777777" w:rsidTr="00853609">
        <w:tc>
          <w:tcPr>
            <w:tcW w:w="524" w:type="dxa"/>
          </w:tcPr>
          <w:p w14:paraId="2C0A11AD" w14:textId="77777777" w:rsidR="00853609" w:rsidRPr="001E453C" w:rsidRDefault="00853609" w:rsidP="00853609">
            <w:pPr>
              <w:rPr>
                <w:b/>
                <w:bCs/>
                <w:sz w:val="28"/>
                <w:szCs w:val="28"/>
              </w:rPr>
            </w:pPr>
          </w:p>
        </w:tc>
        <w:tc>
          <w:tcPr>
            <w:tcW w:w="7590" w:type="dxa"/>
          </w:tcPr>
          <w:p w14:paraId="1954EE98" w14:textId="77777777" w:rsidR="00853609" w:rsidRPr="001E453C" w:rsidRDefault="00853609" w:rsidP="00853609">
            <w:pPr>
              <w:rPr>
                <w:bCs/>
                <w:sz w:val="28"/>
                <w:szCs w:val="28"/>
              </w:rPr>
            </w:pPr>
            <w:r w:rsidRPr="001E453C">
              <w:rPr>
                <w:bCs/>
                <w:sz w:val="28"/>
                <w:szCs w:val="28"/>
              </w:rPr>
              <w:t>Специалист должен уметь:</w:t>
            </w:r>
          </w:p>
          <w:p w14:paraId="6A520167" w14:textId="77777777" w:rsidR="00853609" w:rsidRPr="001E453C" w:rsidRDefault="00853609" w:rsidP="00853609">
            <w:pPr>
              <w:pStyle w:val="aff1"/>
              <w:widowControl w:val="0"/>
              <w:numPr>
                <w:ilvl w:val="0"/>
                <w:numId w:val="5"/>
              </w:numPr>
              <w:spacing w:after="0" w:line="240" w:lineRule="auto"/>
              <w:jc w:val="both"/>
              <w:rPr>
                <w:rFonts w:ascii="Times New Roman" w:hAnsi="Times New Roman"/>
                <w:bCs/>
                <w:sz w:val="28"/>
                <w:szCs w:val="28"/>
              </w:rPr>
            </w:pPr>
            <w:r w:rsidRPr="001E453C">
              <w:rPr>
                <w:rFonts w:ascii="Times New Roman" w:hAnsi="Times New Roman"/>
                <w:bCs/>
                <w:sz w:val="28"/>
                <w:szCs w:val="28"/>
              </w:rPr>
              <w:t>Использовать надлежащую форму одежды и обуви при выполнении геодезических работ;</w:t>
            </w:r>
          </w:p>
          <w:p w14:paraId="670CB17F" w14:textId="77777777" w:rsidR="00853609" w:rsidRPr="001E453C" w:rsidRDefault="00853609" w:rsidP="00853609">
            <w:pPr>
              <w:pStyle w:val="aff1"/>
              <w:widowControl w:val="0"/>
              <w:numPr>
                <w:ilvl w:val="0"/>
                <w:numId w:val="5"/>
              </w:numPr>
              <w:spacing w:after="0" w:line="240" w:lineRule="auto"/>
              <w:jc w:val="both"/>
              <w:rPr>
                <w:rFonts w:ascii="Times New Roman" w:hAnsi="Times New Roman"/>
                <w:bCs/>
                <w:sz w:val="28"/>
                <w:szCs w:val="28"/>
              </w:rPr>
            </w:pPr>
            <w:r w:rsidRPr="001E453C">
              <w:rPr>
                <w:rFonts w:ascii="Times New Roman" w:hAnsi="Times New Roman"/>
                <w:bCs/>
                <w:sz w:val="28"/>
                <w:szCs w:val="28"/>
              </w:rPr>
              <w:t>Оказывать доврачебную помощь при наступлении несчастного случая;</w:t>
            </w:r>
          </w:p>
          <w:p w14:paraId="6D02303F" w14:textId="77777777" w:rsidR="00853609" w:rsidRPr="001E453C" w:rsidRDefault="00853609" w:rsidP="00853609">
            <w:pPr>
              <w:pStyle w:val="aff1"/>
              <w:widowControl w:val="0"/>
              <w:numPr>
                <w:ilvl w:val="0"/>
                <w:numId w:val="5"/>
              </w:numPr>
              <w:spacing w:after="0" w:line="240" w:lineRule="auto"/>
              <w:jc w:val="both"/>
              <w:rPr>
                <w:rFonts w:ascii="Times New Roman" w:hAnsi="Times New Roman"/>
                <w:bCs/>
                <w:sz w:val="28"/>
                <w:szCs w:val="28"/>
              </w:rPr>
            </w:pPr>
            <w:r w:rsidRPr="001E453C">
              <w:rPr>
                <w:rFonts w:ascii="Times New Roman" w:hAnsi="Times New Roman"/>
                <w:bCs/>
                <w:sz w:val="28"/>
                <w:szCs w:val="28"/>
              </w:rPr>
              <w:t>Проверять работоспособность применяемого оборудования;</w:t>
            </w:r>
          </w:p>
          <w:p w14:paraId="0801DC4C" w14:textId="77777777" w:rsidR="00853609" w:rsidRPr="001E453C" w:rsidRDefault="00853609" w:rsidP="00853609">
            <w:pPr>
              <w:pStyle w:val="aff1"/>
              <w:widowControl w:val="0"/>
              <w:numPr>
                <w:ilvl w:val="0"/>
                <w:numId w:val="5"/>
              </w:numPr>
              <w:spacing w:after="0" w:line="240" w:lineRule="auto"/>
              <w:jc w:val="both"/>
              <w:rPr>
                <w:rFonts w:ascii="Times New Roman" w:hAnsi="Times New Roman"/>
                <w:bCs/>
                <w:sz w:val="28"/>
                <w:szCs w:val="28"/>
              </w:rPr>
            </w:pPr>
            <w:r w:rsidRPr="001E453C">
              <w:rPr>
                <w:rFonts w:ascii="Times New Roman" w:hAnsi="Times New Roman"/>
                <w:bCs/>
                <w:sz w:val="28"/>
                <w:szCs w:val="28"/>
              </w:rPr>
              <w:t>Рационально размещать оборудование и инструменты на рабочем месте и в безопасном положении;</w:t>
            </w:r>
          </w:p>
          <w:p w14:paraId="4A6D0961" w14:textId="77777777" w:rsidR="00853609" w:rsidRPr="001E453C" w:rsidRDefault="00853609" w:rsidP="00853609">
            <w:pPr>
              <w:pStyle w:val="aff1"/>
              <w:widowControl w:val="0"/>
              <w:numPr>
                <w:ilvl w:val="0"/>
                <w:numId w:val="5"/>
              </w:numPr>
              <w:spacing w:after="0" w:line="240" w:lineRule="auto"/>
              <w:jc w:val="both"/>
              <w:rPr>
                <w:rFonts w:ascii="Times New Roman" w:hAnsi="Times New Roman"/>
                <w:bCs/>
                <w:sz w:val="28"/>
                <w:szCs w:val="28"/>
              </w:rPr>
            </w:pPr>
            <w:r w:rsidRPr="001E453C">
              <w:rPr>
                <w:rFonts w:ascii="Times New Roman" w:hAnsi="Times New Roman"/>
                <w:bCs/>
                <w:sz w:val="28"/>
                <w:szCs w:val="28"/>
              </w:rPr>
              <w:t>Выполнять геодезические работы безопасными способами;</w:t>
            </w:r>
          </w:p>
          <w:p w14:paraId="540DA9CD" w14:textId="77777777" w:rsidR="00853609" w:rsidRPr="001E453C" w:rsidRDefault="00853609" w:rsidP="00853609">
            <w:pPr>
              <w:pStyle w:val="aff1"/>
              <w:widowControl w:val="0"/>
              <w:numPr>
                <w:ilvl w:val="0"/>
                <w:numId w:val="5"/>
              </w:numPr>
              <w:spacing w:after="0" w:line="240" w:lineRule="auto"/>
              <w:jc w:val="both"/>
              <w:rPr>
                <w:rFonts w:ascii="Times New Roman" w:hAnsi="Times New Roman"/>
                <w:bCs/>
                <w:sz w:val="28"/>
                <w:szCs w:val="28"/>
              </w:rPr>
            </w:pPr>
            <w:r w:rsidRPr="001E453C">
              <w:rPr>
                <w:rFonts w:ascii="Times New Roman" w:eastAsia="Times New Roman" w:hAnsi="Times New Roman"/>
                <w:sz w:val="28"/>
                <w:szCs w:val="28"/>
                <w:shd w:val="clear" w:color="auto" w:fill="FFFFFF"/>
              </w:rPr>
              <w:t>Соблюдать порядок на рабочем месте</w:t>
            </w:r>
            <w:r>
              <w:rPr>
                <w:rFonts w:ascii="Times New Roman" w:eastAsia="Times New Roman" w:hAnsi="Times New Roman"/>
                <w:sz w:val="28"/>
                <w:szCs w:val="28"/>
                <w:shd w:val="clear" w:color="auto" w:fill="FFFFFF"/>
              </w:rPr>
              <w:t>.</w:t>
            </w:r>
          </w:p>
        </w:tc>
        <w:tc>
          <w:tcPr>
            <w:tcW w:w="1457" w:type="dxa"/>
          </w:tcPr>
          <w:p w14:paraId="2B37F5F7" w14:textId="77777777" w:rsidR="00853609" w:rsidRPr="001E453C" w:rsidRDefault="00853609" w:rsidP="00853609">
            <w:pPr>
              <w:rPr>
                <w:b/>
                <w:bCs/>
                <w:sz w:val="28"/>
                <w:szCs w:val="28"/>
              </w:rPr>
            </w:pPr>
          </w:p>
        </w:tc>
      </w:tr>
      <w:tr w:rsidR="00853609" w:rsidRPr="001E453C" w14:paraId="4AF9F5C0" w14:textId="77777777" w:rsidTr="00853609">
        <w:tc>
          <w:tcPr>
            <w:tcW w:w="524" w:type="dxa"/>
            <w:shd w:val="clear" w:color="auto" w:fill="323E4F" w:themeFill="text2" w:themeFillShade="BF"/>
          </w:tcPr>
          <w:p w14:paraId="6A1858A7" w14:textId="77777777" w:rsidR="00853609" w:rsidRPr="001E453C" w:rsidRDefault="00853609" w:rsidP="00853609">
            <w:pPr>
              <w:rPr>
                <w:b/>
                <w:bCs/>
                <w:color w:val="FFFFFF" w:themeColor="background1"/>
                <w:sz w:val="28"/>
                <w:szCs w:val="28"/>
              </w:rPr>
            </w:pPr>
            <w:r w:rsidRPr="001E453C">
              <w:rPr>
                <w:b/>
                <w:bCs/>
                <w:color w:val="FFFFFF" w:themeColor="background1"/>
                <w:sz w:val="28"/>
                <w:szCs w:val="28"/>
              </w:rPr>
              <w:t>6</w:t>
            </w:r>
          </w:p>
        </w:tc>
        <w:tc>
          <w:tcPr>
            <w:tcW w:w="7590" w:type="dxa"/>
            <w:shd w:val="clear" w:color="auto" w:fill="323E4F" w:themeFill="text2" w:themeFillShade="BF"/>
          </w:tcPr>
          <w:p w14:paraId="430DEC83" w14:textId="77777777" w:rsidR="00853609" w:rsidRPr="001E453C" w:rsidRDefault="00853609" w:rsidP="00853609">
            <w:pPr>
              <w:jc w:val="both"/>
              <w:rPr>
                <w:color w:val="000000"/>
                <w:sz w:val="28"/>
                <w:szCs w:val="28"/>
                <w:shd w:val="clear" w:color="auto" w:fill="FFFFFF"/>
              </w:rPr>
            </w:pPr>
            <w:r w:rsidRPr="001E453C">
              <w:rPr>
                <w:b/>
                <w:bCs/>
                <w:sz w:val="28"/>
                <w:szCs w:val="28"/>
              </w:rPr>
              <w:t>Навыки общения</w:t>
            </w:r>
          </w:p>
        </w:tc>
        <w:tc>
          <w:tcPr>
            <w:tcW w:w="1457" w:type="dxa"/>
            <w:shd w:val="clear" w:color="auto" w:fill="323E4F" w:themeFill="text2" w:themeFillShade="BF"/>
            <w:vAlign w:val="center"/>
          </w:tcPr>
          <w:p w14:paraId="0837425F" w14:textId="38A6CE43" w:rsidR="00853609" w:rsidRPr="001E453C" w:rsidRDefault="00853609" w:rsidP="00853609">
            <w:pPr>
              <w:jc w:val="center"/>
              <w:rPr>
                <w:b/>
                <w:bCs/>
                <w:color w:val="FFFFFF" w:themeColor="background1"/>
                <w:sz w:val="28"/>
                <w:szCs w:val="28"/>
              </w:rPr>
            </w:pPr>
            <w:r>
              <w:rPr>
                <w:b/>
                <w:bCs/>
                <w:color w:val="FFFFFF" w:themeColor="background1"/>
                <w:sz w:val="28"/>
                <w:szCs w:val="28"/>
              </w:rPr>
              <w:t>3</w:t>
            </w:r>
          </w:p>
        </w:tc>
      </w:tr>
      <w:tr w:rsidR="00853609" w:rsidRPr="001E453C" w14:paraId="39042DD3" w14:textId="77777777" w:rsidTr="00853609">
        <w:tc>
          <w:tcPr>
            <w:tcW w:w="524" w:type="dxa"/>
          </w:tcPr>
          <w:p w14:paraId="7255AC46" w14:textId="77777777" w:rsidR="00853609" w:rsidRPr="001E453C" w:rsidRDefault="00853609" w:rsidP="00853609">
            <w:pPr>
              <w:rPr>
                <w:b/>
                <w:bCs/>
                <w:sz w:val="28"/>
                <w:szCs w:val="28"/>
              </w:rPr>
            </w:pPr>
          </w:p>
        </w:tc>
        <w:tc>
          <w:tcPr>
            <w:tcW w:w="7590" w:type="dxa"/>
          </w:tcPr>
          <w:p w14:paraId="5BBEFE5A" w14:textId="77777777" w:rsidR="00853609" w:rsidRPr="001E453C" w:rsidRDefault="00853609" w:rsidP="00853609">
            <w:pPr>
              <w:rPr>
                <w:bCs/>
                <w:sz w:val="28"/>
                <w:szCs w:val="28"/>
              </w:rPr>
            </w:pPr>
            <w:r w:rsidRPr="001E453C">
              <w:rPr>
                <w:bCs/>
                <w:sz w:val="28"/>
                <w:szCs w:val="28"/>
              </w:rPr>
              <w:t>Специалист должен знать и понимать:</w:t>
            </w:r>
          </w:p>
          <w:p w14:paraId="4930A587" w14:textId="77777777" w:rsidR="00853609" w:rsidRPr="001E453C" w:rsidRDefault="00853609" w:rsidP="00853609">
            <w:pPr>
              <w:numPr>
                <w:ilvl w:val="0"/>
                <w:numId w:val="5"/>
              </w:numPr>
              <w:jc w:val="both"/>
              <w:rPr>
                <w:bCs/>
                <w:sz w:val="28"/>
                <w:szCs w:val="28"/>
              </w:rPr>
            </w:pPr>
            <w:r w:rsidRPr="001E453C">
              <w:rPr>
                <w:bCs/>
                <w:sz w:val="28"/>
                <w:szCs w:val="28"/>
              </w:rPr>
              <w:t>Кодекс этики движения «Молодые профессионалы» (</w:t>
            </w:r>
            <w:r w:rsidRPr="001E453C">
              <w:rPr>
                <w:bCs/>
                <w:sz w:val="28"/>
                <w:szCs w:val="28"/>
                <w:lang w:val="en-US"/>
              </w:rPr>
              <w:t>WorldSkills</w:t>
            </w:r>
            <w:r w:rsidRPr="001E453C">
              <w:rPr>
                <w:bCs/>
                <w:sz w:val="28"/>
                <w:szCs w:val="28"/>
              </w:rPr>
              <w:t xml:space="preserve"> </w:t>
            </w:r>
            <w:r w:rsidRPr="001E453C">
              <w:rPr>
                <w:bCs/>
                <w:sz w:val="28"/>
                <w:szCs w:val="28"/>
                <w:lang w:val="en-US"/>
              </w:rPr>
              <w:t>Russia</w:t>
            </w:r>
            <w:r w:rsidRPr="001E453C">
              <w:rPr>
                <w:bCs/>
                <w:sz w:val="28"/>
                <w:szCs w:val="28"/>
              </w:rPr>
              <w:t>);</w:t>
            </w:r>
          </w:p>
          <w:p w14:paraId="6A4AF5EC" w14:textId="77777777" w:rsidR="00853609" w:rsidRPr="001E453C" w:rsidRDefault="00853609" w:rsidP="00853609">
            <w:pPr>
              <w:numPr>
                <w:ilvl w:val="0"/>
                <w:numId w:val="5"/>
              </w:numPr>
              <w:jc w:val="both"/>
              <w:rPr>
                <w:bCs/>
                <w:sz w:val="28"/>
                <w:szCs w:val="28"/>
              </w:rPr>
            </w:pPr>
            <w:r w:rsidRPr="001E453C">
              <w:rPr>
                <w:bCs/>
                <w:sz w:val="28"/>
                <w:szCs w:val="28"/>
              </w:rPr>
              <w:t>Нормы поведения в обществе;</w:t>
            </w:r>
          </w:p>
          <w:p w14:paraId="58C93C52" w14:textId="77777777" w:rsidR="00853609" w:rsidRPr="001E453C" w:rsidRDefault="00853609" w:rsidP="00853609">
            <w:pPr>
              <w:numPr>
                <w:ilvl w:val="0"/>
                <w:numId w:val="5"/>
              </w:numPr>
              <w:jc w:val="both"/>
              <w:rPr>
                <w:bCs/>
                <w:sz w:val="28"/>
                <w:szCs w:val="28"/>
              </w:rPr>
            </w:pPr>
            <w:r w:rsidRPr="001E453C">
              <w:rPr>
                <w:bCs/>
                <w:sz w:val="28"/>
                <w:szCs w:val="28"/>
              </w:rPr>
              <w:t>Принципы командной работы и эффективного межличностного общения</w:t>
            </w:r>
            <w:r>
              <w:rPr>
                <w:bCs/>
                <w:sz w:val="28"/>
                <w:szCs w:val="28"/>
              </w:rPr>
              <w:t>.</w:t>
            </w:r>
          </w:p>
        </w:tc>
        <w:tc>
          <w:tcPr>
            <w:tcW w:w="1457" w:type="dxa"/>
          </w:tcPr>
          <w:p w14:paraId="3B1BEA9C" w14:textId="77777777" w:rsidR="00853609" w:rsidRPr="001E453C" w:rsidRDefault="00853609" w:rsidP="00853609">
            <w:pPr>
              <w:rPr>
                <w:b/>
                <w:bCs/>
                <w:sz w:val="28"/>
                <w:szCs w:val="28"/>
              </w:rPr>
            </w:pPr>
          </w:p>
        </w:tc>
      </w:tr>
      <w:tr w:rsidR="00853609" w:rsidRPr="001E453C" w14:paraId="092B4CDE" w14:textId="77777777" w:rsidTr="00853609">
        <w:tc>
          <w:tcPr>
            <w:tcW w:w="524" w:type="dxa"/>
          </w:tcPr>
          <w:p w14:paraId="705ED89B" w14:textId="77777777" w:rsidR="00853609" w:rsidRPr="001E453C" w:rsidRDefault="00853609" w:rsidP="00853609">
            <w:pPr>
              <w:rPr>
                <w:b/>
                <w:bCs/>
                <w:sz w:val="28"/>
                <w:szCs w:val="28"/>
              </w:rPr>
            </w:pPr>
          </w:p>
        </w:tc>
        <w:tc>
          <w:tcPr>
            <w:tcW w:w="7590" w:type="dxa"/>
          </w:tcPr>
          <w:p w14:paraId="01A8B42A" w14:textId="77777777" w:rsidR="00853609" w:rsidRPr="001E453C" w:rsidRDefault="00853609" w:rsidP="00853609">
            <w:pPr>
              <w:rPr>
                <w:bCs/>
                <w:sz w:val="28"/>
                <w:szCs w:val="28"/>
              </w:rPr>
            </w:pPr>
            <w:r w:rsidRPr="001E453C">
              <w:rPr>
                <w:bCs/>
                <w:sz w:val="28"/>
                <w:szCs w:val="28"/>
              </w:rPr>
              <w:t>Специалист должен уметь:</w:t>
            </w:r>
          </w:p>
          <w:p w14:paraId="40145A7E" w14:textId="77777777" w:rsidR="00853609" w:rsidRPr="001E453C" w:rsidRDefault="00853609" w:rsidP="00853609">
            <w:pPr>
              <w:pStyle w:val="aff1"/>
              <w:numPr>
                <w:ilvl w:val="0"/>
                <w:numId w:val="31"/>
              </w:numPr>
              <w:spacing w:line="240" w:lineRule="auto"/>
              <w:rPr>
                <w:rFonts w:ascii="Times New Roman" w:eastAsia="Times New Roman" w:hAnsi="Times New Roman"/>
                <w:bCs/>
                <w:sz w:val="28"/>
                <w:szCs w:val="28"/>
              </w:rPr>
            </w:pPr>
            <w:r w:rsidRPr="001E453C">
              <w:rPr>
                <w:rFonts w:ascii="Times New Roman" w:eastAsia="Times New Roman" w:hAnsi="Times New Roman"/>
                <w:bCs/>
                <w:sz w:val="28"/>
                <w:szCs w:val="28"/>
              </w:rPr>
              <w:t>Осуществлять эффективное общение в ходе выполнения командной работы;</w:t>
            </w:r>
          </w:p>
          <w:p w14:paraId="67E06632" w14:textId="77777777" w:rsidR="00853609" w:rsidRPr="001E453C" w:rsidRDefault="00853609" w:rsidP="00853609">
            <w:pPr>
              <w:pStyle w:val="aff1"/>
              <w:numPr>
                <w:ilvl w:val="0"/>
                <w:numId w:val="31"/>
              </w:numPr>
              <w:spacing w:line="240" w:lineRule="auto"/>
              <w:rPr>
                <w:rFonts w:ascii="Times New Roman" w:eastAsia="Times New Roman" w:hAnsi="Times New Roman"/>
                <w:bCs/>
                <w:sz w:val="28"/>
                <w:szCs w:val="28"/>
              </w:rPr>
            </w:pPr>
            <w:r w:rsidRPr="001E453C">
              <w:rPr>
                <w:rFonts w:ascii="Times New Roman" w:eastAsia="Times New Roman" w:hAnsi="Times New Roman"/>
                <w:bCs/>
                <w:sz w:val="28"/>
                <w:szCs w:val="28"/>
              </w:rPr>
              <w:t>Осуществлять общение в соответствии с нормами этики и морали;</w:t>
            </w:r>
          </w:p>
          <w:p w14:paraId="26BD69FA" w14:textId="77777777" w:rsidR="00853609" w:rsidRPr="001E453C" w:rsidRDefault="00853609" w:rsidP="00853609">
            <w:pPr>
              <w:pStyle w:val="aff1"/>
              <w:numPr>
                <w:ilvl w:val="0"/>
                <w:numId w:val="31"/>
              </w:numPr>
              <w:spacing w:after="0" w:line="240" w:lineRule="auto"/>
              <w:rPr>
                <w:rFonts w:ascii="Times New Roman" w:eastAsia="Times New Roman" w:hAnsi="Times New Roman"/>
                <w:bCs/>
                <w:sz w:val="28"/>
                <w:szCs w:val="28"/>
              </w:rPr>
            </w:pPr>
            <w:r w:rsidRPr="001E453C">
              <w:rPr>
                <w:rFonts w:ascii="Times New Roman" w:eastAsia="Times New Roman" w:hAnsi="Times New Roman"/>
                <w:bCs/>
                <w:sz w:val="28"/>
                <w:szCs w:val="28"/>
              </w:rPr>
              <w:t>Уметь предотвращать возникновение конфликтных ситуаций и принимать эффективные меры по выходу из них.</w:t>
            </w:r>
          </w:p>
        </w:tc>
        <w:tc>
          <w:tcPr>
            <w:tcW w:w="1457" w:type="dxa"/>
          </w:tcPr>
          <w:p w14:paraId="4B975F2E" w14:textId="77777777" w:rsidR="00853609" w:rsidRPr="001E453C" w:rsidRDefault="00853609" w:rsidP="00853609">
            <w:pPr>
              <w:rPr>
                <w:b/>
                <w:bCs/>
                <w:sz w:val="28"/>
                <w:szCs w:val="28"/>
              </w:rPr>
            </w:pPr>
          </w:p>
        </w:tc>
      </w:tr>
      <w:tr w:rsidR="00853609" w:rsidRPr="001E453C" w14:paraId="1D039688" w14:textId="77777777" w:rsidTr="00853609">
        <w:tc>
          <w:tcPr>
            <w:tcW w:w="524" w:type="dxa"/>
            <w:shd w:val="clear" w:color="auto" w:fill="323E4F" w:themeFill="text2" w:themeFillShade="BF"/>
          </w:tcPr>
          <w:p w14:paraId="5D309C5D" w14:textId="77777777" w:rsidR="00853609" w:rsidRPr="001E453C" w:rsidRDefault="00853609" w:rsidP="00853609">
            <w:pPr>
              <w:rPr>
                <w:b/>
                <w:bCs/>
                <w:color w:val="FFFFFF" w:themeColor="background1"/>
                <w:sz w:val="28"/>
                <w:szCs w:val="28"/>
              </w:rPr>
            </w:pPr>
            <w:r w:rsidRPr="001E453C">
              <w:rPr>
                <w:b/>
                <w:bCs/>
                <w:color w:val="FFFFFF" w:themeColor="background1"/>
                <w:sz w:val="28"/>
                <w:szCs w:val="28"/>
              </w:rPr>
              <w:t>7</w:t>
            </w:r>
          </w:p>
        </w:tc>
        <w:tc>
          <w:tcPr>
            <w:tcW w:w="7590" w:type="dxa"/>
            <w:shd w:val="clear" w:color="auto" w:fill="323E4F" w:themeFill="text2" w:themeFillShade="BF"/>
          </w:tcPr>
          <w:p w14:paraId="2CEB9313" w14:textId="77777777" w:rsidR="00853609" w:rsidRPr="001E453C" w:rsidRDefault="00853609" w:rsidP="00853609">
            <w:pPr>
              <w:jc w:val="both"/>
              <w:rPr>
                <w:b/>
                <w:bCs/>
                <w:sz w:val="28"/>
                <w:szCs w:val="28"/>
              </w:rPr>
            </w:pPr>
            <w:r w:rsidRPr="001E453C">
              <w:rPr>
                <w:b/>
                <w:bCs/>
                <w:sz w:val="28"/>
                <w:szCs w:val="28"/>
              </w:rPr>
              <w:t>Решение проблем и креативность</w:t>
            </w:r>
          </w:p>
        </w:tc>
        <w:tc>
          <w:tcPr>
            <w:tcW w:w="1457" w:type="dxa"/>
            <w:shd w:val="clear" w:color="auto" w:fill="323E4F" w:themeFill="text2" w:themeFillShade="BF"/>
            <w:vAlign w:val="center"/>
          </w:tcPr>
          <w:p w14:paraId="6475F9F8" w14:textId="3B36BF1D" w:rsidR="00853609" w:rsidRPr="001E453C" w:rsidRDefault="00853609" w:rsidP="00853609">
            <w:pPr>
              <w:jc w:val="center"/>
              <w:rPr>
                <w:b/>
                <w:bCs/>
                <w:color w:val="FFFFFF" w:themeColor="background1"/>
                <w:sz w:val="28"/>
                <w:szCs w:val="28"/>
              </w:rPr>
            </w:pPr>
            <w:r>
              <w:rPr>
                <w:b/>
                <w:bCs/>
                <w:color w:val="FFFFFF" w:themeColor="background1"/>
                <w:sz w:val="28"/>
                <w:szCs w:val="28"/>
              </w:rPr>
              <w:t>3</w:t>
            </w:r>
          </w:p>
        </w:tc>
      </w:tr>
      <w:tr w:rsidR="00853609" w:rsidRPr="001E453C" w14:paraId="049B84AD" w14:textId="77777777" w:rsidTr="00853609">
        <w:tc>
          <w:tcPr>
            <w:tcW w:w="524" w:type="dxa"/>
          </w:tcPr>
          <w:p w14:paraId="2DB2A76A" w14:textId="77777777" w:rsidR="00853609" w:rsidRPr="001E453C" w:rsidRDefault="00853609" w:rsidP="00853609">
            <w:pPr>
              <w:rPr>
                <w:b/>
                <w:bCs/>
                <w:sz w:val="28"/>
                <w:szCs w:val="28"/>
              </w:rPr>
            </w:pPr>
          </w:p>
        </w:tc>
        <w:tc>
          <w:tcPr>
            <w:tcW w:w="7590" w:type="dxa"/>
          </w:tcPr>
          <w:p w14:paraId="39CD5657" w14:textId="77777777" w:rsidR="00853609" w:rsidRPr="001E453C" w:rsidRDefault="00853609" w:rsidP="00853609">
            <w:pPr>
              <w:rPr>
                <w:bCs/>
                <w:sz w:val="28"/>
                <w:szCs w:val="28"/>
              </w:rPr>
            </w:pPr>
            <w:r w:rsidRPr="001E453C">
              <w:rPr>
                <w:bCs/>
                <w:sz w:val="28"/>
                <w:szCs w:val="28"/>
              </w:rPr>
              <w:t>Специалист должен знать и понимать:</w:t>
            </w:r>
          </w:p>
          <w:p w14:paraId="1576105D" w14:textId="77777777" w:rsidR="00853609" w:rsidRPr="001E453C" w:rsidRDefault="00853609" w:rsidP="00853609">
            <w:pPr>
              <w:numPr>
                <w:ilvl w:val="0"/>
                <w:numId w:val="5"/>
              </w:numPr>
              <w:jc w:val="both"/>
              <w:rPr>
                <w:bCs/>
                <w:sz w:val="28"/>
                <w:szCs w:val="28"/>
              </w:rPr>
            </w:pPr>
            <w:r w:rsidRPr="001E453C">
              <w:rPr>
                <w:bCs/>
                <w:sz w:val="28"/>
                <w:szCs w:val="28"/>
              </w:rPr>
              <w:t>Нормы и правила проведения чемпионата;</w:t>
            </w:r>
          </w:p>
          <w:p w14:paraId="6D5E8192" w14:textId="77777777" w:rsidR="00853609" w:rsidRPr="001E453C" w:rsidRDefault="00853609" w:rsidP="00853609">
            <w:pPr>
              <w:numPr>
                <w:ilvl w:val="0"/>
                <w:numId w:val="5"/>
              </w:numPr>
              <w:jc w:val="both"/>
              <w:rPr>
                <w:bCs/>
                <w:sz w:val="28"/>
                <w:szCs w:val="28"/>
              </w:rPr>
            </w:pPr>
            <w:r w:rsidRPr="001E453C">
              <w:rPr>
                <w:bCs/>
                <w:sz w:val="28"/>
                <w:szCs w:val="28"/>
              </w:rPr>
              <w:t>Стандартные проблемы, возникающие при выполнении геодезических работ.</w:t>
            </w:r>
          </w:p>
        </w:tc>
        <w:tc>
          <w:tcPr>
            <w:tcW w:w="1457" w:type="dxa"/>
          </w:tcPr>
          <w:p w14:paraId="5D9DAA4F" w14:textId="77777777" w:rsidR="00853609" w:rsidRPr="001E453C" w:rsidRDefault="00853609" w:rsidP="00853609">
            <w:pPr>
              <w:rPr>
                <w:b/>
                <w:bCs/>
                <w:sz w:val="28"/>
                <w:szCs w:val="28"/>
              </w:rPr>
            </w:pPr>
          </w:p>
        </w:tc>
      </w:tr>
      <w:tr w:rsidR="00853609" w:rsidRPr="001E453C" w14:paraId="2D3C7D1C" w14:textId="77777777" w:rsidTr="00853609">
        <w:tc>
          <w:tcPr>
            <w:tcW w:w="524" w:type="dxa"/>
          </w:tcPr>
          <w:p w14:paraId="5D3D8A82" w14:textId="77777777" w:rsidR="00853609" w:rsidRPr="001E453C" w:rsidRDefault="00853609" w:rsidP="00853609">
            <w:pPr>
              <w:rPr>
                <w:b/>
                <w:bCs/>
                <w:sz w:val="28"/>
                <w:szCs w:val="28"/>
              </w:rPr>
            </w:pPr>
          </w:p>
        </w:tc>
        <w:tc>
          <w:tcPr>
            <w:tcW w:w="7590" w:type="dxa"/>
          </w:tcPr>
          <w:p w14:paraId="1CF776C5" w14:textId="77777777" w:rsidR="00853609" w:rsidRPr="001E453C" w:rsidRDefault="00853609" w:rsidP="00853609">
            <w:pPr>
              <w:rPr>
                <w:bCs/>
                <w:sz w:val="28"/>
                <w:szCs w:val="28"/>
              </w:rPr>
            </w:pPr>
            <w:r w:rsidRPr="001E453C">
              <w:rPr>
                <w:bCs/>
                <w:sz w:val="28"/>
                <w:szCs w:val="28"/>
              </w:rPr>
              <w:t>Специалист должен уметь:</w:t>
            </w:r>
          </w:p>
          <w:p w14:paraId="5C94195D" w14:textId="77777777" w:rsidR="00853609" w:rsidRPr="001E453C" w:rsidRDefault="00853609" w:rsidP="00853609">
            <w:pPr>
              <w:pStyle w:val="aff1"/>
              <w:numPr>
                <w:ilvl w:val="0"/>
                <w:numId w:val="30"/>
              </w:numPr>
              <w:spacing w:line="240" w:lineRule="auto"/>
              <w:ind w:left="752" w:hanging="425"/>
              <w:jc w:val="both"/>
              <w:rPr>
                <w:rFonts w:ascii="Times New Roman" w:eastAsia="Times New Roman" w:hAnsi="Times New Roman"/>
                <w:bCs/>
                <w:sz w:val="28"/>
                <w:szCs w:val="28"/>
              </w:rPr>
            </w:pPr>
            <w:r w:rsidRPr="001E453C">
              <w:rPr>
                <w:rFonts w:ascii="Times New Roman" w:eastAsia="Times New Roman" w:hAnsi="Times New Roman"/>
                <w:bCs/>
                <w:sz w:val="28"/>
                <w:szCs w:val="28"/>
              </w:rPr>
              <w:t>Устранять нештатные ситуации в ходе выполнения работ согласно нормам и правилам чемпионата;</w:t>
            </w:r>
          </w:p>
          <w:p w14:paraId="389DEEA9" w14:textId="77777777" w:rsidR="00853609" w:rsidRPr="001E453C" w:rsidRDefault="00853609" w:rsidP="00853609">
            <w:pPr>
              <w:pStyle w:val="aff1"/>
              <w:numPr>
                <w:ilvl w:val="0"/>
                <w:numId w:val="30"/>
              </w:numPr>
              <w:spacing w:line="240" w:lineRule="auto"/>
              <w:ind w:left="752" w:hanging="425"/>
              <w:jc w:val="both"/>
              <w:rPr>
                <w:rFonts w:ascii="Times New Roman" w:eastAsia="Times New Roman" w:hAnsi="Times New Roman"/>
                <w:bCs/>
                <w:sz w:val="28"/>
                <w:szCs w:val="28"/>
              </w:rPr>
            </w:pPr>
            <w:r w:rsidRPr="001E453C">
              <w:rPr>
                <w:rFonts w:ascii="Times New Roman" w:eastAsia="Times New Roman" w:hAnsi="Times New Roman"/>
                <w:bCs/>
                <w:sz w:val="28"/>
                <w:szCs w:val="28"/>
              </w:rPr>
              <w:t>Своевременно идентифицировать возникающие проблемы и подбирать эффективные стратегии по ее решению;</w:t>
            </w:r>
          </w:p>
          <w:p w14:paraId="1DD99620" w14:textId="77777777" w:rsidR="00853609" w:rsidRPr="001E453C" w:rsidRDefault="00853609" w:rsidP="00853609">
            <w:pPr>
              <w:pStyle w:val="aff1"/>
              <w:numPr>
                <w:ilvl w:val="0"/>
                <w:numId w:val="30"/>
              </w:numPr>
              <w:spacing w:line="240" w:lineRule="auto"/>
              <w:ind w:left="752" w:hanging="425"/>
              <w:jc w:val="both"/>
              <w:rPr>
                <w:rFonts w:ascii="Times New Roman" w:eastAsia="Times New Roman" w:hAnsi="Times New Roman"/>
                <w:bCs/>
                <w:sz w:val="28"/>
                <w:szCs w:val="28"/>
              </w:rPr>
            </w:pPr>
            <w:r w:rsidRPr="001E453C">
              <w:rPr>
                <w:rFonts w:ascii="Times New Roman" w:eastAsia="Times New Roman" w:hAnsi="Times New Roman"/>
                <w:bCs/>
                <w:sz w:val="28"/>
                <w:szCs w:val="28"/>
              </w:rPr>
              <w:t>Критически осмысливать поступающую информацию;</w:t>
            </w:r>
          </w:p>
          <w:p w14:paraId="3F60FD1A" w14:textId="77777777" w:rsidR="00853609" w:rsidRPr="001E453C" w:rsidRDefault="00853609" w:rsidP="00853609">
            <w:pPr>
              <w:pStyle w:val="aff1"/>
              <w:numPr>
                <w:ilvl w:val="0"/>
                <w:numId w:val="30"/>
              </w:numPr>
              <w:spacing w:line="240" w:lineRule="auto"/>
              <w:ind w:left="752" w:hanging="425"/>
              <w:jc w:val="both"/>
              <w:rPr>
                <w:rFonts w:ascii="Times New Roman" w:eastAsia="Times New Roman" w:hAnsi="Times New Roman"/>
                <w:bCs/>
                <w:sz w:val="28"/>
                <w:szCs w:val="28"/>
              </w:rPr>
            </w:pPr>
            <w:r w:rsidRPr="001E453C">
              <w:rPr>
                <w:rFonts w:ascii="Times New Roman" w:eastAsia="Times New Roman" w:hAnsi="Times New Roman"/>
                <w:bCs/>
                <w:sz w:val="28"/>
                <w:szCs w:val="28"/>
              </w:rPr>
              <w:t>Использовать творческий подход к решению рабочих задач.</w:t>
            </w:r>
          </w:p>
          <w:p w14:paraId="06DAA01F" w14:textId="77777777" w:rsidR="00853609" w:rsidRPr="001E453C" w:rsidRDefault="00853609" w:rsidP="00853609">
            <w:pPr>
              <w:pStyle w:val="aff1"/>
              <w:numPr>
                <w:ilvl w:val="0"/>
                <w:numId w:val="30"/>
              </w:numPr>
              <w:spacing w:after="0" w:line="240" w:lineRule="auto"/>
              <w:ind w:left="752" w:hanging="425"/>
              <w:jc w:val="both"/>
              <w:rPr>
                <w:rFonts w:ascii="Times New Roman" w:eastAsia="Times New Roman" w:hAnsi="Times New Roman"/>
                <w:bCs/>
                <w:sz w:val="28"/>
                <w:szCs w:val="28"/>
              </w:rPr>
            </w:pPr>
            <w:r w:rsidRPr="001E453C">
              <w:rPr>
                <w:rFonts w:ascii="Times New Roman" w:eastAsia="Times New Roman" w:hAnsi="Times New Roman"/>
                <w:bCs/>
                <w:sz w:val="28"/>
                <w:szCs w:val="28"/>
              </w:rPr>
              <w:t>Использовать передовой опыт при решении геодезических задач.</w:t>
            </w:r>
          </w:p>
        </w:tc>
        <w:tc>
          <w:tcPr>
            <w:tcW w:w="1457" w:type="dxa"/>
          </w:tcPr>
          <w:p w14:paraId="0C3D784B" w14:textId="77777777" w:rsidR="00853609" w:rsidRPr="001E453C" w:rsidRDefault="00853609" w:rsidP="00853609">
            <w:pPr>
              <w:rPr>
                <w:b/>
                <w:bCs/>
                <w:sz w:val="28"/>
                <w:szCs w:val="28"/>
              </w:rPr>
            </w:pPr>
          </w:p>
        </w:tc>
      </w:tr>
      <w:tr w:rsidR="00853609" w:rsidRPr="001E453C" w14:paraId="31FFF68A" w14:textId="77777777" w:rsidTr="00853609">
        <w:tc>
          <w:tcPr>
            <w:tcW w:w="524" w:type="dxa"/>
            <w:shd w:val="clear" w:color="auto" w:fill="323E4F" w:themeFill="text2" w:themeFillShade="BF"/>
          </w:tcPr>
          <w:p w14:paraId="049866EE" w14:textId="77777777" w:rsidR="00853609" w:rsidRPr="001E453C" w:rsidRDefault="00853609" w:rsidP="00853609">
            <w:pPr>
              <w:rPr>
                <w:b/>
                <w:bCs/>
                <w:color w:val="FFFFFF" w:themeColor="background1"/>
                <w:sz w:val="28"/>
                <w:szCs w:val="28"/>
              </w:rPr>
            </w:pPr>
          </w:p>
        </w:tc>
        <w:tc>
          <w:tcPr>
            <w:tcW w:w="7590" w:type="dxa"/>
            <w:shd w:val="clear" w:color="auto" w:fill="323E4F" w:themeFill="text2" w:themeFillShade="BF"/>
          </w:tcPr>
          <w:p w14:paraId="65B15E13" w14:textId="77777777" w:rsidR="00853609" w:rsidRPr="001E453C" w:rsidRDefault="00853609" w:rsidP="00853609">
            <w:pPr>
              <w:rPr>
                <w:b/>
                <w:bCs/>
                <w:color w:val="FFFFFF" w:themeColor="background1"/>
                <w:sz w:val="28"/>
                <w:szCs w:val="28"/>
              </w:rPr>
            </w:pPr>
            <w:r w:rsidRPr="001E453C">
              <w:rPr>
                <w:b/>
                <w:bCs/>
                <w:color w:val="FFFFFF" w:themeColor="background1"/>
                <w:sz w:val="28"/>
                <w:szCs w:val="28"/>
              </w:rPr>
              <w:t>Всего</w:t>
            </w:r>
          </w:p>
        </w:tc>
        <w:tc>
          <w:tcPr>
            <w:tcW w:w="1457" w:type="dxa"/>
            <w:shd w:val="clear" w:color="auto" w:fill="323E4F" w:themeFill="text2" w:themeFillShade="BF"/>
            <w:vAlign w:val="center"/>
          </w:tcPr>
          <w:p w14:paraId="6072DFC8" w14:textId="77777777" w:rsidR="00853609" w:rsidRPr="001E453C" w:rsidRDefault="00853609" w:rsidP="00853609">
            <w:pPr>
              <w:jc w:val="center"/>
              <w:rPr>
                <w:b/>
                <w:bCs/>
                <w:color w:val="FFFFFF" w:themeColor="background1"/>
                <w:sz w:val="28"/>
                <w:szCs w:val="28"/>
              </w:rPr>
            </w:pPr>
            <w:r w:rsidRPr="001E453C">
              <w:rPr>
                <w:b/>
                <w:bCs/>
                <w:color w:val="FFFFFF" w:themeColor="background1"/>
                <w:sz w:val="28"/>
                <w:szCs w:val="28"/>
              </w:rPr>
              <w:t>100</w:t>
            </w:r>
          </w:p>
        </w:tc>
      </w:tr>
    </w:tbl>
    <w:p w14:paraId="655FA50D" w14:textId="77777777" w:rsidR="00DE39D8" w:rsidRPr="00ED18F9" w:rsidRDefault="00DE39D8" w:rsidP="00ED18F9">
      <w:pPr>
        <w:spacing w:after="0" w:line="360" w:lineRule="auto"/>
        <w:jc w:val="both"/>
        <w:rPr>
          <w:rFonts w:ascii="Times New Roman" w:hAnsi="Times New Roman" w:cs="Times New Roman"/>
          <w:sz w:val="28"/>
          <w:szCs w:val="28"/>
        </w:rPr>
      </w:pPr>
    </w:p>
    <w:p w14:paraId="214BE2F4" w14:textId="77777777" w:rsidR="00F96457" w:rsidRPr="00ED18F9" w:rsidRDefault="00F96457" w:rsidP="00ED18F9">
      <w:pPr>
        <w:spacing w:after="0" w:line="360" w:lineRule="auto"/>
        <w:jc w:val="both"/>
        <w:rPr>
          <w:rFonts w:ascii="Times New Roman" w:hAnsi="Times New Roman" w:cs="Times New Roman"/>
          <w:sz w:val="28"/>
          <w:szCs w:val="28"/>
        </w:rPr>
      </w:pPr>
    </w:p>
    <w:p w14:paraId="774E6E73" w14:textId="77777777" w:rsidR="005C6A23" w:rsidRPr="00ED18F9" w:rsidRDefault="005C6A23" w:rsidP="00ED18F9">
      <w:pPr>
        <w:spacing w:after="0" w:line="360" w:lineRule="auto"/>
        <w:jc w:val="both"/>
        <w:rPr>
          <w:rFonts w:ascii="Times New Roman" w:hAnsi="Times New Roman" w:cs="Times New Roman"/>
          <w:sz w:val="28"/>
          <w:szCs w:val="28"/>
        </w:rPr>
      </w:pPr>
    </w:p>
    <w:p w14:paraId="16F01A61" w14:textId="77777777" w:rsidR="00F96457" w:rsidRPr="00ED18F9" w:rsidRDefault="00F96457" w:rsidP="00ED18F9">
      <w:pPr>
        <w:spacing w:after="0" w:line="360" w:lineRule="auto"/>
        <w:jc w:val="both"/>
        <w:rPr>
          <w:rFonts w:ascii="Times New Roman" w:hAnsi="Times New Roman" w:cs="Times New Roman"/>
          <w:sz w:val="28"/>
          <w:szCs w:val="28"/>
        </w:rPr>
      </w:pPr>
    </w:p>
    <w:p w14:paraId="461694D2" w14:textId="77777777" w:rsidR="00FD5C1B" w:rsidRDefault="00FD5C1B">
      <w:pPr>
        <w:rPr>
          <w:rFonts w:ascii="Times New Roman" w:eastAsia="Times New Roman" w:hAnsi="Times New Roman" w:cs="Times New Roman"/>
          <w:b/>
          <w:bCs/>
          <w:caps/>
          <w:color w:val="2C8DE6"/>
          <w:sz w:val="34"/>
          <w:szCs w:val="34"/>
        </w:rPr>
      </w:pPr>
      <w:r>
        <w:rPr>
          <w:rFonts w:ascii="Times New Roman" w:hAnsi="Times New Roman"/>
          <w:sz w:val="34"/>
          <w:szCs w:val="34"/>
        </w:rPr>
        <w:br w:type="page"/>
      </w:r>
    </w:p>
    <w:p w14:paraId="1430C499" w14:textId="4B70EBE5" w:rsidR="00DE39D8" w:rsidRPr="009955F8" w:rsidRDefault="00DE39D8" w:rsidP="009B4606">
      <w:pPr>
        <w:pStyle w:val="-1"/>
        <w:jc w:val="both"/>
        <w:rPr>
          <w:rFonts w:ascii="Times New Roman" w:hAnsi="Times New Roman"/>
          <w:sz w:val="34"/>
          <w:szCs w:val="34"/>
        </w:rPr>
      </w:pPr>
      <w:bookmarkStart w:id="8" w:name="_Toc490922919"/>
      <w:r w:rsidRPr="009955F8">
        <w:rPr>
          <w:rFonts w:ascii="Times New Roman" w:hAnsi="Times New Roman"/>
          <w:sz w:val="34"/>
          <w:szCs w:val="34"/>
        </w:rPr>
        <w:t xml:space="preserve">3. </w:t>
      </w:r>
      <w:r w:rsidR="005C6A23" w:rsidRPr="009955F8">
        <w:rPr>
          <w:rFonts w:ascii="Times New Roman" w:hAnsi="Times New Roman"/>
          <w:sz w:val="34"/>
          <w:szCs w:val="34"/>
        </w:rPr>
        <w:t xml:space="preserve">ОЦЕНОЧНАЯ </w:t>
      </w:r>
      <w:r w:rsidRPr="009955F8">
        <w:rPr>
          <w:rFonts w:ascii="Times New Roman" w:hAnsi="Times New Roman"/>
          <w:sz w:val="34"/>
          <w:szCs w:val="34"/>
        </w:rPr>
        <w:t>СТРАТЕГИЯ И ТЕХНИЧЕСКИЕ ОСОБЕННОСТИ ОЦЕНКИ</w:t>
      </w:r>
      <w:bookmarkEnd w:id="8"/>
    </w:p>
    <w:p w14:paraId="2DF2CE64" w14:textId="77777777" w:rsidR="00DE39D8" w:rsidRPr="00ED18F9" w:rsidRDefault="00AA2B8A" w:rsidP="009B4606">
      <w:pPr>
        <w:pStyle w:val="-2"/>
        <w:ind w:firstLine="709"/>
        <w:rPr>
          <w:rFonts w:ascii="Times New Roman" w:hAnsi="Times New Roman"/>
          <w:szCs w:val="28"/>
        </w:rPr>
      </w:pPr>
      <w:bookmarkStart w:id="9" w:name="_Toc490922920"/>
      <w:r>
        <w:rPr>
          <w:rFonts w:ascii="Times New Roman" w:hAnsi="Times New Roman"/>
          <w:szCs w:val="28"/>
        </w:rPr>
        <w:t xml:space="preserve">3.1. </w:t>
      </w:r>
      <w:r w:rsidR="00DE39D8" w:rsidRPr="00ED18F9">
        <w:rPr>
          <w:rFonts w:ascii="Times New Roman" w:hAnsi="Times New Roman"/>
          <w:szCs w:val="28"/>
        </w:rPr>
        <w:t>ОСНОВНЫЕ ТРЕБОВАНИЯ</w:t>
      </w:r>
      <w:bookmarkEnd w:id="9"/>
      <w:r w:rsidR="00DE39D8" w:rsidRPr="00ED18F9">
        <w:rPr>
          <w:rFonts w:ascii="Times New Roman" w:hAnsi="Times New Roman"/>
          <w:szCs w:val="28"/>
        </w:rPr>
        <w:t xml:space="preserve"> </w:t>
      </w:r>
    </w:p>
    <w:p w14:paraId="56E49DA1" w14:textId="77777777" w:rsidR="005C6A23" w:rsidRPr="00ED18F9" w:rsidRDefault="005C6A23" w:rsidP="00ED18F9">
      <w:pPr>
        <w:spacing w:after="0" w:line="360" w:lineRule="auto"/>
        <w:ind w:firstLine="709"/>
        <w:jc w:val="both"/>
        <w:rPr>
          <w:rFonts w:ascii="Times New Roman" w:hAnsi="Times New Roman" w:cs="Times New Roman"/>
          <w:sz w:val="28"/>
          <w:szCs w:val="28"/>
        </w:rPr>
      </w:pPr>
      <w:r w:rsidRPr="00ED18F9">
        <w:rPr>
          <w:rFonts w:ascii="Times New Roman" w:hAnsi="Times New Roman" w:cs="Times New Roman"/>
          <w:sz w:val="28"/>
          <w:szCs w:val="28"/>
        </w:rPr>
        <w:t xml:space="preserve">Стратегия устанавливает принципы и методы, которым должны соответствовать оценка и начисление баллов </w:t>
      </w:r>
      <w:r w:rsidR="00B40FFB" w:rsidRPr="00ED18F9">
        <w:rPr>
          <w:rFonts w:ascii="Times New Roman" w:hAnsi="Times New Roman" w:cs="Times New Roman"/>
          <w:sz w:val="28"/>
          <w:szCs w:val="28"/>
        </w:rPr>
        <w:t>W</w:t>
      </w:r>
      <w:r w:rsidR="00B40FFB" w:rsidRPr="00ED18F9">
        <w:rPr>
          <w:rFonts w:ascii="Times New Roman" w:hAnsi="Times New Roman" w:cs="Times New Roman"/>
          <w:sz w:val="28"/>
          <w:szCs w:val="28"/>
          <w:lang w:val="en-US"/>
        </w:rPr>
        <w:t>SR</w:t>
      </w:r>
      <w:r w:rsidRPr="00ED18F9">
        <w:rPr>
          <w:rFonts w:ascii="Times New Roman" w:hAnsi="Times New Roman" w:cs="Times New Roman"/>
          <w:sz w:val="28"/>
          <w:szCs w:val="28"/>
        </w:rPr>
        <w:t>.</w:t>
      </w:r>
    </w:p>
    <w:p w14:paraId="1B801862" w14:textId="77777777" w:rsidR="005C6A23" w:rsidRPr="00ED18F9" w:rsidRDefault="00D37CEC" w:rsidP="00ED18F9">
      <w:pPr>
        <w:spacing w:after="0" w:line="360" w:lineRule="auto"/>
        <w:ind w:firstLine="709"/>
        <w:jc w:val="both"/>
        <w:rPr>
          <w:rFonts w:ascii="Times New Roman" w:hAnsi="Times New Roman" w:cs="Times New Roman"/>
          <w:sz w:val="28"/>
          <w:szCs w:val="28"/>
        </w:rPr>
      </w:pPr>
      <w:r w:rsidRPr="00ED18F9">
        <w:rPr>
          <w:rFonts w:ascii="Times New Roman" w:hAnsi="Times New Roman" w:cs="Times New Roman"/>
          <w:sz w:val="28"/>
          <w:szCs w:val="28"/>
        </w:rPr>
        <w:t>Экспертная оценка лежит в основе соревнований</w:t>
      </w:r>
      <w:r w:rsidR="005C6A23" w:rsidRPr="00ED18F9">
        <w:rPr>
          <w:rFonts w:ascii="Times New Roman" w:hAnsi="Times New Roman" w:cs="Times New Roman"/>
          <w:sz w:val="28"/>
          <w:szCs w:val="28"/>
        </w:rPr>
        <w:t xml:space="preserve"> </w:t>
      </w:r>
      <w:r w:rsidR="00B40FFB" w:rsidRPr="00ED18F9">
        <w:rPr>
          <w:rFonts w:ascii="Times New Roman" w:hAnsi="Times New Roman" w:cs="Times New Roman"/>
          <w:sz w:val="28"/>
          <w:szCs w:val="28"/>
        </w:rPr>
        <w:t>W</w:t>
      </w:r>
      <w:r w:rsidR="00B40FFB" w:rsidRPr="00ED18F9">
        <w:rPr>
          <w:rFonts w:ascii="Times New Roman" w:hAnsi="Times New Roman" w:cs="Times New Roman"/>
          <w:sz w:val="28"/>
          <w:szCs w:val="28"/>
          <w:lang w:val="en-US"/>
        </w:rPr>
        <w:t>SR</w:t>
      </w:r>
      <w:r w:rsidR="005C6A23" w:rsidRPr="00ED18F9">
        <w:rPr>
          <w:rFonts w:ascii="Times New Roman" w:hAnsi="Times New Roman" w:cs="Times New Roman"/>
          <w:sz w:val="28"/>
          <w:szCs w:val="28"/>
        </w:rPr>
        <w:t xml:space="preserve">. По этой причине она является предметом постоянного профессионального совершенствования и тщательного исследования. </w:t>
      </w:r>
      <w:r w:rsidRPr="00ED18F9">
        <w:rPr>
          <w:rFonts w:ascii="Times New Roman" w:hAnsi="Times New Roman" w:cs="Times New Roman"/>
          <w:sz w:val="28"/>
          <w:szCs w:val="28"/>
        </w:rPr>
        <w:t xml:space="preserve">Накопленный опыт в оценке будет определять будущее использование и направление развития основных инструментов оценки, применяемых на соревнованиях </w:t>
      </w:r>
      <w:r w:rsidR="00B40FFB" w:rsidRPr="00ED18F9">
        <w:rPr>
          <w:rFonts w:ascii="Times New Roman" w:hAnsi="Times New Roman" w:cs="Times New Roman"/>
          <w:sz w:val="28"/>
          <w:szCs w:val="28"/>
        </w:rPr>
        <w:t>W</w:t>
      </w:r>
      <w:r w:rsidR="00B40FFB" w:rsidRPr="00ED18F9">
        <w:rPr>
          <w:rFonts w:ascii="Times New Roman" w:hAnsi="Times New Roman" w:cs="Times New Roman"/>
          <w:sz w:val="28"/>
          <w:szCs w:val="28"/>
          <w:lang w:val="en-US"/>
        </w:rPr>
        <w:t>SR</w:t>
      </w:r>
      <w:r w:rsidR="005C6A23" w:rsidRPr="00ED18F9">
        <w:rPr>
          <w:rFonts w:ascii="Times New Roman" w:hAnsi="Times New Roman" w:cs="Times New Roman"/>
          <w:sz w:val="28"/>
          <w:szCs w:val="28"/>
        </w:rPr>
        <w:t xml:space="preserve">: схема выставления оценки, конкурсное задание и информационная система </w:t>
      </w:r>
      <w:r w:rsidRPr="00ED18F9">
        <w:rPr>
          <w:rFonts w:ascii="Times New Roman" w:hAnsi="Times New Roman" w:cs="Times New Roman"/>
          <w:sz w:val="28"/>
          <w:szCs w:val="28"/>
        </w:rPr>
        <w:t>ч</w:t>
      </w:r>
      <w:r w:rsidR="005C6A23" w:rsidRPr="00ED18F9">
        <w:rPr>
          <w:rFonts w:ascii="Times New Roman" w:hAnsi="Times New Roman" w:cs="Times New Roman"/>
          <w:sz w:val="28"/>
          <w:szCs w:val="28"/>
        </w:rPr>
        <w:t>емпионата (CIS).</w:t>
      </w:r>
    </w:p>
    <w:p w14:paraId="1C343AD9" w14:textId="77777777" w:rsidR="005C6A23" w:rsidRPr="00ED18F9" w:rsidRDefault="005C6A23" w:rsidP="00ED18F9">
      <w:pPr>
        <w:spacing w:after="0" w:line="360" w:lineRule="auto"/>
        <w:ind w:firstLine="709"/>
        <w:jc w:val="both"/>
        <w:rPr>
          <w:rFonts w:ascii="Times New Roman" w:hAnsi="Times New Roman" w:cs="Times New Roman"/>
          <w:sz w:val="28"/>
          <w:szCs w:val="28"/>
        </w:rPr>
      </w:pPr>
      <w:r w:rsidRPr="00ED18F9">
        <w:rPr>
          <w:rFonts w:ascii="Times New Roman" w:hAnsi="Times New Roman" w:cs="Times New Roman"/>
          <w:sz w:val="28"/>
          <w:szCs w:val="28"/>
        </w:rPr>
        <w:t xml:space="preserve">Оценка на </w:t>
      </w:r>
      <w:r w:rsidR="00127743">
        <w:rPr>
          <w:rFonts w:ascii="Times New Roman" w:hAnsi="Times New Roman" w:cs="Times New Roman"/>
          <w:sz w:val="28"/>
          <w:szCs w:val="28"/>
        </w:rPr>
        <w:t>соревнованиях</w:t>
      </w:r>
      <w:r w:rsidRPr="00ED18F9">
        <w:rPr>
          <w:rFonts w:ascii="Times New Roman" w:hAnsi="Times New Roman" w:cs="Times New Roman"/>
          <w:sz w:val="28"/>
          <w:szCs w:val="28"/>
        </w:rPr>
        <w:t xml:space="preserve"> </w:t>
      </w:r>
      <w:r w:rsidR="00B40FFB" w:rsidRPr="00ED18F9">
        <w:rPr>
          <w:rFonts w:ascii="Times New Roman" w:hAnsi="Times New Roman" w:cs="Times New Roman"/>
          <w:sz w:val="28"/>
          <w:szCs w:val="28"/>
        </w:rPr>
        <w:t>W</w:t>
      </w:r>
      <w:r w:rsidR="00B40FFB" w:rsidRPr="00ED18F9">
        <w:rPr>
          <w:rFonts w:ascii="Times New Roman" w:hAnsi="Times New Roman" w:cs="Times New Roman"/>
          <w:sz w:val="28"/>
          <w:szCs w:val="28"/>
          <w:lang w:val="en-US"/>
        </w:rPr>
        <w:t>SR</w:t>
      </w:r>
      <w:r w:rsidRPr="00ED18F9">
        <w:rPr>
          <w:rFonts w:ascii="Times New Roman" w:hAnsi="Times New Roman" w:cs="Times New Roman"/>
          <w:sz w:val="28"/>
          <w:szCs w:val="28"/>
        </w:rPr>
        <w:t xml:space="preserve"> попадает в одну из двух категорий: измерение и судейское решение. Для обеих категорий оценки использование точных эталонов для сравнения, по которым оценивается каждый аспект, является существенным для гарантии качества.</w:t>
      </w:r>
    </w:p>
    <w:p w14:paraId="1AC2691B" w14:textId="77777777" w:rsidR="005C6A23" w:rsidRPr="00ED18F9" w:rsidRDefault="005C6A23" w:rsidP="00ED18F9">
      <w:pPr>
        <w:spacing w:after="0" w:line="360" w:lineRule="auto"/>
        <w:ind w:firstLine="709"/>
        <w:jc w:val="both"/>
        <w:rPr>
          <w:rFonts w:ascii="Times New Roman" w:hAnsi="Times New Roman" w:cs="Times New Roman"/>
          <w:sz w:val="28"/>
          <w:szCs w:val="28"/>
        </w:rPr>
      </w:pPr>
      <w:r w:rsidRPr="00ED18F9">
        <w:rPr>
          <w:rFonts w:ascii="Times New Roman" w:hAnsi="Times New Roman" w:cs="Times New Roman"/>
          <w:sz w:val="28"/>
          <w:szCs w:val="28"/>
        </w:rPr>
        <w:t xml:space="preserve">Схема выставления оценки должна соответствовать процентным показателям в </w:t>
      </w:r>
      <w:r w:rsidR="00127743">
        <w:rPr>
          <w:rFonts w:ascii="Times New Roman" w:hAnsi="Times New Roman" w:cs="Times New Roman"/>
          <w:sz w:val="28"/>
          <w:szCs w:val="28"/>
          <w:lang w:val="en-US"/>
        </w:rPr>
        <w:t>WSSS</w:t>
      </w:r>
      <w:r w:rsidRPr="00ED18F9">
        <w:rPr>
          <w:rFonts w:ascii="Times New Roman" w:hAnsi="Times New Roman" w:cs="Times New Roman"/>
          <w:sz w:val="28"/>
          <w:szCs w:val="28"/>
        </w:rPr>
        <w:t xml:space="preserve">. Конкурсное задание является средством оценки для соревнования по компетенции, и оно также </w:t>
      </w:r>
      <w:r w:rsidR="00127743">
        <w:rPr>
          <w:rFonts w:ascii="Times New Roman" w:hAnsi="Times New Roman" w:cs="Times New Roman"/>
          <w:sz w:val="28"/>
          <w:szCs w:val="28"/>
        </w:rPr>
        <w:t xml:space="preserve">должно </w:t>
      </w:r>
      <w:r w:rsidRPr="00ED18F9">
        <w:rPr>
          <w:rFonts w:ascii="Times New Roman" w:hAnsi="Times New Roman" w:cs="Times New Roman"/>
          <w:sz w:val="28"/>
          <w:szCs w:val="28"/>
        </w:rPr>
        <w:t>соответств</w:t>
      </w:r>
      <w:r w:rsidR="00127743">
        <w:rPr>
          <w:rFonts w:ascii="Times New Roman" w:hAnsi="Times New Roman" w:cs="Times New Roman"/>
          <w:sz w:val="28"/>
          <w:szCs w:val="28"/>
        </w:rPr>
        <w:t>овать</w:t>
      </w:r>
      <w:r w:rsidRPr="00ED18F9">
        <w:rPr>
          <w:rFonts w:ascii="Times New Roman" w:hAnsi="Times New Roman" w:cs="Times New Roman"/>
          <w:sz w:val="28"/>
          <w:szCs w:val="28"/>
        </w:rPr>
        <w:t xml:space="preserve"> </w:t>
      </w:r>
      <w:r w:rsidR="00127743">
        <w:rPr>
          <w:rFonts w:ascii="Times New Roman" w:hAnsi="Times New Roman" w:cs="Times New Roman"/>
          <w:sz w:val="28"/>
          <w:szCs w:val="28"/>
          <w:lang w:val="en-US"/>
        </w:rPr>
        <w:t>WSSS</w:t>
      </w:r>
      <w:r w:rsidRPr="00ED18F9">
        <w:rPr>
          <w:rFonts w:ascii="Times New Roman" w:hAnsi="Times New Roman" w:cs="Times New Roman"/>
          <w:sz w:val="28"/>
          <w:szCs w:val="28"/>
        </w:rPr>
        <w:t>. Информаци</w:t>
      </w:r>
      <w:r w:rsidR="00EA0163" w:rsidRPr="00ED18F9">
        <w:rPr>
          <w:rFonts w:ascii="Times New Roman" w:hAnsi="Times New Roman" w:cs="Times New Roman"/>
          <w:sz w:val="28"/>
          <w:szCs w:val="28"/>
        </w:rPr>
        <w:t>онная система ч</w:t>
      </w:r>
      <w:r w:rsidRPr="00ED18F9">
        <w:rPr>
          <w:rFonts w:ascii="Times New Roman" w:hAnsi="Times New Roman" w:cs="Times New Roman"/>
          <w:sz w:val="28"/>
          <w:szCs w:val="28"/>
        </w:rPr>
        <w:t>емпионата (CIS) обеспечивает своевр</w:t>
      </w:r>
      <w:r w:rsidR="00EA0163" w:rsidRPr="00ED18F9">
        <w:rPr>
          <w:rFonts w:ascii="Times New Roman" w:hAnsi="Times New Roman" w:cs="Times New Roman"/>
          <w:sz w:val="28"/>
          <w:szCs w:val="28"/>
        </w:rPr>
        <w:t xml:space="preserve">еменную и точную запись оценок, что способствует надлежащей организации </w:t>
      </w:r>
      <w:r w:rsidR="00127743">
        <w:rPr>
          <w:rFonts w:ascii="Times New Roman" w:hAnsi="Times New Roman" w:cs="Times New Roman"/>
          <w:sz w:val="28"/>
          <w:szCs w:val="28"/>
        </w:rPr>
        <w:t>соревнований</w:t>
      </w:r>
      <w:r w:rsidRPr="00ED18F9">
        <w:rPr>
          <w:rFonts w:ascii="Times New Roman" w:hAnsi="Times New Roman" w:cs="Times New Roman"/>
          <w:sz w:val="28"/>
          <w:szCs w:val="28"/>
        </w:rPr>
        <w:t>.</w:t>
      </w:r>
    </w:p>
    <w:p w14:paraId="2F46F538" w14:textId="77777777" w:rsidR="00DE39D8" w:rsidRPr="00ED18F9" w:rsidRDefault="005C6A23" w:rsidP="00ED18F9">
      <w:pPr>
        <w:spacing w:after="0" w:line="360" w:lineRule="auto"/>
        <w:ind w:firstLine="709"/>
        <w:jc w:val="both"/>
        <w:rPr>
          <w:rFonts w:ascii="Times New Roman" w:hAnsi="Times New Roman" w:cs="Times New Roman"/>
          <w:sz w:val="28"/>
          <w:szCs w:val="28"/>
        </w:rPr>
      </w:pPr>
      <w:r w:rsidRPr="00ED18F9">
        <w:rPr>
          <w:rFonts w:ascii="Times New Roman" w:hAnsi="Times New Roman" w:cs="Times New Roman"/>
          <w:sz w:val="28"/>
          <w:szCs w:val="28"/>
        </w:rPr>
        <w:t xml:space="preserve">Схема выставления оценки в </w:t>
      </w:r>
      <w:r w:rsidR="00EA0163" w:rsidRPr="00ED18F9">
        <w:rPr>
          <w:rFonts w:ascii="Times New Roman" w:hAnsi="Times New Roman" w:cs="Times New Roman"/>
          <w:sz w:val="28"/>
          <w:szCs w:val="28"/>
        </w:rPr>
        <w:t>общих чертах является определяющим фактором для</w:t>
      </w:r>
      <w:r w:rsidRPr="00ED18F9">
        <w:rPr>
          <w:rFonts w:ascii="Times New Roman" w:hAnsi="Times New Roman" w:cs="Times New Roman"/>
          <w:sz w:val="28"/>
          <w:szCs w:val="28"/>
        </w:rPr>
        <w:t xml:space="preserve"> процесс</w:t>
      </w:r>
      <w:r w:rsidR="00EA0163" w:rsidRPr="00ED18F9">
        <w:rPr>
          <w:rFonts w:ascii="Times New Roman" w:hAnsi="Times New Roman" w:cs="Times New Roman"/>
          <w:sz w:val="28"/>
          <w:szCs w:val="28"/>
        </w:rPr>
        <w:t>а</w:t>
      </w:r>
      <w:r w:rsidRPr="00ED18F9">
        <w:rPr>
          <w:rFonts w:ascii="Times New Roman" w:hAnsi="Times New Roman" w:cs="Times New Roman"/>
          <w:sz w:val="28"/>
          <w:szCs w:val="28"/>
        </w:rPr>
        <w:t xml:space="preserve"> разработки </w:t>
      </w:r>
      <w:r w:rsidR="00127743">
        <w:rPr>
          <w:rFonts w:ascii="Times New Roman" w:hAnsi="Times New Roman" w:cs="Times New Roman"/>
          <w:sz w:val="28"/>
          <w:szCs w:val="28"/>
        </w:rPr>
        <w:t>К</w:t>
      </w:r>
      <w:r w:rsidRPr="00ED18F9">
        <w:rPr>
          <w:rFonts w:ascii="Times New Roman" w:hAnsi="Times New Roman" w:cs="Times New Roman"/>
          <w:sz w:val="28"/>
          <w:szCs w:val="28"/>
        </w:rPr>
        <w:t xml:space="preserve">онкурсного задания. </w:t>
      </w:r>
      <w:r w:rsidR="00ED53C9" w:rsidRPr="00ED18F9">
        <w:rPr>
          <w:rFonts w:ascii="Times New Roman" w:hAnsi="Times New Roman" w:cs="Times New Roman"/>
          <w:sz w:val="28"/>
          <w:szCs w:val="28"/>
        </w:rPr>
        <w:t xml:space="preserve">В процессе дальнейшей разработки </w:t>
      </w:r>
      <w:r w:rsidRPr="00ED18F9">
        <w:rPr>
          <w:rFonts w:ascii="Times New Roman" w:hAnsi="Times New Roman" w:cs="Times New Roman"/>
          <w:sz w:val="28"/>
          <w:szCs w:val="28"/>
        </w:rPr>
        <w:t xml:space="preserve">Схема выставления оценки и </w:t>
      </w:r>
      <w:r w:rsidR="00834734">
        <w:rPr>
          <w:rFonts w:ascii="Times New Roman" w:hAnsi="Times New Roman" w:cs="Times New Roman"/>
          <w:sz w:val="28"/>
          <w:szCs w:val="28"/>
        </w:rPr>
        <w:t>К</w:t>
      </w:r>
      <w:r w:rsidRPr="00ED18F9">
        <w:rPr>
          <w:rFonts w:ascii="Times New Roman" w:hAnsi="Times New Roman" w:cs="Times New Roman"/>
          <w:sz w:val="28"/>
          <w:szCs w:val="28"/>
        </w:rPr>
        <w:t xml:space="preserve">онкурсное задание </w:t>
      </w:r>
      <w:r w:rsidR="00ED53C9" w:rsidRPr="00ED18F9">
        <w:rPr>
          <w:rFonts w:ascii="Times New Roman" w:hAnsi="Times New Roman" w:cs="Times New Roman"/>
          <w:sz w:val="28"/>
          <w:szCs w:val="28"/>
        </w:rPr>
        <w:t xml:space="preserve">будут разрабатываться и развиваться посредством итеративного процесса для того, чтобы совместно оптимизировать взаимосвязи в рамках </w:t>
      </w:r>
      <w:r w:rsidR="00ED53C9" w:rsidRPr="00ED18F9">
        <w:rPr>
          <w:rFonts w:ascii="Times New Roman" w:hAnsi="Times New Roman" w:cs="Times New Roman"/>
          <w:sz w:val="28"/>
          <w:szCs w:val="28"/>
          <w:lang w:val="en-US"/>
        </w:rPr>
        <w:t>WSSS</w:t>
      </w:r>
      <w:r w:rsidRPr="00ED18F9">
        <w:rPr>
          <w:rFonts w:ascii="Times New Roman" w:hAnsi="Times New Roman" w:cs="Times New Roman"/>
          <w:sz w:val="28"/>
          <w:szCs w:val="28"/>
        </w:rPr>
        <w:t xml:space="preserve"> и Стратеги</w:t>
      </w:r>
      <w:r w:rsidR="00ED53C9" w:rsidRPr="00ED18F9">
        <w:rPr>
          <w:rFonts w:ascii="Times New Roman" w:hAnsi="Times New Roman" w:cs="Times New Roman"/>
          <w:sz w:val="28"/>
          <w:szCs w:val="28"/>
        </w:rPr>
        <w:t>и</w:t>
      </w:r>
      <w:r w:rsidRPr="00ED18F9">
        <w:rPr>
          <w:rFonts w:ascii="Times New Roman" w:hAnsi="Times New Roman" w:cs="Times New Roman"/>
          <w:sz w:val="28"/>
          <w:szCs w:val="28"/>
        </w:rPr>
        <w:t xml:space="preserve"> оценки. Они представляются на утверждение </w:t>
      </w:r>
      <w:r w:rsidR="00ED53C9" w:rsidRPr="00ED18F9">
        <w:rPr>
          <w:rFonts w:ascii="Times New Roman" w:hAnsi="Times New Roman" w:cs="Times New Roman"/>
          <w:sz w:val="28"/>
          <w:szCs w:val="28"/>
        </w:rPr>
        <w:t>Менеджеру компетенции</w:t>
      </w:r>
      <w:r w:rsidRPr="00ED18F9">
        <w:rPr>
          <w:rFonts w:ascii="Times New Roman" w:hAnsi="Times New Roman" w:cs="Times New Roman"/>
          <w:sz w:val="28"/>
          <w:szCs w:val="28"/>
        </w:rPr>
        <w:t xml:space="preserve"> вместе, чтобы демонстрировать их качество и соответствие </w:t>
      </w:r>
      <w:r w:rsidR="00834734">
        <w:rPr>
          <w:rFonts w:ascii="Times New Roman" w:hAnsi="Times New Roman" w:cs="Times New Roman"/>
          <w:sz w:val="28"/>
          <w:szCs w:val="28"/>
          <w:lang w:val="en-US"/>
        </w:rPr>
        <w:t>WSSS</w:t>
      </w:r>
      <w:r w:rsidR="00ED53C9" w:rsidRPr="00ED18F9">
        <w:rPr>
          <w:rFonts w:ascii="Times New Roman" w:hAnsi="Times New Roman" w:cs="Times New Roman"/>
          <w:sz w:val="28"/>
          <w:szCs w:val="28"/>
        </w:rPr>
        <w:t>.</w:t>
      </w:r>
      <w:r w:rsidR="00DE39D8" w:rsidRPr="00ED18F9">
        <w:rPr>
          <w:rFonts w:ascii="Times New Roman" w:hAnsi="Times New Roman" w:cs="Times New Roman"/>
          <w:sz w:val="28"/>
          <w:szCs w:val="28"/>
        </w:rPr>
        <w:t xml:space="preserve">  </w:t>
      </w:r>
    </w:p>
    <w:p w14:paraId="64A82A7A" w14:textId="77777777" w:rsidR="00DE39D8" w:rsidRPr="009955F8" w:rsidRDefault="00DE39D8" w:rsidP="00B40FFB">
      <w:pPr>
        <w:pStyle w:val="-1"/>
        <w:rPr>
          <w:rFonts w:ascii="Times New Roman" w:hAnsi="Times New Roman"/>
          <w:sz w:val="34"/>
          <w:szCs w:val="34"/>
        </w:rPr>
      </w:pPr>
      <w:bookmarkStart w:id="10" w:name="_Toc490922921"/>
      <w:r w:rsidRPr="009955F8">
        <w:rPr>
          <w:rFonts w:ascii="Times New Roman" w:hAnsi="Times New Roman"/>
          <w:sz w:val="34"/>
          <w:szCs w:val="34"/>
        </w:rPr>
        <w:t>4. СХЕМА</w:t>
      </w:r>
      <w:r w:rsidR="00B40FFB" w:rsidRPr="009955F8">
        <w:rPr>
          <w:rFonts w:ascii="Times New Roman" w:hAnsi="Times New Roman"/>
          <w:sz w:val="34"/>
          <w:szCs w:val="34"/>
        </w:rPr>
        <w:t xml:space="preserve"> ВЫСТАВЛЕНИЯ ОЦЕНки</w:t>
      </w:r>
      <w:bookmarkEnd w:id="10"/>
    </w:p>
    <w:p w14:paraId="227286DA" w14:textId="77777777" w:rsidR="00DE39D8" w:rsidRPr="00ED18F9" w:rsidRDefault="00AA2B8A" w:rsidP="00921E4C">
      <w:pPr>
        <w:pStyle w:val="-2"/>
        <w:ind w:firstLine="709"/>
        <w:rPr>
          <w:rFonts w:ascii="Times New Roman" w:hAnsi="Times New Roman"/>
          <w:szCs w:val="28"/>
        </w:rPr>
      </w:pPr>
      <w:bookmarkStart w:id="11" w:name="_Toc490922922"/>
      <w:r>
        <w:rPr>
          <w:rFonts w:ascii="Times New Roman" w:hAnsi="Times New Roman"/>
          <w:szCs w:val="28"/>
        </w:rPr>
        <w:t xml:space="preserve">4.1. </w:t>
      </w:r>
      <w:r w:rsidR="00B40FFB" w:rsidRPr="00ED18F9">
        <w:rPr>
          <w:rFonts w:ascii="Times New Roman" w:hAnsi="Times New Roman"/>
          <w:szCs w:val="28"/>
        </w:rPr>
        <w:t>ОБЩИЕ УКАЗАНИЯ</w:t>
      </w:r>
      <w:bookmarkEnd w:id="11"/>
    </w:p>
    <w:p w14:paraId="1EAC2EB1" w14:textId="77777777" w:rsidR="00B40FFB" w:rsidRPr="00ED18F9" w:rsidRDefault="00B40FFB" w:rsidP="00ED18F9">
      <w:pPr>
        <w:spacing w:after="0" w:line="360" w:lineRule="auto"/>
        <w:ind w:firstLine="709"/>
        <w:jc w:val="both"/>
        <w:rPr>
          <w:rFonts w:ascii="Times New Roman" w:hAnsi="Times New Roman" w:cs="Times New Roman"/>
          <w:sz w:val="28"/>
          <w:szCs w:val="28"/>
        </w:rPr>
      </w:pPr>
      <w:r w:rsidRPr="00ED18F9">
        <w:rPr>
          <w:rFonts w:ascii="Times New Roman" w:hAnsi="Times New Roman" w:cs="Times New Roman"/>
          <w:sz w:val="28"/>
          <w:szCs w:val="28"/>
        </w:rPr>
        <w:t>В данном разделе описывается роль и место Схемы выставления оценки</w:t>
      </w:r>
      <w:r w:rsidR="0044354A" w:rsidRPr="00ED18F9">
        <w:rPr>
          <w:rFonts w:ascii="Times New Roman" w:hAnsi="Times New Roman" w:cs="Times New Roman"/>
          <w:sz w:val="28"/>
          <w:szCs w:val="28"/>
        </w:rPr>
        <w:t>,</w:t>
      </w:r>
      <w:r w:rsidRPr="00ED18F9">
        <w:rPr>
          <w:rFonts w:ascii="Times New Roman" w:hAnsi="Times New Roman" w:cs="Times New Roman"/>
          <w:sz w:val="28"/>
          <w:szCs w:val="28"/>
        </w:rPr>
        <w:t xml:space="preserve"> </w:t>
      </w:r>
      <w:r w:rsidR="0044354A" w:rsidRPr="00ED18F9">
        <w:rPr>
          <w:rFonts w:ascii="Times New Roman" w:hAnsi="Times New Roman" w:cs="Times New Roman"/>
          <w:sz w:val="28"/>
          <w:szCs w:val="28"/>
        </w:rPr>
        <w:t>п</w:t>
      </w:r>
      <w:r w:rsidR="007D3601" w:rsidRPr="00ED18F9">
        <w:rPr>
          <w:rFonts w:ascii="Times New Roman" w:hAnsi="Times New Roman" w:cs="Times New Roman"/>
          <w:sz w:val="28"/>
          <w:szCs w:val="28"/>
        </w:rPr>
        <w:t>роцесс выставления</w:t>
      </w:r>
      <w:r w:rsidRPr="00ED18F9">
        <w:rPr>
          <w:rFonts w:ascii="Times New Roman" w:hAnsi="Times New Roman" w:cs="Times New Roman"/>
          <w:sz w:val="28"/>
          <w:szCs w:val="28"/>
        </w:rPr>
        <w:t xml:space="preserve"> эксперт</w:t>
      </w:r>
      <w:r w:rsidR="007D3601" w:rsidRPr="00ED18F9">
        <w:rPr>
          <w:rFonts w:ascii="Times New Roman" w:hAnsi="Times New Roman" w:cs="Times New Roman"/>
          <w:sz w:val="28"/>
          <w:szCs w:val="28"/>
        </w:rPr>
        <w:t>ом оценки</w:t>
      </w:r>
      <w:r w:rsidRPr="00ED18F9">
        <w:rPr>
          <w:rFonts w:ascii="Times New Roman" w:hAnsi="Times New Roman" w:cs="Times New Roman"/>
          <w:sz w:val="28"/>
          <w:szCs w:val="28"/>
        </w:rPr>
        <w:t xml:space="preserve"> конкурсант</w:t>
      </w:r>
      <w:r w:rsidR="007D3601" w:rsidRPr="00ED18F9">
        <w:rPr>
          <w:rFonts w:ascii="Times New Roman" w:hAnsi="Times New Roman" w:cs="Times New Roman"/>
          <w:sz w:val="28"/>
          <w:szCs w:val="28"/>
        </w:rPr>
        <w:t>у за</w:t>
      </w:r>
      <w:r w:rsidRPr="00ED18F9">
        <w:rPr>
          <w:rFonts w:ascii="Times New Roman" w:hAnsi="Times New Roman" w:cs="Times New Roman"/>
          <w:sz w:val="28"/>
          <w:szCs w:val="28"/>
        </w:rPr>
        <w:t xml:space="preserve"> выполнени</w:t>
      </w:r>
      <w:r w:rsidR="007D3601" w:rsidRPr="00ED18F9">
        <w:rPr>
          <w:rFonts w:ascii="Times New Roman" w:hAnsi="Times New Roman" w:cs="Times New Roman"/>
          <w:sz w:val="28"/>
          <w:szCs w:val="28"/>
        </w:rPr>
        <w:t>е</w:t>
      </w:r>
      <w:r w:rsidRPr="00ED18F9">
        <w:rPr>
          <w:rFonts w:ascii="Times New Roman" w:hAnsi="Times New Roman" w:cs="Times New Roman"/>
          <w:sz w:val="28"/>
          <w:szCs w:val="28"/>
        </w:rPr>
        <w:t xml:space="preserve"> конкурсного задания</w:t>
      </w:r>
      <w:r w:rsidR="0044354A" w:rsidRPr="00ED18F9">
        <w:rPr>
          <w:rFonts w:ascii="Times New Roman" w:hAnsi="Times New Roman" w:cs="Times New Roman"/>
          <w:sz w:val="28"/>
          <w:szCs w:val="28"/>
        </w:rPr>
        <w:t>, а также п</w:t>
      </w:r>
      <w:r w:rsidRPr="00ED18F9">
        <w:rPr>
          <w:rFonts w:ascii="Times New Roman" w:hAnsi="Times New Roman" w:cs="Times New Roman"/>
          <w:sz w:val="28"/>
          <w:szCs w:val="28"/>
        </w:rPr>
        <w:t>роцедуры и требования к выставлению оценки.</w:t>
      </w:r>
    </w:p>
    <w:p w14:paraId="4E87F971" w14:textId="77777777" w:rsidR="00B40FFB" w:rsidRPr="00ED18F9" w:rsidRDefault="00B40FFB" w:rsidP="00ED18F9">
      <w:pPr>
        <w:spacing w:after="0" w:line="360" w:lineRule="auto"/>
        <w:ind w:firstLine="709"/>
        <w:jc w:val="both"/>
        <w:rPr>
          <w:rFonts w:ascii="Times New Roman" w:hAnsi="Times New Roman" w:cs="Times New Roman"/>
          <w:sz w:val="28"/>
          <w:szCs w:val="28"/>
        </w:rPr>
      </w:pPr>
      <w:r w:rsidRPr="00ED18F9">
        <w:rPr>
          <w:rFonts w:ascii="Times New Roman" w:hAnsi="Times New Roman" w:cs="Times New Roman"/>
          <w:sz w:val="28"/>
          <w:szCs w:val="28"/>
        </w:rPr>
        <w:t>Схема выставления оценки является основным инст</w:t>
      </w:r>
      <w:r w:rsidR="00B162B5" w:rsidRPr="00ED18F9">
        <w:rPr>
          <w:rFonts w:ascii="Times New Roman" w:hAnsi="Times New Roman" w:cs="Times New Roman"/>
          <w:sz w:val="28"/>
          <w:szCs w:val="28"/>
        </w:rPr>
        <w:t xml:space="preserve">рументом </w:t>
      </w:r>
      <w:r w:rsidR="00834734">
        <w:rPr>
          <w:rFonts w:ascii="Times New Roman" w:hAnsi="Times New Roman" w:cs="Times New Roman"/>
          <w:sz w:val="28"/>
          <w:szCs w:val="28"/>
        </w:rPr>
        <w:t>соревнований</w:t>
      </w:r>
      <w:r w:rsidR="00B162B5" w:rsidRPr="00ED18F9">
        <w:rPr>
          <w:rFonts w:ascii="Times New Roman" w:hAnsi="Times New Roman" w:cs="Times New Roman"/>
          <w:sz w:val="28"/>
          <w:szCs w:val="28"/>
        </w:rPr>
        <w:t xml:space="preserve"> </w:t>
      </w:r>
      <w:r w:rsidR="00834734">
        <w:rPr>
          <w:rFonts w:ascii="Times New Roman" w:hAnsi="Times New Roman" w:cs="Times New Roman"/>
          <w:sz w:val="28"/>
          <w:szCs w:val="28"/>
          <w:lang w:val="en-US"/>
        </w:rPr>
        <w:t>WSR</w:t>
      </w:r>
      <w:r w:rsidR="00B162B5" w:rsidRPr="00ED18F9">
        <w:rPr>
          <w:rFonts w:ascii="Times New Roman" w:hAnsi="Times New Roman" w:cs="Times New Roman"/>
          <w:sz w:val="28"/>
          <w:szCs w:val="28"/>
        </w:rPr>
        <w:t>, определяя соответствие</w:t>
      </w:r>
      <w:r w:rsidR="0044354A" w:rsidRPr="00ED18F9">
        <w:rPr>
          <w:rFonts w:ascii="Times New Roman" w:hAnsi="Times New Roman" w:cs="Times New Roman"/>
          <w:sz w:val="28"/>
          <w:szCs w:val="28"/>
        </w:rPr>
        <w:t xml:space="preserve"> </w:t>
      </w:r>
      <w:r w:rsidR="00B162B5" w:rsidRPr="00ED18F9">
        <w:rPr>
          <w:rFonts w:ascii="Times New Roman" w:hAnsi="Times New Roman" w:cs="Times New Roman"/>
          <w:sz w:val="28"/>
          <w:szCs w:val="28"/>
        </w:rPr>
        <w:t>оценки</w:t>
      </w:r>
      <w:r w:rsidR="0044354A" w:rsidRPr="00ED18F9">
        <w:rPr>
          <w:rFonts w:ascii="Times New Roman" w:hAnsi="Times New Roman" w:cs="Times New Roman"/>
          <w:sz w:val="28"/>
          <w:szCs w:val="28"/>
        </w:rPr>
        <w:t xml:space="preserve"> Конкурсного задания и </w:t>
      </w:r>
      <w:r w:rsidR="0044354A" w:rsidRPr="00ED18F9">
        <w:rPr>
          <w:rFonts w:ascii="Times New Roman" w:hAnsi="Times New Roman" w:cs="Times New Roman"/>
          <w:sz w:val="28"/>
          <w:szCs w:val="28"/>
          <w:lang w:val="en-US"/>
        </w:rPr>
        <w:t>WSSS</w:t>
      </w:r>
      <w:r w:rsidRPr="00ED18F9">
        <w:rPr>
          <w:rFonts w:ascii="Times New Roman" w:hAnsi="Times New Roman" w:cs="Times New Roman"/>
          <w:sz w:val="28"/>
          <w:szCs w:val="28"/>
        </w:rPr>
        <w:t>. Она предназначена для распределения баллов по каждому оцениваемому аспекту</w:t>
      </w:r>
      <w:r w:rsidR="00B162B5" w:rsidRPr="00ED18F9">
        <w:rPr>
          <w:rFonts w:ascii="Times New Roman" w:hAnsi="Times New Roman" w:cs="Times New Roman"/>
          <w:sz w:val="28"/>
          <w:szCs w:val="28"/>
        </w:rPr>
        <w:t xml:space="preserve">, который может относиться только к одному модулю </w:t>
      </w:r>
      <w:r w:rsidR="00B162B5" w:rsidRPr="00ED18F9">
        <w:rPr>
          <w:rFonts w:ascii="Times New Roman" w:hAnsi="Times New Roman" w:cs="Times New Roman"/>
          <w:sz w:val="28"/>
          <w:szCs w:val="28"/>
          <w:lang w:val="en-US"/>
        </w:rPr>
        <w:t>WSSS</w:t>
      </w:r>
      <w:r w:rsidRPr="00ED18F9">
        <w:rPr>
          <w:rFonts w:ascii="Times New Roman" w:hAnsi="Times New Roman" w:cs="Times New Roman"/>
          <w:sz w:val="28"/>
          <w:szCs w:val="28"/>
        </w:rPr>
        <w:t>.</w:t>
      </w:r>
    </w:p>
    <w:p w14:paraId="51794648" w14:textId="77777777" w:rsidR="00B40FFB" w:rsidRPr="00ED18F9" w:rsidRDefault="00B162B5" w:rsidP="00ED18F9">
      <w:pPr>
        <w:spacing w:after="0" w:line="360" w:lineRule="auto"/>
        <w:ind w:firstLine="709"/>
        <w:jc w:val="both"/>
        <w:rPr>
          <w:rFonts w:ascii="Times New Roman" w:hAnsi="Times New Roman" w:cs="Times New Roman"/>
          <w:sz w:val="28"/>
          <w:szCs w:val="28"/>
        </w:rPr>
      </w:pPr>
      <w:r w:rsidRPr="00ED18F9">
        <w:rPr>
          <w:rFonts w:ascii="Times New Roman" w:hAnsi="Times New Roman" w:cs="Times New Roman"/>
          <w:sz w:val="28"/>
          <w:szCs w:val="28"/>
        </w:rPr>
        <w:t>Отражая весовые коэффициенты</w:t>
      </w:r>
      <w:r w:rsidR="00BA2CF0" w:rsidRPr="00ED18F9">
        <w:rPr>
          <w:rFonts w:ascii="Times New Roman" w:hAnsi="Times New Roman" w:cs="Times New Roman"/>
          <w:sz w:val="28"/>
          <w:szCs w:val="28"/>
        </w:rPr>
        <w:t>,</w:t>
      </w:r>
      <w:r w:rsidRPr="00ED18F9">
        <w:rPr>
          <w:rFonts w:ascii="Times New Roman" w:hAnsi="Times New Roman" w:cs="Times New Roman"/>
          <w:sz w:val="28"/>
          <w:szCs w:val="28"/>
        </w:rPr>
        <w:t xml:space="preserve"> указанные в </w:t>
      </w:r>
      <w:r w:rsidRPr="00ED18F9">
        <w:rPr>
          <w:rFonts w:ascii="Times New Roman" w:hAnsi="Times New Roman" w:cs="Times New Roman"/>
          <w:sz w:val="28"/>
          <w:szCs w:val="28"/>
          <w:lang w:val="en-US"/>
        </w:rPr>
        <w:t>WSSS</w:t>
      </w:r>
      <w:r w:rsidRPr="00ED18F9">
        <w:rPr>
          <w:rFonts w:ascii="Times New Roman" w:hAnsi="Times New Roman" w:cs="Times New Roman"/>
          <w:sz w:val="28"/>
          <w:szCs w:val="28"/>
        </w:rPr>
        <w:t xml:space="preserve"> Схема выставления оценок устанавливает параметры разработки Конкурсного задания.</w:t>
      </w:r>
      <w:r w:rsidR="00B40FFB" w:rsidRPr="00ED18F9">
        <w:rPr>
          <w:rFonts w:ascii="Times New Roman" w:hAnsi="Times New Roman" w:cs="Times New Roman"/>
          <w:sz w:val="28"/>
          <w:szCs w:val="28"/>
        </w:rPr>
        <w:t xml:space="preserve"> В </w:t>
      </w:r>
      <w:r w:rsidR="00BA2CF0" w:rsidRPr="00ED18F9">
        <w:rPr>
          <w:rFonts w:ascii="Times New Roman" w:hAnsi="Times New Roman" w:cs="Times New Roman"/>
          <w:sz w:val="28"/>
          <w:szCs w:val="28"/>
        </w:rPr>
        <w:t xml:space="preserve">зависимости от природы навыка и требований к его оцениванию может быть полезно изначально разработать </w:t>
      </w:r>
      <w:r w:rsidR="00834734">
        <w:rPr>
          <w:rFonts w:ascii="Times New Roman" w:hAnsi="Times New Roman" w:cs="Times New Roman"/>
          <w:sz w:val="28"/>
          <w:szCs w:val="28"/>
        </w:rPr>
        <w:t>Схему</w:t>
      </w:r>
      <w:r w:rsidR="00BA2CF0" w:rsidRPr="00ED18F9">
        <w:rPr>
          <w:rFonts w:ascii="Times New Roman" w:hAnsi="Times New Roman" w:cs="Times New Roman"/>
          <w:sz w:val="28"/>
          <w:szCs w:val="28"/>
        </w:rPr>
        <w:t xml:space="preserve"> выставления оценок более детально, чтобы она послужила руководством к разработке Конкурсного задания</w:t>
      </w:r>
      <w:r w:rsidR="00B40FFB" w:rsidRPr="00ED18F9">
        <w:rPr>
          <w:rFonts w:ascii="Times New Roman" w:hAnsi="Times New Roman" w:cs="Times New Roman"/>
          <w:sz w:val="28"/>
          <w:szCs w:val="28"/>
        </w:rPr>
        <w:t xml:space="preserve">. В </w:t>
      </w:r>
      <w:r w:rsidR="00BA2CF0" w:rsidRPr="00ED18F9">
        <w:rPr>
          <w:rFonts w:ascii="Times New Roman" w:hAnsi="Times New Roman" w:cs="Times New Roman"/>
          <w:sz w:val="28"/>
          <w:szCs w:val="28"/>
        </w:rPr>
        <w:t>другом случае разработка</w:t>
      </w:r>
      <w:r w:rsidR="00B40FFB" w:rsidRPr="00ED18F9">
        <w:rPr>
          <w:rFonts w:ascii="Times New Roman" w:hAnsi="Times New Roman" w:cs="Times New Roman"/>
          <w:sz w:val="28"/>
          <w:szCs w:val="28"/>
        </w:rPr>
        <w:t xml:space="preserve"> </w:t>
      </w:r>
      <w:r w:rsidR="00834734">
        <w:rPr>
          <w:rFonts w:ascii="Times New Roman" w:hAnsi="Times New Roman" w:cs="Times New Roman"/>
          <w:sz w:val="28"/>
          <w:szCs w:val="28"/>
        </w:rPr>
        <w:t>К</w:t>
      </w:r>
      <w:r w:rsidR="00B40FFB" w:rsidRPr="00ED18F9">
        <w:rPr>
          <w:rFonts w:ascii="Times New Roman" w:hAnsi="Times New Roman" w:cs="Times New Roman"/>
          <w:sz w:val="28"/>
          <w:szCs w:val="28"/>
        </w:rPr>
        <w:t xml:space="preserve">онкурсного задания </w:t>
      </w:r>
      <w:r w:rsidR="00BA2CF0" w:rsidRPr="00ED18F9">
        <w:rPr>
          <w:rFonts w:ascii="Times New Roman" w:hAnsi="Times New Roman" w:cs="Times New Roman"/>
          <w:sz w:val="28"/>
          <w:szCs w:val="28"/>
        </w:rPr>
        <w:t>должна</w:t>
      </w:r>
      <w:r w:rsidR="00B40FFB" w:rsidRPr="00ED18F9">
        <w:rPr>
          <w:rFonts w:ascii="Times New Roman" w:hAnsi="Times New Roman" w:cs="Times New Roman"/>
          <w:sz w:val="28"/>
          <w:szCs w:val="28"/>
        </w:rPr>
        <w:t xml:space="preserve"> основываться на </w:t>
      </w:r>
      <w:r w:rsidR="00BA2CF0" w:rsidRPr="00ED18F9">
        <w:rPr>
          <w:rFonts w:ascii="Times New Roman" w:hAnsi="Times New Roman" w:cs="Times New Roman"/>
          <w:sz w:val="28"/>
          <w:szCs w:val="28"/>
        </w:rPr>
        <w:t xml:space="preserve">обобщённой </w:t>
      </w:r>
      <w:r w:rsidR="00B40FFB" w:rsidRPr="00ED18F9">
        <w:rPr>
          <w:rFonts w:ascii="Times New Roman" w:hAnsi="Times New Roman" w:cs="Times New Roman"/>
          <w:sz w:val="28"/>
          <w:szCs w:val="28"/>
        </w:rPr>
        <w:t xml:space="preserve">Схеме выставления оценки. </w:t>
      </w:r>
      <w:r w:rsidR="00BA2CF0" w:rsidRPr="00ED18F9">
        <w:rPr>
          <w:rFonts w:ascii="Times New Roman" w:hAnsi="Times New Roman" w:cs="Times New Roman"/>
          <w:sz w:val="28"/>
          <w:szCs w:val="28"/>
        </w:rPr>
        <w:t>Дальнейшая разработка Конкурсного задания сопровождается разработкой аспектов оценки</w:t>
      </w:r>
      <w:r w:rsidR="00B40FFB" w:rsidRPr="00ED18F9">
        <w:rPr>
          <w:rFonts w:ascii="Times New Roman" w:hAnsi="Times New Roman" w:cs="Times New Roman"/>
          <w:sz w:val="28"/>
          <w:szCs w:val="28"/>
        </w:rPr>
        <w:t xml:space="preserve">. </w:t>
      </w:r>
    </w:p>
    <w:p w14:paraId="348A1704" w14:textId="77777777" w:rsidR="00B40FFB" w:rsidRPr="00ED18F9" w:rsidRDefault="002B1426" w:rsidP="00ED18F9">
      <w:pPr>
        <w:spacing w:after="0" w:line="360" w:lineRule="auto"/>
        <w:ind w:firstLine="709"/>
        <w:jc w:val="both"/>
        <w:rPr>
          <w:rFonts w:ascii="Times New Roman" w:hAnsi="Times New Roman" w:cs="Times New Roman"/>
          <w:sz w:val="28"/>
          <w:szCs w:val="28"/>
        </w:rPr>
      </w:pPr>
      <w:r w:rsidRPr="00ED18F9">
        <w:rPr>
          <w:rFonts w:ascii="Times New Roman" w:hAnsi="Times New Roman" w:cs="Times New Roman"/>
          <w:sz w:val="28"/>
          <w:szCs w:val="28"/>
        </w:rPr>
        <w:t>В разделе 2.1 указан максимально допустимый процент отклонения</w:t>
      </w:r>
      <w:r w:rsidR="00B40FFB" w:rsidRPr="00ED18F9">
        <w:rPr>
          <w:rFonts w:ascii="Times New Roman" w:hAnsi="Times New Roman" w:cs="Times New Roman"/>
          <w:sz w:val="28"/>
          <w:szCs w:val="28"/>
        </w:rPr>
        <w:t xml:space="preserve">, </w:t>
      </w:r>
      <w:r w:rsidRPr="00ED18F9">
        <w:rPr>
          <w:rFonts w:ascii="Times New Roman" w:hAnsi="Times New Roman" w:cs="Times New Roman"/>
          <w:sz w:val="28"/>
          <w:szCs w:val="28"/>
        </w:rPr>
        <w:t xml:space="preserve">Схемы выставления оценки </w:t>
      </w:r>
      <w:r w:rsidR="00834734">
        <w:rPr>
          <w:rFonts w:ascii="Times New Roman" w:hAnsi="Times New Roman" w:cs="Times New Roman"/>
          <w:sz w:val="28"/>
          <w:szCs w:val="28"/>
        </w:rPr>
        <w:t>К</w:t>
      </w:r>
      <w:r w:rsidRPr="00ED18F9">
        <w:rPr>
          <w:rFonts w:ascii="Times New Roman" w:hAnsi="Times New Roman" w:cs="Times New Roman"/>
          <w:sz w:val="28"/>
          <w:szCs w:val="28"/>
        </w:rPr>
        <w:t xml:space="preserve">онкурсного задания </w:t>
      </w:r>
      <w:r w:rsidR="00B40FFB" w:rsidRPr="00ED18F9">
        <w:rPr>
          <w:rFonts w:ascii="Times New Roman" w:hAnsi="Times New Roman" w:cs="Times New Roman"/>
          <w:sz w:val="28"/>
          <w:szCs w:val="28"/>
        </w:rPr>
        <w:t>от долевых соотношений, приведенных в Спецификации стандартов.</w:t>
      </w:r>
    </w:p>
    <w:p w14:paraId="30A1CCA5" w14:textId="77777777" w:rsidR="00B40FFB" w:rsidRPr="00ED18F9" w:rsidRDefault="00B40FFB" w:rsidP="00ED18F9">
      <w:pPr>
        <w:spacing w:after="0" w:line="360" w:lineRule="auto"/>
        <w:ind w:firstLine="709"/>
        <w:jc w:val="both"/>
        <w:rPr>
          <w:rFonts w:ascii="Times New Roman" w:hAnsi="Times New Roman" w:cs="Times New Roman"/>
          <w:sz w:val="28"/>
          <w:szCs w:val="28"/>
        </w:rPr>
      </w:pPr>
      <w:r w:rsidRPr="00ED18F9">
        <w:rPr>
          <w:rFonts w:ascii="Times New Roman" w:hAnsi="Times New Roman" w:cs="Times New Roman"/>
          <w:sz w:val="28"/>
          <w:szCs w:val="28"/>
        </w:rPr>
        <w:t xml:space="preserve">Схема выставления оценки и </w:t>
      </w:r>
      <w:r w:rsidR="00834734">
        <w:rPr>
          <w:rFonts w:ascii="Times New Roman" w:hAnsi="Times New Roman" w:cs="Times New Roman"/>
          <w:sz w:val="28"/>
          <w:szCs w:val="28"/>
        </w:rPr>
        <w:t>К</w:t>
      </w:r>
      <w:r w:rsidRPr="00ED18F9">
        <w:rPr>
          <w:rFonts w:ascii="Times New Roman" w:hAnsi="Times New Roman" w:cs="Times New Roman"/>
          <w:sz w:val="28"/>
          <w:szCs w:val="28"/>
        </w:rPr>
        <w:t>онкурсное задани</w:t>
      </w:r>
      <w:r w:rsidR="00882B54" w:rsidRPr="00ED18F9">
        <w:rPr>
          <w:rFonts w:ascii="Times New Roman" w:hAnsi="Times New Roman" w:cs="Times New Roman"/>
          <w:sz w:val="28"/>
          <w:szCs w:val="28"/>
        </w:rPr>
        <w:t>е могут разрабатываться</w:t>
      </w:r>
      <w:r w:rsidRPr="00ED18F9">
        <w:rPr>
          <w:rFonts w:ascii="Times New Roman" w:hAnsi="Times New Roman" w:cs="Times New Roman"/>
          <w:sz w:val="28"/>
          <w:szCs w:val="28"/>
        </w:rPr>
        <w:t xml:space="preserve"> одним че</w:t>
      </w:r>
      <w:r w:rsidR="00882B54" w:rsidRPr="00ED18F9">
        <w:rPr>
          <w:rFonts w:ascii="Times New Roman" w:hAnsi="Times New Roman" w:cs="Times New Roman"/>
          <w:sz w:val="28"/>
          <w:szCs w:val="28"/>
        </w:rPr>
        <w:t>ловеком, группой экспертов или сторонним разработчиком</w:t>
      </w:r>
      <w:r w:rsidRPr="00ED18F9">
        <w:rPr>
          <w:rFonts w:ascii="Times New Roman" w:hAnsi="Times New Roman" w:cs="Times New Roman"/>
          <w:sz w:val="28"/>
          <w:szCs w:val="28"/>
        </w:rPr>
        <w:t xml:space="preserve">. Подробная и окончательная Схема выставления оценки и </w:t>
      </w:r>
      <w:r w:rsidR="00834734">
        <w:rPr>
          <w:rFonts w:ascii="Times New Roman" w:hAnsi="Times New Roman" w:cs="Times New Roman"/>
          <w:sz w:val="28"/>
          <w:szCs w:val="28"/>
        </w:rPr>
        <w:t>К</w:t>
      </w:r>
      <w:r w:rsidRPr="00ED18F9">
        <w:rPr>
          <w:rFonts w:ascii="Times New Roman" w:hAnsi="Times New Roman" w:cs="Times New Roman"/>
          <w:sz w:val="28"/>
          <w:szCs w:val="28"/>
        </w:rPr>
        <w:t>онкурсное</w:t>
      </w:r>
      <w:r w:rsidR="00882B54" w:rsidRPr="00ED18F9">
        <w:rPr>
          <w:rFonts w:ascii="Times New Roman" w:hAnsi="Times New Roman" w:cs="Times New Roman"/>
          <w:sz w:val="28"/>
          <w:szCs w:val="28"/>
        </w:rPr>
        <w:t xml:space="preserve"> задание</w:t>
      </w:r>
      <w:r w:rsidRPr="00ED18F9">
        <w:rPr>
          <w:rFonts w:ascii="Times New Roman" w:hAnsi="Times New Roman" w:cs="Times New Roman"/>
          <w:sz w:val="28"/>
          <w:szCs w:val="28"/>
        </w:rPr>
        <w:t>, должны быть утвержд</w:t>
      </w:r>
      <w:r w:rsidR="00882B54" w:rsidRPr="00ED18F9">
        <w:rPr>
          <w:rFonts w:ascii="Times New Roman" w:hAnsi="Times New Roman" w:cs="Times New Roman"/>
          <w:sz w:val="28"/>
          <w:szCs w:val="28"/>
        </w:rPr>
        <w:t xml:space="preserve">ены </w:t>
      </w:r>
      <w:r w:rsidR="00834734">
        <w:rPr>
          <w:rFonts w:ascii="Times New Roman" w:hAnsi="Times New Roman" w:cs="Times New Roman"/>
          <w:sz w:val="28"/>
          <w:szCs w:val="28"/>
        </w:rPr>
        <w:t>М</w:t>
      </w:r>
      <w:r w:rsidRPr="00ED18F9">
        <w:rPr>
          <w:rFonts w:ascii="Times New Roman" w:hAnsi="Times New Roman" w:cs="Times New Roman"/>
          <w:sz w:val="28"/>
          <w:szCs w:val="28"/>
        </w:rPr>
        <w:t>енеджером компетенци</w:t>
      </w:r>
      <w:r w:rsidR="00882B54" w:rsidRPr="00ED18F9">
        <w:rPr>
          <w:rFonts w:ascii="Times New Roman" w:hAnsi="Times New Roman" w:cs="Times New Roman"/>
          <w:sz w:val="28"/>
          <w:szCs w:val="28"/>
        </w:rPr>
        <w:t>и</w:t>
      </w:r>
      <w:r w:rsidRPr="00ED18F9">
        <w:rPr>
          <w:rFonts w:ascii="Times New Roman" w:hAnsi="Times New Roman" w:cs="Times New Roman"/>
          <w:sz w:val="28"/>
          <w:szCs w:val="28"/>
        </w:rPr>
        <w:t>.</w:t>
      </w:r>
    </w:p>
    <w:p w14:paraId="4A34A7C3" w14:textId="77777777" w:rsidR="00B40FFB" w:rsidRPr="00ED18F9" w:rsidRDefault="00B40FFB" w:rsidP="00ED18F9">
      <w:pPr>
        <w:spacing w:after="0" w:line="360" w:lineRule="auto"/>
        <w:ind w:firstLine="709"/>
        <w:jc w:val="both"/>
        <w:rPr>
          <w:rFonts w:ascii="Times New Roman" w:hAnsi="Times New Roman" w:cs="Times New Roman"/>
          <w:sz w:val="28"/>
          <w:szCs w:val="28"/>
        </w:rPr>
      </w:pPr>
      <w:r w:rsidRPr="00ED18F9">
        <w:rPr>
          <w:rFonts w:ascii="Times New Roman" w:hAnsi="Times New Roman" w:cs="Times New Roman"/>
          <w:sz w:val="28"/>
          <w:szCs w:val="28"/>
        </w:rPr>
        <w:t>Кроме того</w:t>
      </w:r>
      <w:r w:rsidR="003D1E51" w:rsidRPr="00ED18F9">
        <w:rPr>
          <w:rFonts w:ascii="Times New Roman" w:hAnsi="Times New Roman" w:cs="Times New Roman"/>
          <w:sz w:val="28"/>
          <w:szCs w:val="28"/>
        </w:rPr>
        <w:t>, всем</w:t>
      </w:r>
      <w:r w:rsidRPr="00ED18F9">
        <w:rPr>
          <w:rFonts w:ascii="Times New Roman" w:hAnsi="Times New Roman" w:cs="Times New Roman"/>
          <w:sz w:val="28"/>
          <w:szCs w:val="28"/>
        </w:rPr>
        <w:t xml:space="preserve"> экспертам предлагается представлять свои</w:t>
      </w:r>
      <w:r w:rsidR="003D1E51" w:rsidRPr="00ED18F9">
        <w:rPr>
          <w:rFonts w:ascii="Times New Roman" w:hAnsi="Times New Roman" w:cs="Times New Roman"/>
          <w:sz w:val="28"/>
          <w:szCs w:val="28"/>
        </w:rPr>
        <w:t xml:space="preserve"> предложения по разработке </w:t>
      </w:r>
      <w:r w:rsidR="00834734">
        <w:rPr>
          <w:rFonts w:ascii="Times New Roman" w:hAnsi="Times New Roman" w:cs="Times New Roman"/>
          <w:sz w:val="28"/>
          <w:szCs w:val="28"/>
        </w:rPr>
        <w:t>С</w:t>
      </w:r>
      <w:r w:rsidR="003D1E51" w:rsidRPr="00ED18F9">
        <w:rPr>
          <w:rFonts w:ascii="Times New Roman" w:hAnsi="Times New Roman" w:cs="Times New Roman"/>
          <w:sz w:val="28"/>
          <w:szCs w:val="28"/>
        </w:rPr>
        <w:t xml:space="preserve">хем </w:t>
      </w:r>
      <w:r w:rsidR="00834734">
        <w:rPr>
          <w:rFonts w:ascii="Times New Roman" w:hAnsi="Times New Roman" w:cs="Times New Roman"/>
          <w:sz w:val="28"/>
          <w:szCs w:val="28"/>
        </w:rPr>
        <w:t xml:space="preserve">выставления </w:t>
      </w:r>
      <w:r w:rsidR="003D1E51" w:rsidRPr="00ED18F9">
        <w:rPr>
          <w:rFonts w:ascii="Times New Roman" w:hAnsi="Times New Roman" w:cs="Times New Roman"/>
          <w:sz w:val="28"/>
          <w:szCs w:val="28"/>
        </w:rPr>
        <w:t xml:space="preserve">оценки и </w:t>
      </w:r>
      <w:r w:rsidR="00834734">
        <w:rPr>
          <w:rFonts w:ascii="Times New Roman" w:hAnsi="Times New Roman" w:cs="Times New Roman"/>
          <w:sz w:val="28"/>
          <w:szCs w:val="28"/>
        </w:rPr>
        <w:t>К</w:t>
      </w:r>
      <w:r w:rsidR="003D1E51" w:rsidRPr="00ED18F9">
        <w:rPr>
          <w:rFonts w:ascii="Times New Roman" w:hAnsi="Times New Roman" w:cs="Times New Roman"/>
          <w:sz w:val="28"/>
          <w:szCs w:val="28"/>
        </w:rPr>
        <w:t>онкурсных заданий</w:t>
      </w:r>
      <w:r w:rsidRPr="00ED18F9">
        <w:rPr>
          <w:rFonts w:ascii="Times New Roman" w:hAnsi="Times New Roman" w:cs="Times New Roman"/>
          <w:sz w:val="28"/>
          <w:szCs w:val="28"/>
        </w:rPr>
        <w:t xml:space="preserve"> </w:t>
      </w:r>
      <w:r w:rsidR="003D1E51" w:rsidRPr="00ED18F9">
        <w:rPr>
          <w:rFonts w:ascii="Times New Roman" w:hAnsi="Times New Roman" w:cs="Times New Roman"/>
          <w:sz w:val="28"/>
          <w:szCs w:val="28"/>
        </w:rPr>
        <w:t xml:space="preserve">на форум экспертов </w:t>
      </w:r>
      <w:r w:rsidRPr="00ED18F9">
        <w:rPr>
          <w:rFonts w:ascii="Times New Roman" w:hAnsi="Times New Roman" w:cs="Times New Roman"/>
          <w:sz w:val="28"/>
          <w:szCs w:val="28"/>
        </w:rPr>
        <w:t xml:space="preserve">для </w:t>
      </w:r>
      <w:r w:rsidR="003D1E51" w:rsidRPr="00ED18F9">
        <w:rPr>
          <w:rFonts w:ascii="Times New Roman" w:hAnsi="Times New Roman" w:cs="Times New Roman"/>
          <w:sz w:val="28"/>
          <w:szCs w:val="28"/>
        </w:rPr>
        <w:t>дальнейшего их рассмотрения Менеджером компетенции</w:t>
      </w:r>
      <w:r w:rsidRPr="00ED18F9">
        <w:rPr>
          <w:rFonts w:ascii="Times New Roman" w:hAnsi="Times New Roman" w:cs="Times New Roman"/>
          <w:sz w:val="28"/>
          <w:szCs w:val="28"/>
        </w:rPr>
        <w:t>.</w:t>
      </w:r>
    </w:p>
    <w:p w14:paraId="6114CB2A" w14:textId="77777777" w:rsidR="00DE39D8" w:rsidRPr="00ED18F9" w:rsidRDefault="00B40FFB" w:rsidP="00ED18F9">
      <w:pPr>
        <w:spacing w:after="0" w:line="360" w:lineRule="auto"/>
        <w:ind w:firstLine="709"/>
        <w:jc w:val="both"/>
        <w:rPr>
          <w:rFonts w:ascii="Times New Roman" w:hAnsi="Times New Roman" w:cs="Times New Roman"/>
          <w:sz w:val="28"/>
          <w:szCs w:val="28"/>
        </w:rPr>
      </w:pPr>
      <w:r w:rsidRPr="00ED18F9">
        <w:rPr>
          <w:rFonts w:ascii="Times New Roman" w:hAnsi="Times New Roman" w:cs="Times New Roman"/>
          <w:sz w:val="28"/>
          <w:szCs w:val="28"/>
        </w:rPr>
        <w:t>Во всех случаях полная и утвержденная</w:t>
      </w:r>
      <w:r w:rsidR="003D1E51" w:rsidRPr="00ED18F9">
        <w:rPr>
          <w:rFonts w:ascii="Times New Roman" w:hAnsi="Times New Roman" w:cs="Times New Roman"/>
          <w:sz w:val="28"/>
          <w:szCs w:val="28"/>
        </w:rPr>
        <w:t xml:space="preserve"> Менеджером компетенции</w:t>
      </w:r>
      <w:r w:rsidRPr="00ED18F9">
        <w:rPr>
          <w:rFonts w:ascii="Times New Roman" w:hAnsi="Times New Roman" w:cs="Times New Roman"/>
          <w:sz w:val="28"/>
          <w:szCs w:val="28"/>
        </w:rPr>
        <w:t xml:space="preserve"> Схема выставления оценки должна быть введена в информационную систему </w:t>
      </w:r>
      <w:r w:rsidR="00834734">
        <w:rPr>
          <w:rFonts w:ascii="Times New Roman" w:hAnsi="Times New Roman" w:cs="Times New Roman"/>
          <w:sz w:val="28"/>
          <w:szCs w:val="28"/>
        </w:rPr>
        <w:t>соревнований</w:t>
      </w:r>
      <w:r w:rsidRPr="00ED18F9">
        <w:rPr>
          <w:rFonts w:ascii="Times New Roman" w:hAnsi="Times New Roman" w:cs="Times New Roman"/>
          <w:sz w:val="28"/>
          <w:szCs w:val="28"/>
        </w:rPr>
        <w:t xml:space="preserve"> (CIS) не менее чем за два дня до </w:t>
      </w:r>
      <w:r w:rsidR="00834734">
        <w:rPr>
          <w:rFonts w:ascii="Times New Roman" w:hAnsi="Times New Roman" w:cs="Times New Roman"/>
          <w:sz w:val="28"/>
          <w:szCs w:val="28"/>
        </w:rPr>
        <w:t>начала соревнований</w:t>
      </w:r>
      <w:r w:rsidRPr="00ED18F9">
        <w:rPr>
          <w:rFonts w:ascii="Times New Roman" w:hAnsi="Times New Roman" w:cs="Times New Roman"/>
          <w:sz w:val="28"/>
          <w:szCs w:val="28"/>
        </w:rPr>
        <w:t>, с использованием стандартной электронной таблицы CIS или других согласованных способов. Главный эксперт является ответственным за данный процесс.</w:t>
      </w:r>
      <w:r w:rsidR="00DE39D8" w:rsidRPr="00ED18F9">
        <w:rPr>
          <w:rFonts w:ascii="Times New Roman" w:hAnsi="Times New Roman" w:cs="Times New Roman"/>
          <w:sz w:val="28"/>
          <w:szCs w:val="28"/>
        </w:rPr>
        <w:t xml:space="preserve"> </w:t>
      </w:r>
    </w:p>
    <w:p w14:paraId="75C2F69A" w14:textId="77777777" w:rsidR="00DE39D8" w:rsidRPr="00ED18F9" w:rsidRDefault="00AA2B8A" w:rsidP="00921E4C">
      <w:pPr>
        <w:pStyle w:val="-2"/>
        <w:ind w:firstLine="709"/>
        <w:rPr>
          <w:rFonts w:ascii="Times New Roman" w:hAnsi="Times New Roman"/>
          <w:szCs w:val="28"/>
        </w:rPr>
      </w:pPr>
      <w:bookmarkStart w:id="12" w:name="_Toc490922923"/>
      <w:r>
        <w:rPr>
          <w:rFonts w:ascii="Times New Roman" w:hAnsi="Times New Roman"/>
          <w:szCs w:val="28"/>
        </w:rPr>
        <w:t xml:space="preserve">4.2. </w:t>
      </w:r>
      <w:r w:rsidR="00DE39D8" w:rsidRPr="00ED18F9">
        <w:rPr>
          <w:rFonts w:ascii="Times New Roman" w:hAnsi="Times New Roman"/>
          <w:szCs w:val="28"/>
        </w:rPr>
        <w:t>КРИТЕРИИ ОЦЕНКИ</w:t>
      </w:r>
      <w:bookmarkEnd w:id="12"/>
    </w:p>
    <w:p w14:paraId="537B64CF" w14:textId="77777777" w:rsidR="00B40FFB" w:rsidRPr="00ED18F9" w:rsidRDefault="00B40FFB" w:rsidP="00ED18F9">
      <w:pPr>
        <w:spacing w:after="0" w:line="360" w:lineRule="auto"/>
        <w:ind w:firstLine="709"/>
        <w:jc w:val="both"/>
        <w:rPr>
          <w:rFonts w:ascii="Times New Roman" w:hAnsi="Times New Roman" w:cs="Times New Roman"/>
          <w:sz w:val="28"/>
          <w:szCs w:val="28"/>
        </w:rPr>
      </w:pPr>
      <w:r w:rsidRPr="00ED18F9">
        <w:rPr>
          <w:rFonts w:ascii="Times New Roman" w:hAnsi="Times New Roman" w:cs="Times New Roman"/>
          <w:sz w:val="28"/>
          <w:szCs w:val="28"/>
        </w:rPr>
        <w:t>Основные заголовки Схемы выставления оцен</w:t>
      </w:r>
      <w:r w:rsidR="003D1E51" w:rsidRPr="00ED18F9">
        <w:rPr>
          <w:rFonts w:ascii="Times New Roman" w:hAnsi="Times New Roman" w:cs="Times New Roman"/>
          <w:sz w:val="28"/>
          <w:szCs w:val="28"/>
        </w:rPr>
        <w:t xml:space="preserve">ки являются критериями оценки. </w:t>
      </w:r>
      <w:r w:rsidRPr="00ED18F9">
        <w:rPr>
          <w:rFonts w:ascii="Times New Roman" w:hAnsi="Times New Roman" w:cs="Times New Roman"/>
          <w:sz w:val="28"/>
          <w:szCs w:val="28"/>
        </w:rPr>
        <w:t xml:space="preserve">В некоторых соревнованиях по компетенции критерии оценки могут совпадать с заголовками разделов в </w:t>
      </w:r>
      <w:r w:rsidR="00834734">
        <w:rPr>
          <w:rFonts w:ascii="Times New Roman" w:hAnsi="Times New Roman" w:cs="Times New Roman"/>
          <w:sz w:val="28"/>
          <w:szCs w:val="28"/>
          <w:lang w:val="en-US"/>
        </w:rPr>
        <w:t>WSSS</w:t>
      </w:r>
      <w:r w:rsidRPr="00ED18F9">
        <w:rPr>
          <w:rFonts w:ascii="Times New Roman" w:hAnsi="Times New Roman" w:cs="Times New Roman"/>
          <w:sz w:val="28"/>
          <w:szCs w:val="28"/>
        </w:rPr>
        <w:t>; в других они могут полностью отличаться. Как правило, бывает от пяти до девяти критериев оценки</w:t>
      </w:r>
      <w:r w:rsidR="003D1E51" w:rsidRPr="00ED18F9">
        <w:rPr>
          <w:rFonts w:ascii="Times New Roman" w:hAnsi="Times New Roman" w:cs="Times New Roman"/>
          <w:sz w:val="28"/>
          <w:szCs w:val="28"/>
        </w:rPr>
        <w:t>, при этом количество критериев оценки должно быть не менее трёх</w:t>
      </w:r>
      <w:r w:rsidRPr="00ED18F9">
        <w:rPr>
          <w:rFonts w:ascii="Times New Roman" w:hAnsi="Times New Roman" w:cs="Times New Roman"/>
          <w:sz w:val="28"/>
          <w:szCs w:val="28"/>
        </w:rPr>
        <w:t xml:space="preserve">. Независимо от того, совпадают ли они с заголовками, Схема выставления оценки должна отражать долевые соотношения, указанные в </w:t>
      </w:r>
      <w:r w:rsidR="000A1F96">
        <w:rPr>
          <w:rFonts w:ascii="Times New Roman" w:hAnsi="Times New Roman" w:cs="Times New Roman"/>
          <w:sz w:val="28"/>
          <w:szCs w:val="28"/>
          <w:lang w:val="en-US"/>
        </w:rPr>
        <w:t>WSSS</w:t>
      </w:r>
      <w:r w:rsidRPr="00ED18F9">
        <w:rPr>
          <w:rFonts w:ascii="Times New Roman" w:hAnsi="Times New Roman" w:cs="Times New Roman"/>
          <w:sz w:val="28"/>
          <w:szCs w:val="28"/>
        </w:rPr>
        <w:t>.</w:t>
      </w:r>
    </w:p>
    <w:p w14:paraId="3FD74492" w14:textId="77777777" w:rsidR="00B40FFB" w:rsidRPr="00ED18F9" w:rsidRDefault="00B40FFB" w:rsidP="00ED18F9">
      <w:pPr>
        <w:spacing w:after="0" w:line="360" w:lineRule="auto"/>
        <w:ind w:firstLine="709"/>
        <w:jc w:val="both"/>
        <w:rPr>
          <w:rFonts w:ascii="Times New Roman" w:hAnsi="Times New Roman" w:cs="Times New Roman"/>
          <w:sz w:val="28"/>
          <w:szCs w:val="28"/>
        </w:rPr>
      </w:pPr>
      <w:r w:rsidRPr="00ED18F9">
        <w:rPr>
          <w:rFonts w:ascii="Times New Roman" w:hAnsi="Times New Roman" w:cs="Times New Roman"/>
          <w:sz w:val="28"/>
          <w:szCs w:val="28"/>
        </w:rPr>
        <w:t>Критерии оценки создаются лицом (группой</w:t>
      </w:r>
      <w:r w:rsidR="00BC3813" w:rsidRPr="00ED18F9">
        <w:rPr>
          <w:rFonts w:ascii="Times New Roman" w:hAnsi="Times New Roman" w:cs="Times New Roman"/>
          <w:sz w:val="28"/>
          <w:szCs w:val="28"/>
        </w:rPr>
        <w:t xml:space="preserve"> лиц</w:t>
      </w:r>
      <w:r w:rsidRPr="00ED18F9">
        <w:rPr>
          <w:rFonts w:ascii="Times New Roman" w:hAnsi="Times New Roman" w:cs="Times New Roman"/>
          <w:sz w:val="28"/>
          <w:szCs w:val="28"/>
        </w:rPr>
        <w:t xml:space="preserve">), разрабатывающим Схему выставления оценки, которое может по своему усмотрению определять критерии, которые оно сочтет наиболее подходящими для оценки выполнения </w:t>
      </w:r>
      <w:r w:rsidR="000A1F96">
        <w:rPr>
          <w:rFonts w:ascii="Times New Roman" w:hAnsi="Times New Roman" w:cs="Times New Roman"/>
          <w:sz w:val="28"/>
          <w:szCs w:val="28"/>
        </w:rPr>
        <w:t>К</w:t>
      </w:r>
      <w:r w:rsidRPr="00ED18F9">
        <w:rPr>
          <w:rFonts w:ascii="Times New Roman" w:hAnsi="Times New Roman" w:cs="Times New Roman"/>
          <w:sz w:val="28"/>
          <w:szCs w:val="28"/>
        </w:rPr>
        <w:t xml:space="preserve">онкурсного задания. </w:t>
      </w:r>
    </w:p>
    <w:p w14:paraId="406E7A0B" w14:textId="77777777" w:rsidR="00B40FFB" w:rsidRPr="00ED18F9" w:rsidRDefault="00B40FFB" w:rsidP="00ED18F9">
      <w:pPr>
        <w:spacing w:after="0" w:line="360" w:lineRule="auto"/>
        <w:ind w:firstLine="709"/>
        <w:jc w:val="both"/>
        <w:rPr>
          <w:rFonts w:ascii="Times New Roman" w:hAnsi="Times New Roman" w:cs="Times New Roman"/>
          <w:sz w:val="28"/>
          <w:szCs w:val="28"/>
        </w:rPr>
      </w:pPr>
      <w:r w:rsidRPr="00ED18F9">
        <w:rPr>
          <w:rFonts w:ascii="Times New Roman" w:hAnsi="Times New Roman" w:cs="Times New Roman"/>
          <w:sz w:val="28"/>
          <w:szCs w:val="28"/>
        </w:rPr>
        <w:t>Сводная ведомость оценок, генерируемая CIS, включает перечень критериев оценки.</w:t>
      </w:r>
    </w:p>
    <w:p w14:paraId="694CCC23" w14:textId="77777777" w:rsidR="00DE39D8" w:rsidRPr="009955F8" w:rsidRDefault="00B40FFB" w:rsidP="00ED18F9">
      <w:pPr>
        <w:spacing w:after="0" w:line="360" w:lineRule="auto"/>
        <w:ind w:firstLine="709"/>
        <w:jc w:val="both"/>
        <w:rPr>
          <w:rFonts w:ascii="Times New Roman" w:hAnsi="Times New Roman" w:cs="Times New Roman"/>
        </w:rPr>
      </w:pPr>
      <w:r w:rsidRPr="00ED18F9">
        <w:rPr>
          <w:rFonts w:ascii="Times New Roman" w:hAnsi="Times New Roman" w:cs="Times New Roman"/>
          <w:sz w:val="28"/>
          <w:szCs w:val="28"/>
        </w:rPr>
        <w:t xml:space="preserve">Количество баллов, назначаемых по каждому критерию, рассчитывается </w:t>
      </w:r>
      <w:r w:rsidR="000A1F96">
        <w:rPr>
          <w:rFonts w:ascii="Times New Roman" w:hAnsi="Times New Roman" w:cs="Times New Roman"/>
          <w:sz w:val="28"/>
          <w:szCs w:val="28"/>
        </w:rPr>
        <w:t>CIS</w:t>
      </w:r>
      <w:r w:rsidRPr="00ED18F9">
        <w:rPr>
          <w:rFonts w:ascii="Times New Roman" w:hAnsi="Times New Roman" w:cs="Times New Roman"/>
          <w:sz w:val="28"/>
          <w:szCs w:val="28"/>
        </w:rPr>
        <w:t>. Это будет общая сумма баллов, присужденных по каждому аспекту в рамках данного критерия оценки.</w:t>
      </w:r>
    </w:p>
    <w:p w14:paraId="42405A3E" w14:textId="77777777" w:rsidR="00DE39D8" w:rsidRPr="00ED18F9" w:rsidRDefault="00AA2B8A" w:rsidP="00921E4C">
      <w:pPr>
        <w:pStyle w:val="-2"/>
        <w:ind w:firstLine="709"/>
        <w:rPr>
          <w:rFonts w:ascii="Times New Roman" w:hAnsi="Times New Roman"/>
          <w:szCs w:val="28"/>
        </w:rPr>
      </w:pPr>
      <w:bookmarkStart w:id="13" w:name="_Toc490922924"/>
      <w:r>
        <w:rPr>
          <w:rFonts w:ascii="Times New Roman" w:hAnsi="Times New Roman"/>
          <w:szCs w:val="28"/>
        </w:rPr>
        <w:t xml:space="preserve">4.3. </w:t>
      </w:r>
      <w:r w:rsidR="00DE39D8" w:rsidRPr="00ED18F9">
        <w:rPr>
          <w:rFonts w:ascii="Times New Roman" w:hAnsi="Times New Roman"/>
          <w:szCs w:val="28"/>
        </w:rPr>
        <w:t>СУБКРИТЕРИИ</w:t>
      </w:r>
      <w:bookmarkEnd w:id="13"/>
    </w:p>
    <w:p w14:paraId="39D2DC35" w14:textId="77777777" w:rsidR="00A91D4B" w:rsidRPr="00ED18F9" w:rsidRDefault="00A91D4B" w:rsidP="00ED18F9">
      <w:pPr>
        <w:spacing w:after="0" w:line="360" w:lineRule="auto"/>
        <w:ind w:firstLine="709"/>
        <w:jc w:val="both"/>
        <w:rPr>
          <w:rFonts w:ascii="Times New Roman" w:hAnsi="Times New Roman" w:cs="Times New Roman"/>
          <w:sz w:val="28"/>
          <w:szCs w:val="28"/>
        </w:rPr>
      </w:pPr>
      <w:r w:rsidRPr="00ED18F9">
        <w:rPr>
          <w:rFonts w:ascii="Times New Roman" w:hAnsi="Times New Roman" w:cs="Times New Roman"/>
          <w:sz w:val="28"/>
          <w:szCs w:val="28"/>
        </w:rPr>
        <w:t xml:space="preserve">Каждый критерий оценки разделяется на один или более субкритериев. Каждый субкритерий становится заголовком </w:t>
      </w:r>
      <w:r w:rsidR="000A1F96">
        <w:rPr>
          <w:rFonts w:ascii="Times New Roman" w:hAnsi="Times New Roman" w:cs="Times New Roman"/>
          <w:sz w:val="28"/>
          <w:szCs w:val="28"/>
        </w:rPr>
        <w:t>С</w:t>
      </w:r>
      <w:r w:rsidRPr="00ED18F9">
        <w:rPr>
          <w:rFonts w:ascii="Times New Roman" w:hAnsi="Times New Roman" w:cs="Times New Roman"/>
          <w:sz w:val="28"/>
          <w:szCs w:val="28"/>
        </w:rPr>
        <w:t>хемы выставления оценок.</w:t>
      </w:r>
    </w:p>
    <w:p w14:paraId="6956B55E" w14:textId="77777777" w:rsidR="00A91D4B" w:rsidRPr="00ED18F9" w:rsidRDefault="00A91D4B" w:rsidP="00ED18F9">
      <w:pPr>
        <w:spacing w:after="0" w:line="360" w:lineRule="auto"/>
        <w:ind w:firstLine="709"/>
        <w:jc w:val="both"/>
        <w:rPr>
          <w:rFonts w:ascii="Times New Roman" w:hAnsi="Times New Roman" w:cs="Times New Roman"/>
          <w:sz w:val="28"/>
          <w:szCs w:val="28"/>
        </w:rPr>
      </w:pPr>
      <w:r w:rsidRPr="00ED18F9">
        <w:rPr>
          <w:rFonts w:ascii="Times New Roman" w:hAnsi="Times New Roman" w:cs="Times New Roman"/>
          <w:sz w:val="28"/>
          <w:szCs w:val="28"/>
        </w:rPr>
        <w:t>В каждой ведомости оценок (субкритериев) указан конкретный день, в который она будет заполняться.</w:t>
      </w:r>
    </w:p>
    <w:p w14:paraId="3E78C85E" w14:textId="77777777" w:rsidR="00DE39D8" w:rsidRPr="00ED18F9" w:rsidRDefault="00A91D4B" w:rsidP="00ED18F9">
      <w:pPr>
        <w:spacing w:after="0" w:line="360" w:lineRule="auto"/>
        <w:ind w:firstLine="709"/>
        <w:jc w:val="both"/>
        <w:rPr>
          <w:rFonts w:ascii="Times New Roman" w:hAnsi="Times New Roman" w:cs="Times New Roman"/>
          <w:sz w:val="28"/>
          <w:szCs w:val="28"/>
        </w:rPr>
      </w:pPr>
      <w:r w:rsidRPr="00ED18F9">
        <w:rPr>
          <w:rFonts w:ascii="Times New Roman" w:hAnsi="Times New Roman" w:cs="Times New Roman"/>
          <w:sz w:val="28"/>
          <w:szCs w:val="28"/>
        </w:rPr>
        <w:t>Каждая ведомость оценок (субкритериев) содержит оцениваемые аспекты, подлежащие оценке. Для каждого вида оценки имеется специальная ведомость оценок.</w:t>
      </w:r>
      <w:r w:rsidR="00DE39D8" w:rsidRPr="00ED18F9">
        <w:rPr>
          <w:rFonts w:ascii="Times New Roman" w:hAnsi="Times New Roman" w:cs="Times New Roman"/>
          <w:sz w:val="28"/>
          <w:szCs w:val="28"/>
        </w:rPr>
        <w:t xml:space="preserve"> </w:t>
      </w:r>
    </w:p>
    <w:p w14:paraId="3AAB833C" w14:textId="77777777" w:rsidR="00DE39D8" w:rsidRPr="00ED18F9" w:rsidRDefault="00AA2B8A" w:rsidP="00921E4C">
      <w:pPr>
        <w:pStyle w:val="-2"/>
        <w:ind w:firstLine="709"/>
        <w:rPr>
          <w:rFonts w:ascii="Times New Roman" w:hAnsi="Times New Roman"/>
          <w:szCs w:val="28"/>
        </w:rPr>
      </w:pPr>
      <w:bookmarkStart w:id="14" w:name="_Toc490922925"/>
      <w:r>
        <w:rPr>
          <w:rFonts w:ascii="Times New Roman" w:hAnsi="Times New Roman"/>
          <w:szCs w:val="28"/>
        </w:rPr>
        <w:t xml:space="preserve">4.4. </w:t>
      </w:r>
      <w:r w:rsidR="00DE39D8" w:rsidRPr="00ED18F9">
        <w:rPr>
          <w:rFonts w:ascii="Times New Roman" w:hAnsi="Times New Roman"/>
          <w:szCs w:val="28"/>
        </w:rPr>
        <w:t>АСПЕКТЫ</w:t>
      </w:r>
      <w:bookmarkEnd w:id="14"/>
    </w:p>
    <w:p w14:paraId="60D65A67" w14:textId="77777777" w:rsidR="00DE39D8" w:rsidRPr="00ED18F9" w:rsidRDefault="00DE39D8" w:rsidP="00ED18F9">
      <w:pPr>
        <w:pStyle w:val="af1"/>
        <w:widowControl/>
        <w:ind w:firstLine="709"/>
        <w:rPr>
          <w:rFonts w:ascii="Times New Roman" w:hAnsi="Times New Roman"/>
          <w:sz w:val="28"/>
          <w:szCs w:val="28"/>
          <w:lang w:val="ru-RU"/>
        </w:rPr>
      </w:pPr>
      <w:r w:rsidRPr="00ED18F9">
        <w:rPr>
          <w:rFonts w:ascii="Times New Roman" w:hAnsi="Times New Roman"/>
          <w:sz w:val="28"/>
          <w:szCs w:val="28"/>
          <w:lang w:val="ru-RU"/>
        </w:rPr>
        <w:t xml:space="preserve">Каждый аспект подробно описывает один из оцениваемых показателей, а также возможные оценки или инструкции по выставлению оценок. </w:t>
      </w:r>
    </w:p>
    <w:p w14:paraId="1A5717CF" w14:textId="77777777" w:rsidR="00DE39D8" w:rsidRPr="0029547E" w:rsidRDefault="00D16F4B" w:rsidP="00ED18F9">
      <w:pPr>
        <w:pStyle w:val="af1"/>
        <w:widowControl/>
        <w:ind w:firstLine="709"/>
        <w:rPr>
          <w:rFonts w:ascii="Times New Roman" w:hAnsi="Times New Roman"/>
          <w:sz w:val="28"/>
          <w:szCs w:val="28"/>
          <w:lang w:val="ru-RU"/>
        </w:rPr>
      </w:pPr>
      <w:r w:rsidRPr="00ED18F9">
        <w:rPr>
          <w:rFonts w:ascii="Times New Roman" w:hAnsi="Times New Roman"/>
          <w:sz w:val="28"/>
          <w:szCs w:val="28"/>
          <w:lang w:val="ru-RU"/>
        </w:rPr>
        <w:t xml:space="preserve">В ведомости оценок подробно перечисляется каждый аспект, по которому выставляется </w:t>
      </w:r>
      <w:r w:rsidR="000A1F96">
        <w:rPr>
          <w:rFonts w:ascii="Times New Roman" w:hAnsi="Times New Roman"/>
          <w:sz w:val="28"/>
          <w:szCs w:val="28"/>
          <w:lang w:val="ru-RU"/>
        </w:rPr>
        <w:t>отметка</w:t>
      </w:r>
      <w:r w:rsidRPr="00ED18F9">
        <w:rPr>
          <w:rFonts w:ascii="Times New Roman" w:hAnsi="Times New Roman"/>
          <w:sz w:val="28"/>
          <w:szCs w:val="28"/>
          <w:lang w:val="ru-RU"/>
        </w:rPr>
        <w:t>, вместе с назначенным для его оценки количеством баллов</w:t>
      </w:r>
      <w:r w:rsidR="00FD20DE" w:rsidRPr="00ED18F9">
        <w:rPr>
          <w:rFonts w:ascii="Times New Roman" w:hAnsi="Times New Roman"/>
          <w:sz w:val="28"/>
          <w:szCs w:val="28"/>
          <w:lang w:val="ru-RU"/>
        </w:rPr>
        <w:t>.</w:t>
      </w:r>
    </w:p>
    <w:p w14:paraId="3DC56955" w14:textId="4DBEB49C" w:rsidR="00C91C03" w:rsidRPr="00E6626E" w:rsidRDefault="00AE6AB7" w:rsidP="003E7646">
      <w:pPr>
        <w:pStyle w:val="af1"/>
        <w:widowControl/>
        <w:ind w:firstLine="709"/>
        <w:rPr>
          <w:rFonts w:ascii="Times New Roman" w:hAnsi="Times New Roman"/>
          <w:sz w:val="28"/>
          <w:szCs w:val="28"/>
          <w:lang w:val="ru-RU"/>
        </w:rPr>
      </w:pPr>
      <w:r w:rsidRPr="00ED18F9">
        <w:rPr>
          <w:rFonts w:ascii="Times New Roman" w:hAnsi="Times New Roman"/>
          <w:sz w:val="28"/>
          <w:szCs w:val="28"/>
          <w:lang w:val="ru-RU"/>
        </w:rPr>
        <w:t xml:space="preserve">Сумма баллов, присуждаемых по каждому аспекту, должна попадать в диапазон баллов, определенных для каждого раздела компетенции в </w:t>
      </w:r>
      <w:r w:rsidR="000A1F96">
        <w:rPr>
          <w:rFonts w:ascii="Times New Roman" w:hAnsi="Times New Roman"/>
          <w:sz w:val="28"/>
          <w:szCs w:val="28"/>
          <w:lang w:val="en-US"/>
        </w:rPr>
        <w:t>WSSS</w:t>
      </w:r>
      <w:r w:rsidRPr="00ED18F9">
        <w:rPr>
          <w:rFonts w:ascii="Times New Roman" w:hAnsi="Times New Roman"/>
          <w:sz w:val="28"/>
          <w:szCs w:val="28"/>
          <w:lang w:val="ru-RU"/>
        </w:rPr>
        <w:t>. Она будет отображаться в таблице распределения баллов CIS, в следующем формате</w:t>
      </w:r>
      <w:r w:rsidR="000A1F96">
        <w:rPr>
          <w:rFonts w:ascii="Times New Roman" w:hAnsi="Times New Roman"/>
          <w:sz w:val="28"/>
          <w:szCs w:val="28"/>
          <w:lang w:val="ru-RU"/>
        </w:rPr>
        <w:t>:</w:t>
      </w:r>
      <w:bookmarkStart w:id="15" w:name="_Toc490922926"/>
    </w:p>
    <w:tbl>
      <w:tblPr>
        <w:tblStyle w:val="af"/>
        <w:tblW w:w="5000" w:type="pct"/>
        <w:jc w:val="center"/>
        <w:tbl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insideH w:val="single" w:sz="4" w:space="0" w:color="ACB9CA" w:themeColor="text2" w:themeTint="66"/>
          <w:insideV w:val="single" w:sz="4" w:space="0" w:color="ACB9CA" w:themeColor="text2" w:themeTint="66"/>
        </w:tblBorders>
        <w:tblLook w:val="04A0" w:firstRow="1" w:lastRow="0" w:firstColumn="1" w:lastColumn="0" w:noHBand="0" w:noVBand="1"/>
      </w:tblPr>
      <w:tblGrid>
        <w:gridCol w:w="796"/>
        <w:gridCol w:w="338"/>
        <w:gridCol w:w="510"/>
        <w:gridCol w:w="497"/>
        <w:gridCol w:w="510"/>
        <w:gridCol w:w="510"/>
        <w:gridCol w:w="510"/>
        <w:gridCol w:w="522"/>
        <w:gridCol w:w="497"/>
        <w:gridCol w:w="491"/>
        <w:gridCol w:w="483"/>
        <w:gridCol w:w="483"/>
        <w:gridCol w:w="1221"/>
        <w:gridCol w:w="1275"/>
        <w:gridCol w:w="986"/>
      </w:tblGrid>
      <w:tr w:rsidR="00CC3B53" w:rsidRPr="009955F8" w14:paraId="128D931B" w14:textId="77777777" w:rsidTr="00CC3B53">
        <w:trPr>
          <w:cantSplit/>
          <w:trHeight w:val="1538"/>
          <w:jc w:val="center"/>
        </w:trPr>
        <w:tc>
          <w:tcPr>
            <w:tcW w:w="3191" w:type="pct"/>
            <w:gridSpan w:val="12"/>
            <w:tcBorders>
              <w:bottom w:val="single" w:sz="4" w:space="0" w:color="ACB9CA" w:themeColor="text2" w:themeTint="66"/>
            </w:tcBorders>
            <w:shd w:val="clear" w:color="auto" w:fill="5B9BD5" w:themeFill="accent1"/>
            <w:vAlign w:val="center"/>
          </w:tcPr>
          <w:p w14:paraId="448C104E" w14:textId="0A00986A" w:rsidR="00CC3B53" w:rsidRPr="009955F8" w:rsidRDefault="00CC3B53" w:rsidP="00A038FB">
            <w:pPr>
              <w:ind w:left="113" w:right="113"/>
              <w:jc w:val="center"/>
              <w:rPr>
                <w:b/>
                <w:color w:val="FFFFFF" w:themeColor="background1"/>
              </w:rPr>
            </w:pPr>
            <w:r w:rsidRPr="009955F8">
              <w:rPr>
                <w:b/>
                <w:color w:val="FFFFFF" w:themeColor="background1"/>
                <w:sz w:val="24"/>
              </w:rPr>
              <w:t>Критерий</w:t>
            </w:r>
          </w:p>
        </w:tc>
        <w:tc>
          <w:tcPr>
            <w:tcW w:w="634" w:type="pct"/>
            <w:tcBorders>
              <w:bottom w:val="single" w:sz="4" w:space="0" w:color="ACB9CA" w:themeColor="text2" w:themeTint="66"/>
            </w:tcBorders>
            <w:shd w:val="clear" w:color="auto" w:fill="5B9BD5" w:themeFill="accent1"/>
            <w:textDirection w:val="btLr"/>
            <w:vAlign w:val="center"/>
          </w:tcPr>
          <w:p w14:paraId="4E8437C3" w14:textId="38BCF83D" w:rsidR="00CC3B53" w:rsidRPr="009955F8" w:rsidRDefault="00CC3B53" w:rsidP="00A038FB">
            <w:pPr>
              <w:ind w:left="113" w:right="113"/>
              <w:jc w:val="center"/>
              <w:rPr>
                <w:b/>
                <w:color w:val="FFFFFF" w:themeColor="background1"/>
                <w:sz w:val="24"/>
              </w:rPr>
            </w:pPr>
            <w:r w:rsidRPr="009955F8">
              <w:rPr>
                <w:b/>
                <w:color w:val="FFFFFF" w:themeColor="background1"/>
              </w:rPr>
              <w:t>Итого баллов за раздел WSSS</w:t>
            </w:r>
          </w:p>
        </w:tc>
        <w:tc>
          <w:tcPr>
            <w:tcW w:w="662" w:type="pct"/>
            <w:shd w:val="clear" w:color="auto" w:fill="5B9BD5" w:themeFill="accent1"/>
            <w:textDirection w:val="btLr"/>
            <w:vAlign w:val="center"/>
          </w:tcPr>
          <w:p w14:paraId="415C1000" w14:textId="77777777" w:rsidR="00CC3B53" w:rsidRPr="009955F8" w:rsidRDefault="00CC3B53" w:rsidP="00A038FB">
            <w:pPr>
              <w:ind w:left="113" w:right="113"/>
              <w:jc w:val="center"/>
              <w:rPr>
                <w:b/>
                <w:color w:val="FFFFFF" w:themeColor="background1"/>
                <w:sz w:val="24"/>
              </w:rPr>
            </w:pPr>
            <w:r w:rsidRPr="009955F8">
              <w:rPr>
                <w:b/>
                <w:color w:val="FFFFFF" w:themeColor="background1"/>
                <w:sz w:val="14"/>
              </w:rPr>
              <w:t>БАЛЛЫ СПЕЦИФИКАЦИИ СТАНДАРТОВ WORLDSKILLS НА КАЖДЫЙ РАЗДЕЛ</w:t>
            </w:r>
          </w:p>
        </w:tc>
        <w:tc>
          <w:tcPr>
            <w:tcW w:w="513" w:type="pct"/>
            <w:shd w:val="clear" w:color="auto" w:fill="5B9BD5" w:themeFill="accent1"/>
            <w:textDirection w:val="btLr"/>
            <w:vAlign w:val="center"/>
          </w:tcPr>
          <w:p w14:paraId="03DEB9E1" w14:textId="77777777" w:rsidR="00CC3B53" w:rsidRPr="009955F8" w:rsidRDefault="00CC3B53" w:rsidP="00A038FB">
            <w:pPr>
              <w:ind w:left="113" w:right="113"/>
              <w:jc w:val="center"/>
              <w:rPr>
                <w:b/>
                <w:color w:val="FFFFFF" w:themeColor="background1"/>
                <w:sz w:val="24"/>
              </w:rPr>
            </w:pPr>
            <w:r w:rsidRPr="009955F8">
              <w:rPr>
                <w:b/>
                <w:color w:val="FFFFFF" w:themeColor="background1"/>
                <w:sz w:val="14"/>
              </w:rPr>
              <w:t>ВЕЛИЧИНА ОТКЛОНЕНИЯ</w:t>
            </w:r>
          </w:p>
        </w:tc>
      </w:tr>
      <w:tr w:rsidR="00CC3B53" w:rsidRPr="009955F8" w14:paraId="71350FB6" w14:textId="77777777" w:rsidTr="00CC3B53">
        <w:trPr>
          <w:trHeight w:val="501"/>
          <w:jc w:val="center"/>
        </w:trPr>
        <w:tc>
          <w:tcPr>
            <w:tcW w:w="413" w:type="pct"/>
            <w:vMerge w:val="restart"/>
            <w:shd w:val="clear" w:color="auto" w:fill="5B9BD5" w:themeFill="accent1"/>
            <w:textDirection w:val="btLr"/>
            <w:vAlign w:val="center"/>
          </w:tcPr>
          <w:p w14:paraId="5C512648" w14:textId="77777777" w:rsidR="00CC3B53" w:rsidRPr="009955F8" w:rsidRDefault="00CC3B53" w:rsidP="00A038FB">
            <w:pPr>
              <w:ind w:left="113" w:right="113"/>
              <w:jc w:val="center"/>
              <w:rPr>
                <w:b/>
                <w:color w:val="FFFFFF" w:themeColor="background1"/>
                <w:sz w:val="24"/>
              </w:rPr>
            </w:pPr>
            <w:r w:rsidRPr="009955F8">
              <w:rPr>
                <w:b/>
                <w:color w:val="FFFFFF" w:themeColor="background1"/>
                <w:sz w:val="24"/>
              </w:rPr>
              <w:t xml:space="preserve">Разделы Спецификации стандарта </w:t>
            </w:r>
            <w:r w:rsidRPr="009955F8">
              <w:rPr>
                <w:b/>
                <w:color w:val="FFFFFF" w:themeColor="background1"/>
                <w:sz w:val="24"/>
                <w:lang w:val="en-US"/>
              </w:rPr>
              <w:t>WS</w:t>
            </w:r>
            <w:r w:rsidRPr="009955F8">
              <w:rPr>
                <w:b/>
                <w:color w:val="FFFFFF" w:themeColor="background1"/>
                <w:sz w:val="24"/>
              </w:rPr>
              <w:t xml:space="preserve"> (</w:t>
            </w:r>
            <w:r w:rsidRPr="009955F8">
              <w:rPr>
                <w:b/>
                <w:color w:val="FFFFFF" w:themeColor="background1"/>
                <w:sz w:val="24"/>
                <w:lang w:val="en-US"/>
              </w:rPr>
              <w:t>WSSS</w:t>
            </w:r>
            <w:r w:rsidRPr="009955F8">
              <w:rPr>
                <w:b/>
                <w:color w:val="FFFFFF" w:themeColor="background1"/>
                <w:sz w:val="24"/>
              </w:rPr>
              <w:t>)</w:t>
            </w:r>
          </w:p>
        </w:tc>
        <w:tc>
          <w:tcPr>
            <w:tcW w:w="175" w:type="pct"/>
            <w:shd w:val="clear" w:color="auto" w:fill="323E4F" w:themeFill="text2" w:themeFillShade="BF"/>
            <w:vAlign w:val="center"/>
          </w:tcPr>
          <w:p w14:paraId="30369031" w14:textId="77777777" w:rsidR="00CC3B53" w:rsidRPr="009955F8" w:rsidRDefault="00CC3B53" w:rsidP="00A038FB">
            <w:pPr>
              <w:jc w:val="center"/>
              <w:rPr>
                <w:sz w:val="24"/>
                <w:szCs w:val="24"/>
              </w:rPr>
            </w:pPr>
          </w:p>
        </w:tc>
        <w:tc>
          <w:tcPr>
            <w:tcW w:w="265" w:type="pct"/>
            <w:shd w:val="clear" w:color="auto" w:fill="323E4F" w:themeFill="text2" w:themeFillShade="BF"/>
            <w:vAlign w:val="center"/>
          </w:tcPr>
          <w:p w14:paraId="38468131" w14:textId="77777777" w:rsidR="00CC3B53" w:rsidRPr="009955F8" w:rsidRDefault="00CC3B53" w:rsidP="00A038FB">
            <w:pPr>
              <w:jc w:val="center"/>
              <w:rPr>
                <w:b/>
                <w:sz w:val="24"/>
                <w:szCs w:val="24"/>
                <w:lang w:val="en-US"/>
              </w:rPr>
            </w:pPr>
            <w:r w:rsidRPr="009955F8">
              <w:rPr>
                <w:b/>
                <w:sz w:val="24"/>
                <w:szCs w:val="24"/>
                <w:lang w:val="en-US"/>
              </w:rPr>
              <w:t>A</w:t>
            </w:r>
            <w:r>
              <w:rPr>
                <w:b/>
                <w:sz w:val="24"/>
                <w:szCs w:val="24"/>
                <w:lang w:val="en-US"/>
              </w:rPr>
              <w:t>1</w:t>
            </w:r>
          </w:p>
        </w:tc>
        <w:tc>
          <w:tcPr>
            <w:tcW w:w="258" w:type="pct"/>
            <w:shd w:val="clear" w:color="auto" w:fill="323E4F" w:themeFill="text2" w:themeFillShade="BF"/>
            <w:vAlign w:val="center"/>
          </w:tcPr>
          <w:p w14:paraId="03D70308" w14:textId="77777777" w:rsidR="00CC3B53" w:rsidRPr="009955F8" w:rsidRDefault="00CC3B53" w:rsidP="00A038FB">
            <w:pPr>
              <w:jc w:val="center"/>
              <w:rPr>
                <w:b/>
                <w:sz w:val="24"/>
                <w:szCs w:val="24"/>
                <w:lang w:val="en-US"/>
              </w:rPr>
            </w:pPr>
            <w:r w:rsidRPr="009955F8">
              <w:rPr>
                <w:b/>
                <w:sz w:val="24"/>
                <w:szCs w:val="24"/>
                <w:lang w:val="en-US"/>
              </w:rPr>
              <w:t>B</w:t>
            </w:r>
            <w:r>
              <w:rPr>
                <w:b/>
                <w:sz w:val="24"/>
                <w:szCs w:val="24"/>
                <w:lang w:val="en-US"/>
              </w:rPr>
              <w:t>1</w:t>
            </w:r>
          </w:p>
        </w:tc>
        <w:tc>
          <w:tcPr>
            <w:tcW w:w="265" w:type="pct"/>
            <w:shd w:val="clear" w:color="auto" w:fill="323E4F" w:themeFill="text2" w:themeFillShade="BF"/>
            <w:vAlign w:val="center"/>
          </w:tcPr>
          <w:p w14:paraId="6A9BEF4B" w14:textId="77777777" w:rsidR="00CC3B53" w:rsidRPr="009955F8" w:rsidRDefault="00CC3B53" w:rsidP="00A038FB">
            <w:pPr>
              <w:jc w:val="center"/>
              <w:rPr>
                <w:b/>
                <w:sz w:val="24"/>
                <w:szCs w:val="24"/>
                <w:lang w:val="en-US"/>
              </w:rPr>
            </w:pPr>
            <w:r w:rsidRPr="009955F8">
              <w:rPr>
                <w:b/>
                <w:sz w:val="24"/>
                <w:szCs w:val="24"/>
                <w:lang w:val="en-US"/>
              </w:rPr>
              <w:t>C</w:t>
            </w:r>
            <w:r>
              <w:rPr>
                <w:b/>
                <w:sz w:val="24"/>
                <w:szCs w:val="24"/>
                <w:lang w:val="en-US"/>
              </w:rPr>
              <w:t>1</w:t>
            </w:r>
          </w:p>
        </w:tc>
        <w:tc>
          <w:tcPr>
            <w:tcW w:w="265" w:type="pct"/>
            <w:shd w:val="clear" w:color="auto" w:fill="323E4F" w:themeFill="text2" w:themeFillShade="BF"/>
            <w:vAlign w:val="center"/>
          </w:tcPr>
          <w:p w14:paraId="7B380295" w14:textId="77777777" w:rsidR="00CC3B53" w:rsidRPr="009955F8" w:rsidRDefault="00CC3B53" w:rsidP="00A038FB">
            <w:pPr>
              <w:jc w:val="center"/>
              <w:rPr>
                <w:b/>
                <w:sz w:val="24"/>
                <w:szCs w:val="24"/>
                <w:lang w:val="en-US"/>
              </w:rPr>
            </w:pPr>
            <w:r w:rsidRPr="009955F8">
              <w:rPr>
                <w:b/>
                <w:sz w:val="24"/>
                <w:szCs w:val="24"/>
                <w:lang w:val="en-US"/>
              </w:rPr>
              <w:t>D</w:t>
            </w:r>
            <w:r>
              <w:rPr>
                <w:b/>
                <w:sz w:val="24"/>
                <w:szCs w:val="24"/>
                <w:lang w:val="en-US"/>
              </w:rPr>
              <w:t>1</w:t>
            </w:r>
          </w:p>
        </w:tc>
        <w:tc>
          <w:tcPr>
            <w:tcW w:w="265" w:type="pct"/>
            <w:shd w:val="clear" w:color="auto" w:fill="323E4F" w:themeFill="text2" w:themeFillShade="BF"/>
            <w:vAlign w:val="center"/>
          </w:tcPr>
          <w:p w14:paraId="2EC81560" w14:textId="77777777" w:rsidR="00CC3B53" w:rsidRPr="009955F8" w:rsidRDefault="00CC3B53" w:rsidP="00A038FB">
            <w:pPr>
              <w:jc w:val="center"/>
              <w:rPr>
                <w:b/>
                <w:sz w:val="24"/>
                <w:szCs w:val="24"/>
                <w:lang w:val="en-US"/>
              </w:rPr>
            </w:pPr>
            <w:r>
              <w:rPr>
                <w:b/>
                <w:sz w:val="24"/>
                <w:szCs w:val="24"/>
                <w:lang w:val="en-US"/>
              </w:rPr>
              <w:t>D2</w:t>
            </w:r>
          </w:p>
        </w:tc>
        <w:tc>
          <w:tcPr>
            <w:tcW w:w="271" w:type="pct"/>
            <w:shd w:val="clear" w:color="auto" w:fill="323E4F" w:themeFill="text2" w:themeFillShade="BF"/>
            <w:vAlign w:val="center"/>
          </w:tcPr>
          <w:p w14:paraId="4CE8D878" w14:textId="77777777" w:rsidR="00CC3B53" w:rsidRPr="009955F8" w:rsidRDefault="00CC3B53" w:rsidP="00A038FB">
            <w:pPr>
              <w:jc w:val="center"/>
              <w:rPr>
                <w:b/>
                <w:sz w:val="24"/>
                <w:szCs w:val="24"/>
                <w:lang w:val="en-US"/>
              </w:rPr>
            </w:pPr>
            <w:r>
              <w:rPr>
                <w:b/>
                <w:sz w:val="24"/>
                <w:szCs w:val="24"/>
                <w:lang w:val="en-US"/>
              </w:rPr>
              <w:t>D3</w:t>
            </w:r>
          </w:p>
        </w:tc>
        <w:tc>
          <w:tcPr>
            <w:tcW w:w="258" w:type="pct"/>
            <w:shd w:val="clear" w:color="auto" w:fill="323E4F" w:themeFill="text2" w:themeFillShade="BF"/>
            <w:vAlign w:val="center"/>
          </w:tcPr>
          <w:p w14:paraId="1BC55035" w14:textId="77777777" w:rsidR="00CC3B53" w:rsidRPr="009955F8" w:rsidRDefault="00CC3B53" w:rsidP="00A038FB">
            <w:pPr>
              <w:jc w:val="center"/>
              <w:rPr>
                <w:b/>
                <w:sz w:val="24"/>
                <w:szCs w:val="24"/>
                <w:lang w:val="en-US"/>
              </w:rPr>
            </w:pPr>
            <w:r>
              <w:rPr>
                <w:b/>
                <w:sz w:val="24"/>
                <w:szCs w:val="24"/>
                <w:lang w:val="en-US"/>
              </w:rPr>
              <w:t>E1</w:t>
            </w:r>
          </w:p>
        </w:tc>
        <w:tc>
          <w:tcPr>
            <w:tcW w:w="255" w:type="pct"/>
            <w:shd w:val="clear" w:color="auto" w:fill="323E4F" w:themeFill="text2" w:themeFillShade="BF"/>
            <w:vAlign w:val="center"/>
          </w:tcPr>
          <w:p w14:paraId="760A38C8" w14:textId="54679273" w:rsidR="00CC3B53" w:rsidRPr="00CC3B53" w:rsidRDefault="00CC3B53" w:rsidP="00CC3B53">
            <w:pPr>
              <w:jc w:val="center"/>
              <w:rPr>
                <w:b/>
                <w:sz w:val="24"/>
                <w:szCs w:val="24"/>
                <w:lang w:val="en-US"/>
              </w:rPr>
            </w:pPr>
            <w:r w:rsidRPr="00CC3B53">
              <w:rPr>
                <w:b/>
                <w:sz w:val="24"/>
                <w:szCs w:val="24"/>
                <w:lang w:val="en-US"/>
              </w:rPr>
              <w:t>F1</w:t>
            </w:r>
          </w:p>
        </w:tc>
        <w:tc>
          <w:tcPr>
            <w:tcW w:w="251" w:type="pct"/>
            <w:shd w:val="clear" w:color="auto" w:fill="323E4F" w:themeFill="text2" w:themeFillShade="BF"/>
            <w:vAlign w:val="center"/>
          </w:tcPr>
          <w:p w14:paraId="3E59F354" w14:textId="1ADC3469" w:rsidR="00CC3B53" w:rsidRPr="00CC3B53" w:rsidRDefault="00CC3B53" w:rsidP="00CC3B53">
            <w:pPr>
              <w:jc w:val="center"/>
              <w:rPr>
                <w:b/>
                <w:sz w:val="24"/>
                <w:szCs w:val="24"/>
                <w:lang w:val="en-US"/>
              </w:rPr>
            </w:pPr>
            <w:r w:rsidRPr="00CC3B53">
              <w:rPr>
                <w:b/>
                <w:sz w:val="24"/>
                <w:szCs w:val="24"/>
                <w:lang w:val="en-US"/>
              </w:rPr>
              <w:t>F2</w:t>
            </w:r>
          </w:p>
        </w:tc>
        <w:tc>
          <w:tcPr>
            <w:tcW w:w="251" w:type="pct"/>
            <w:shd w:val="clear" w:color="auto" w:fill="323E4F" w:themeFill="text2" w:themeFillShade="BF"/>
            <w:vAlign w:val="center"/>
          </w:tcPr>
          <w:p w14:paraId="4128632F" w14:textId="535DB096" w:rsidR="00CC3B53" w:rsidRPr="00CC3B53" w:rsidRDefault="00CC3B53" w:rsidP="00CC3B53">
            <w:pPr>
              <w:jc w:val="center"/>
              <w:rPr>
                <w:b/>
                <w:sz w:val="24"/>
                <w:szCs w:val="24"/>
                <w:lang w:val="en-US"/>
              </w:rPr>
            </w:pPr>
            <w:r w:rsidRPr="00CC3B53">
              <w:rPr>
                <w:b/>
                <w:sz w:val="24"/>
                <w:szCs w:val="24"/>
                <w:lang w:val="en-US"/>
              </w:rPr>
              <w:t>F3</w:t>
            </w:r>
          </w:p>
        </w:tc>
        <w:tc>
          <w:tcPr>
            <w:tcW w:w="634" w:type="pct"/>
            <w:shd w:val="clear" w:color="auto" w:fill="323E4F" w:themeFill="text2" w:themeFillShade="BF"/>
            <w:vAlign w:val="center"/>
          </w:tcPr>
          <w:p w14:paraId="7BA2C835" w14:textId="4C5A5980" w:rsidR="00CC3B53" w:rsidRPr="009955F8" w:rsidRDefault="00CC3B53" w:rsidP="00A038FB">
            <w:pPr>
              <w:ind w:right="172" w:hanging="176"/>
              <w:jc w:val="both"/>
              <w:rPr>
                <w:b/>
              </w:rPr>
            </w:pPr>
          </w:p>
        </w:tc>
        <w:tc>
          <w:tcPr>
            <w:tcW w:w="662" w:type="pct"/>
            <w:shd w:val="clear" w:color="auto" w:fill="323E4F" w:themeFill="text2" w:themeFillShade="BF"/>
          </w:tcPr>
          <w:p w14:paraId="2EE799FB" w14:textId="77777777" w:rsidR="00CC3B53" w:rsidRPr="009955F8" w:rsidRDefault="00CC3B53" w:rsidP="00A038FB">
            <w:pPr>
              <w:jc w:val="both"/>
              <w:rPr>
                <w:b/>
              </w:rPr>
            </w:pPr>
          </w:p>
        </w:tc>
        <w:tc>
          <w:tcPr>
            <w:tcW w:w="513" w:type="pct"/>
            <w:shd w:val="clear" w:color="auto" w:fill="323E4F" w:themeFill="text2" w:themeFillShade="BF"/>
          </w:tcPr>
          <w:p w14:paraId="060B0E6D" w14:textId="77777777" w:rsidR="00CC3B53" w:rsidRPr="009955F8" w:rsidRDefault="00CC3B53" w:rsidP="00A038FB">
            <w:pPr>
              <w:jc w:val="both"/>
              <w:rPr>
                <w:b/>
              </w:rPr>
            </w:pPr>
          </w:p>
        </w:tc>
      </w:tr>
      <w:tr w:rsidR="00CC3B53" w:rsidRPr="009955F8" w14:paraId="2098A3E1" w14:textId="77777777" w:rsidTr="00CC3B53">
        <w:trPr>
          <w:trHeight w:val="501"/>
          <w:jc w:val="center"/>
        </w:trPr>
        <w:tc>
          <w:tcPr>
            <w:tcW w:w="413" w:type="pct"/>
            <w:vMerge/>
            <w:shd w:val="clear" w:color="auto" w:fill="5B9BD5" w:themeFill="accent1"/>
          </w:tcPr>
          <w:p w14:paraId="1BA8A817" w14:textId="77777777" w:rsidR="00CC3B53" w:rsidRPr="009955F8" w:rsidRDefault="00CC3B53" w:rsidP="00A038FB">
            <w:pPr>
              <w:jc w:val="both"/>
              <w:rPr>
                <w:b/>
                <w:color w:val="FFFFFF" w:themeColor="background1"/>
                <w:sz w:val="24"/>
              </w:rPr>
            </w:pPr>
          </w:p>
        </w:tc>
        <w:tc>
          <w:tcPr>
            <w:tcW w:w="175" w:type="pct"/>
            <w:shd w:val="clear" w:color="auto" w:fill="323E4F" w:themeFill="text2" w:themeFillShade="BF"/>
            <w:vAlign w:val="center"/>
          </w:tcPr>
          <w:p w14:paraId="30452E48" w14:textId="77777777" w:rsidR="00CC3B53" w:rsidRPr="009955F8" w:rsidRDefault="00CC3B53" w:rsidP="00A038FB">
            <w:pPr>
              <w:jc w:val="center"/>
              <w:rPr>
                <w:b/>
                <w:sz w:val="24"/>
                <w:szCs w:val="24"/>
                <w:lang w:val="en-US"/>
              </w:rPr>
            </w:pPr>
            <w:r w:rsidRPr="009955F8">
              <w:rPr>
                <w:b/>
                <w:sz w:val="24"/>
                <w:szCs w:val="24"/>
                <w:lang w:val="en-US"/>
              </w:rPr>
              <w:t>1</w:t>
            </w:r>
          </w:p>
        </w:tc>
        <w:tc>
          <w:tcPr>
            <w:tcW w:w="265" w:type="pct"/>
            <w:vAlign w:val="center"/>
          </w:tcPr>
          <w:p w14:paraId="690D5546" w14:textId="4353D9C3" w:rsidR="00CC3B53" w:rsidRPr="009955F8" w:rsidRDefault="00D404C8" w:rsidP="00A038FB">
            <w:pPr>
              <w:jc w:val="center"/>
              <w:rPr>
                <w:sz w:val="24"/>
                <w:szCs w:val="24"/>
              </w:rPr>
            </w:pPr>
            <w:r>
              <w:rPr>
                <w:sz w:val="24"/>
                <w:szCs w:val="24"/>
                <w:lang w:val="en-US"/>
              </w:rPr>
              <w:t>1</w:t>
            </w:r>
            <w:r w:rsidR="00CC3B53">
              <w:rPr>
                <w:sz w:val="24"/>
                <w:szCs w:val="24"/>
              </w:rPr>
              <w:t>0</w:t>
            </w:r>
          </w:p>
        </w:tc>
        <w:tc>
          <w:tcPr>
            <w:tcW w:w="258" w:type="pct"/>
            <w:vAlign w:val="center"/>
          </w:tcPr>
          <w:p w14:paraId="3F8D4575" w14:textId="77777777" w:rsidR="00CC3B53" w:rsidRPr="009955F8" w:rsidRDefault="00CC3B53" w:rsidP="00A038FB">
            <w:pPr>
              <w:jc w:val="center"/>
              <w:rPr>
                <w:sz w:val="24"/>
                <w:szCs w:val="24"/>
              </w:rPr>
            </w:pPr>
          </w:p>
        </w:tc>
        <w:tc>
          <w:tcPr>
            <w:tcW w:w="265" w:type="pct"/>
            <w:vAlign w:val="center"/>
          </w:tcPr>
          <w:p w14:paraId="29AE69FB" w14:textId="77777777" w:rsidR="00CC3B53" w:rsidRPr="009955F8" w:rsidRDefault="00CC3B53" w:rsidP="00A038FB">
            <w:pPr>
              <w:jc w:val="center"/>
              <w:rPr>
                <w:sz w:val="24"/>
                <w:szCs w:val="24"/>
              </w:rPr>
            </w:pPr>
          </w:p>
        </w:tc>
        <w:tc>
          <w:tcPr>
            <w:tcW w:w="265" w:type="pct"/>
            <w:vAlign w:val="center"/>
          </w:tcPr>
          <w:p w14:paraId="232478CF" w14:textId="77777777" w:rsidR="00CC3B53" w:rsidRPr="009955F8" w:rsidRDefault="00CC3B53" w:rsidP="00A038FB">
            <w:pPr>
              <w:jc w:val="center"/>
              <w:rPr>
                <w:sz w:val="24"/>
                <w:szCs w:val="24"/>
              </w:rPr>
            </w:pPr>
          </w:p>
        </w:tc>
        <w:tc>
          <w:tcPr>
            <w:tcW w:w="265" w:type="pct"/>
            <w:tcBorders>
              <w:bottom w:val="single" w:sz="4" w:space="0" w:color="ACB9CA" w:themeColor="text2" w:themeTint="66"/>
            </w:tcBorders>
            <w:vAlign w:val="center"/>
          </w:tcPr>
          <w:p w14:paraId="493B60A2" w14:textId="77777777" w:rsidR="00CC3B53" w:rsidRPr="009955F8" w:rsidRDefault="00CC3B53" w:rsidP="00A038FB">
            <w:pPr>
              <w:jc w:val="center"/>
              <w:rPr>
                <w:sz w:val="24"/>
                <w:szCs w:val="24"/>
              </w:rPr>
            </w:pPr>
          </w:p>
        </w:tc>
        <w:tc>
          <w:tcPr>
            <w:tcW w:w="271" w:type="pct"/>
            <w:tcBorders>
              <w:bottom w:val="single" w:sz="4" w:space="0" w:color="ACB9CA" w:themeColor="text2" w:themeTint="66"/>
            </w:tcBorders>
            <w:vAlign w:val="center"/>
          </w:tcPr>
          <w:p w14:paraId="05F712FA" w14:textId="77777777" w:rsidR="00CC3B53" w:rsidRPr="009955F8" w:rsidRDefault="00CC3B53" w:rsidP="00A038FB">
            <w:pPr>
              <w:jc w:val="center"/>
              <w:rPr>
                <w:sz w:val="24"/>
                <w:szCs w:val="24"/>
              </w:rPr>
            </w:pPr>
          </w:p>
        </w:tc>
        <w:tc>
          <w:tcPr>
            <w:tcW w:w="258" w:type="pct"/>
            <w:tcBorders>
              <w:bottom w:val="single" w:sz="4" w:space="0" w:color="ACB9CA" w:themeColor="text2" w:themeTint="66"/>
            </w:tcBorders>
            <w:vAlign w:val="center"/>
          </w:tcPr>
          <w:p w14:paraId="729FB86A" w14:textId="77777777" w:rsidR="00CC3B53" w:rsidRPr="009955F8" w:rsidRDefault="00CC3B53" w:rsidP="00A038FB">
            <w:pPr>
              <w:jc w:val="center"/>
              <w:rPr>
                <w:sz w:val="24"/>
                <w:szCs w:val="24"/>
              </w:rPr>
            </w:pPr>
          </w:p>
        </w:tc>
        <w:tc>
          <w:tcPr>
            <w:tcW w:w="255" w:type="pct"/>
            <w:shd w:val="clear" w:color="auto" w:fill="auto"/>
          </w:tcPr>
          <w:p w14:paraId="582C4561" w14:textId="77777777" w:rsidR="00CC3B53" w:rsidRDefault="00CC3B53" w:rsidP="00A038FB">
            <w:pPr>
              <w:jc w:val="center"/>
              <w:rPr>
                <w:sz w:val="24"/>
                <w:szCs w:val="24"/>
              </w:rPr>
            </w:pPr>
          </w:p>
        </w:tc>
        <w:tc>
          <w:tcPr>
            <w:tcW w:w="251" w:type="pct"/>
            <w:shd w:val="clear" w:color="auto" w:fill="auto"/>
          </w:tcPr>
          <w:p w14:paraId="62BA1E58" w14:textId="77777777" w:rsidR="00CC3B53" w:rsidRDefault="00CC3B53" w:rsidP="00A038FB">
            <w:pPr>
              <w:jc w:val="center"/>
              <w:rPr>
                <w:sz w:val="24"/>
                <w:szCs w:val="24"/>
              </w:rPr>
            </w:pPr>
          </w:p>
        </w:tc>
        <w:tc>
          <w:tcPr>
            <w:tcW w:w="251" w:type="pct"/>
            <w:shd w:val="clear" w:color="auto" w:fill="auto"/>
          </w:tcPr>
          <w:p w14:paraId="3BCC54A8" w14:textId="77777777" w:rsidR="00CC3B53" w:rsidRDefault="00CC3B53" w:rsidP="00A038FB">
            <w:pPr>
              <w:jc w:val="center"/>
              <w:rPr>
                <w:sz w:val="24"/>
                <w:szCs w:val="24"/>
              </w:rPr>
            </w:pPr>
          </w:p>
        </w:tc>
        <w:tc>
          <w:tcPr>
            <w:tcW w:w="634" w:type="pct"/>
            <w:shd w:val="clear" w:color="auto" w:fill="F2F2F2" w:themeFill="background1" w:themeFillShade="F2"/>
            <w:vAlign w:val="center"/>
          </w:tcPr>
          <w:p w14:paraId="7472B22A" w14:textId="5A65AB76" w:rsidR="00CC3B53" w:rsidRPr="009955F8" w:rsidRDefault="00D404C8" w:rsidP="00A038FB">
            <w:pPr>
              <w:jc w:val="center"/>
              <w:rPr>
                <w:sz w:val="24"/>
                <w:szCs w:val="24"/>
              </w:rPr>
            </w:pPr>
            <w:r>
              <w:rPr>
                <w:sz w:val="24"/>
                <w:szCs w:val="24"/>
                <w:lang w:val="en-US"/>
              </w:rPr>
              <w:t>1</w:t>
            </w:r>
            <w:r w:rsidR="00CC3B53">
              <w:rPr>
                <w:sz w:val="24"/>
                <w:szCs w:val="24"/>
              </w:rPr>
              <w:t>0</w:t>
            </w:r>
          </w:p>
        </w:tc>
        <w:tc>
          <w:tcPr>
            <w:tcW w:w="662" w:type="pct"/>
            <w:shd w:val="clear" w:color="auto" w:fill="F2F2F2" w:themeFill="background1" w:themeFillShade="F2"/>
            <w:vAlign w:val="center"/>
          </w:tcPr>
          <w:p w14:paraId="6F29F89B" w14:textId="0347E840" w:rsidR="00CC3B53" w:rsidRPr="009955F8" w:rsidRDefault="00927E78" w:rsidP="00A038FB">
            <w:pPr>
              <w:jc w:val="center"/>
              <w:rPr>
                <w:sz w:val="24"/>
                <w:szCs w:val="24"/>
              </w:rPr>
            </w:pPr>
            <w:r>
              <w:rPr>
                <w:sz w:val="24"/>
                <w:szCs w:val="24"/>
                <w:lang w:val="en-US"/>
              </w:rPr>
              <w:t>1</w:t>
            </w:r>
            <w:r w:rsidR="00CC3B53">
              <w:rPr>
                <w:sz w:val="24"/>
                <w:szCs w:val="24"/>
              </w:rPr>
              <w:t>0</w:t>
            </w:r>
          </w:p>
        </w:tc>
        <w:tc>
          <w:tcPr>
            <w:tcW w:w="513" w:type="pct"/>
            <w:shd w:val="clear" w:color="auto" w:fill="F2F2F2" w:themeFill="background1" w:themeFillShade="F2"/>
            <w:vAlign w:val="center"/>
          </w:tcPr>
          <w:p w14:paraId="38333C2F" w14:textId="77777777" w:rsidR="00CC3B53" w:rsidRPr="009955F8" w:rsidRDefault="00CC3B53" w:rsidP="00A038FB">
            <w:pPr>
              <w:jc w:val="center"/>
              <w:rPr>
                <w:sz w:val="24"/>
                <w:szCs w:val="24"/>
              </w:rPr>
            </w:pPr>
            <w:r w:rsidRPr="009955F8">
              <w:rPr>
                <w:sz w:val="24"/>
                <w:szCs w:val="24"/>
              </w:rPr>
              <w:t>0</w:t>
            </w:r>
          </w:p>
        </w:tc>
      </w:tr>
      <w:tr w:rsidR="00CC3B53" w:rsidRPr="009955F8" w14:paraId="482C2824" w14:textId="77777777" w:rsidTr="00CC3B53">
        <w:trPr>
          <w:trHeight w:val="501"/>
          <w:jc w:val="center"/>
        </w:trPr>
        <w:tc>
          <w:tcPr>
            <w:tcW w:w="413" w:type="pct"/>
            <w:vMerge/>
            <w:shd w:val="clear" w:color="auto" w:fill="5B9BD5" w:themeFill="accent1"/>
          </w:tcPr>
          <w:p w14:paraId="1AD3A92F" w14:textId="77777777" w:rsidR="00CC3B53" w:rsidRPr="009955F8" w:rsidRDefault="00CC3B53" w:rsidP="00A038FB">
            <w:pPr>
              <w:jc w:val="both"/>
              <w:rPr>
                <w:b/>
                <w:color w:val="FFFFFF" w:themeColor="background1"/>
                <w:sz w:val="24"/>
              </w:rPr>
            </w:pPr>
          </w:p>
        </w:tc>
        <w:tc>
          <w:tcPr>
            <w:tcW w:w="175" w:type="pct"/>
            <w:shd w:val="clear" w:color="auto" w:fill="323E4F" w:themeFill="text2" w:themeFillShade="BF"/>
            <w:vAlign w:val="center"/>
          </w:tcPr>
          <w:p w14:paraId="450E3DA0" w14:textId="77777777" w:rsidR="00CC3B53" w:rsidRPr="009955F8" w:rsidRDefault="00CC3B53" w:rsidP="00A038FB">
            <w:pPr>
              <w:jc w:val="center"/>
              <w:rPr>
                <w:b/>
                <w:sz w:val="24"/>
                <w:szCs w:val="24"/>
                <w:lang w:val="en-US"/>
              </w:rPr>
            </w:pPr>
            <w:r w:rsidRPr="009955F8">
              <w:rPr>
                <w:b/>
                <w:sz w:val="24"/>
                <w:szCs w:val="24"/>
                <w:lang w:val="en-US"/>
              </w:rPr>
              <w:t>2</w:t>
            </w:r>
          </w:p>
        </w:tc>
        <w:tc>
          <w:tcPr>
            <w:tcW w:w="265" w:type="pct"/>
            <w:vAlign w:val="center"/>
          </w:tcPr>
          <w:p w14:paraId="4E5EFCE3" w14:textId="77777777" w:rsidR="00CC3B53" w:rsidRPr="009955F8" w:rsidRDefault="00CC3B53" w:rsidP="00A038FB">
            <w:pPr>
              <w:jc w:val="center"/>
              <w:rPr>
                <w:sz w:val="24"/>
                <w:szCs w:val="24"/>
              </w:rPr>
            </w:pPr>
          </w:p>
        </w:tc>
        <w:tc>
          <w:tcPr>
            <w:tcW w:w="258" w:type="pct"/>
            <w:vAlign w:val="center"/>
          </w:tcPr>
          <w:p w14:paraId="2D188188" w14:textId="77777777" w:rsidR="00CC3B53" w:rsidRPr="009955F8" w:rsidRDefault="00CC3B53" w:rsidP="00A038FB">
            <w:pPr>
              <w:jc w:val="center"/>
              <w:rPr>
                <w:sz w:val="24"/>
                <w:szCs w:val="24"/>
              </w:rPr>
            </w:pPr>
          </w:p>
        </w:tc>
        <w:tc>
          <w:tcPr>
            <w:tcW w:w="265" w:type="pct"/>
            <w:vAlign w:val="center"/>
          </w:tcPr>
          <w:p w14:paraId="202E1BEB" w14:textId="05DAB366" w:rsidR="00CC3B53" w:rsidRPr="009955F8" w:rsidRDefault="00CC3B53" w:rsidP="00A038FB">
            <w:pPr>
              <w:jc w:val="center"/>
              <w:rPr>
                <w:sz w:val="24"/>
                <w:szCs w:val="24"/>
              </w:rPr>
            </w:pPr>
            <w:r>
              <w:rPr>
                <w:sz w:val="24"/>
                <w:szCs w:val="24"/>
              </w:rPr>
              <w:t>10</w:t>
            </w:r>
          </w:p>
        </w:tc>
        <w:tc>
          <w:tcPr>
            <w:tcW w:w="265" w:type="pct"/>
            <w:vAlign w:val="center"/>
          </w:tcPr>
          <w:p w14:paraId="23F1D439" w14:textId="77777777" w:rsidR="00CC3B53" w:rsidRPr="009955F8" w:rsidRDefault="00CC3B53" w:rsidP="00A038FB">
            <w:pPr>
              <w:jc w:val="center"/>
              <w:rPr>
                <w:sz w:val="24"/>
                <w:szCs w:val="24"/>
              </w:rPr>
            </w:pPr>
          </w:p>
        </w:tc>
        <w:tc>
          <w:tcPr>
            <w:tcW w:w="265" w:type="pct"/>
            <w:tcBorders>
              <w:bottom w:val="single" w:sz="4" w:space="0" w:color="ACB9CA" w:themeColor="text2" w:themeTint="66"/>
            </w:tcBorders>
            <w:vAlign w:val="center"/>
          </w:tcPr>
          <w:p w14:paraId="0F675DFC" w14:textId="77777777" w:rsidR="00CC3B53" w:rsidRPr="009955F8" w:rsidRDefault="00CC3B53" w:rsidP="00A038FB">
            <w:pPr>
              <w:jc w:val="center"/>
              <w:rPr>
                <w:sz w:val="24"/>
                <w:szCs w:val="24"/>
              </w:rPr>
            </w:pPr>
          </w:p>
        </w:tc>
        <w:tc>
          <w:tcPr>
            <w:tcW w:w="271" w:type="pct"/>
            <w:tcBorders>
              <w:bottom w:val="single" w:sz="4" w:space="0" w:color="ACB9CA" w:themeColor="text2" w:themeTint="66"/>
            </w:tcBorders>
            <w:vAlign w:val="center"/>
          </w:tcPr>
          <w:p w14:paraId="0B8D46C5" w14:textId="77777777" w:rsidR="00CC3B53" w:rsidRPr="009955F8" w:rsidRDefault="00CC3B53" w:rsidP="00A038FB">
            <w:pPr>
              <w:jc w:val="center"/>
              <w:rPr>
                <w:sz w:val="24"/>
                <w:szCs w:val="24"/>
              </w:rPr>
            </w:pPr>
          </w:p>
        </w:tc>
        <w:tc>
          <w:tcPr>
            <w:tcW w:w="258" w:type="pct"/>
            <w:tcBorders>
              <w:bottom w:val="single" w:sz="4" w:space="0" w:color="ACB9CA" w:themeColor="text2" w:themeTint="66"/>
            </w:tcBorders>
            <w:vAlign w:val="center"/>
          </w:tcPr>
          <w:p w14:paraId="45E0AC36" w14:textId="2626540C" w:rsidR="00CC3B53" w:rsidRPr="009955F8" w:rsidRDefault="00CC3B53" w:rsidP="00A038FB">
            <w:pPr>
              <w:jc w:val="center"/>
              <w:rPr>
                <w:sz w:val="24"/>
                <w:szCs w:val="24"/>
              </w:rPr>
            </w:pPr>
            <w:r>
              <w:rPr>
                <w:sz w:val="24"/>
                <w:szCs w:val="24"/>
              </w:rPr>
              <w:t>10</w:t>
            </w:r>
          </w:p>
        </w:tc>
        <w:tc>
          <w:tcPr>
            <w:tcW w:w="255" w:type="pct"/>
            <w:shd w:val="clear" w:color="auto" w:fill="auto"/>
          </w:tcPr>
          <w:p w14:paraId="6C2840B7" w14:textId="77777777" w:rsidR="00CC3B53" w:rsidRDefault="00CC3B53" w:rsidP="00A038FB">
            <w:pPr>
              <w:jc w:val="center"/>
              <w:rPr>
                <w:sz w:val="24"/>
                <w:szCs w:val="24"/>
              </w:rPr>
            </w:pPr>
          </w:p>
        </w:tc>
        <w:tc>
          <w:tcPr>
            <w:tcW w:w="251" w:type="pct"/>
            <w:shd w:val="clear" w:color="auto" w:fill="auto"/>
          </w:tcPr>
          <w:p w14:paraId="1FF98178" w14:textId="77777777" w:rsidR="00CC3B53" w:rsidRDefault="00CC3B53" w:rsidP="00A038FB">
            <w:pPr>
              <w:jc w:val="center"/>
              <w:rPr>
                <w:sz w:val="24"/>
                <w:szCs w:val="24"/>
              </w:rPr>
            </w:pPr>
          </w:p>
        </w:tc>
        <w:tc>
          <w:tcPr>
            <w:tcW w:w="251" w:type="pct"/>
            <w:shd w:val="clear" w:color="auto" w:fill="auto"/>
          </w:tcPr>
          <w:p w14:paraId="13382283" w14:textId="77777777" w:rsidR="00CC3B53" w:rsidRDefault="00CC3B53" w:rsidP="00A038FB">
            <w:pPr>
              <w:jc w:val="center"/>
              <w:rPr>
                <w:sz w:val="24"/>
                <w:szCs w:val="24"/>
              </w:rPr>
            </w:pPr>
          </w:p>
        </w:tc>
        <w:tc>
          <w:tcPr>
            <w:tcW w:w="634" w:type="pct"/>
            <w:shd w:val="clear" w:color="auto" w:fill="F2F2F2" w:themeFill="background1" w:themeFillShade="F2"/>
            <w:vAlign w:val="center"/>
          </w:tcPr>
          <w:p w14:paraId="573B79BE" w14:textId="28D8761E" w:rsidR="00CC3B53" w:rsidRPr="009955F8" w:rsidRDefault="00CC3B53" w:rsidP="00A038FB">
            <w:pPr>
              <w:jc w:val="center"/>
              <w:rPr>
                <w:sz w:val="24"/>
                <w:szCs w:val="24"/>
              </w:rPr>
            </w:pPr>
            <w:r>
              <w:rPr>
                <w:sz w:val="24"/>
                <w:szCs w:val="24"/>
              </w:rPr>
              <w:t>20</w:t>
            </w:r>
          </w:p>
        </w:tc>
        <w:tc>
          <w:tcPr>
            <w:tcW w:w="662" w:type="pct"/>
            <w:shd w:val="clear" w:color="auto" w:fill="F2F2F2" w:themeFill="background1" w:themeFillShade="F2"/>
            <w:vAlign w:val="center"/>
          </w:tcPr>
          <w:p w14:paraId="1FBA5DF8" w14:textId="5F3F8C1C" w:rsidR="00CC3B53" w:rsidRPr="009955F8" w:rsidRDefault="00CC3B53" w:rsidP="00A038FB">
            <w:pPr>
              <w:jc w:val="center"/>
              <w:rPr>
                <w:sz w:val="24"/>
                <w:szCs w:val="24"/>
              </w:rPr>
            </w:pPr>
            <w:r>
              <w:rPr>
                <w:sz w:val="24"/>
                <w:szCs w:val="24"/>
              </w:rPr>
              <w:t>20</w:t>
            </w:r>
          </w:p>
        </w:tc>
        <w:tc>
          <w:tcPr>
            <w:tcW w:w="513" w:type="pct"/>
            <w:shd w:val="clear" w:color="auto" w:fill="F2F2F2" w:themeFill="background1" w:themeFillShade="F2"/>
            <w:vAlign w:val="center"/>
          </w:tcPr>
          <w:p w14:paraId="4BB3B4CE" w14:textId="77777777" w:rsidR="00CC3B53" w:rsidRPr="009955F8" w:rsidRDefault="00CC3B53" w:rsidP="00A038FB">
            <w:pPr>
              <w:jc w:val="center"/>
              <w:rPr>
                <w:sz w:val="24"/>
                <w:szCs w:val="24"/>
              </w:rPr>
            </w:pPr>
            <w:r>
              <w:rPr>
                <w:sz w:val="24"/>
                <w:szCs w:val="24"/>
              </w:rPr>
              <w:t>0</w:t>
            </w:r>
          </w:p>
        </w:tc>
      </w:tr>
      <w:tr w:rsidR="00CC3B53" w:rsidRPr="009955F8" w14:paraId="196957A1" w14:textId="77777777" w:rsidTr="00CC3B53">
        <w:trPr>
          <w:trHeight w:val="501"/>
          <w:jc w:val="center"/>
        </w:trPr>
        <w:tc>
          <w:tcPr>
            <w:tcW w:w="413" w:type="pct"/>
            <w:vMerge/>
            <w:shd w:val="clear" w:color="auto" w:fill="5B9BD5" w:themeFill="accent1"/>
          </w:tcPr>
          <w:p w14:paraId="610CB6BB" w14:textId="77777777" w:rsidR="00CC3B53" w:rsidRPr="009955F8" w:rsidRDefault="00CC3B53" w:rsidP="00A038FB">
            <w:pPr>
              <w:jc w:val="both"/>
              <w:rPr>
                <w:b/>
                <w:color w:val="FFFFFF" w:themeColor="background1"/>
                <w:sz w:val="24"/>
              </w:rPr>
            </w:pPr>
          </w:p>
        </w:tc>
        <w:tc>
          <w:tcPr>
            <w:tcW w:w="175" w:type="pct"/>
            <w:tcBorders>
              <w:bottom w:val="single" w:sz="4" w:space="0" w:color="ACB9CA" w:themeColor="text2" w:themeTint="66"/>
            </w:tcBorders>
            <w:shd w:val="clear" w:color="auto" w:fill="323E4F" w:themeFill="text2" w:themeFillShade="BF"/>
            <w:vAlign w:val="center"/>
          </w:tcPr>
          <w:p w14:paraId="3FCB12FA" w14:textId="77777777" w:rsidR="00CC3B53" w:rsidRPr="009955F8" w:rsidRDefault="00CC3B53" w:rsidP="00A038FB">
            <w:pPr>
              <w:jc w:val="center"/>
              <w:rPr>
                <w:b/>
                <w:sz w:val="24"/>
                <w:szCs w:val="24"/>
                <w:lang w:val="en-US"/>
              </w:rPr>
            </w:pPr>
            <w:r w:rsidRPr="009955F8">
              <w:rPr>
                <w:b/>
                <w:sz w:val="24"/>
                <w:szCs w:val="24"/>
                <w:lang w:val="en-US"/>
              </w:rPr>
              <w:t>3</w:t>
            </w:r>
          </w:p>
        </w:tc>
        <w:tc>
          <w:tcPr>
            <w:tcW w:w="265" w:type="pct"/>
            <w:tcBorders>
              <w:bottom w:val="single" w:sz="4" w:space="0" w:color="ACB9CA" w:themeColor="text2" w:themeTint="66"/>
            </w:tcBorders>
            <w:vAlign w:val="center"/>
          </w:tcPr>
          <w:p w14:paraId="6CA3E200" w14:textId="77777777" w:rsidR="00CC3B53" w:rsidRPr="009955F8" w:rsidRDefault="00CC3B53" w:rsidP="00A038FB">
            <w:pPr>
              <w:jc w:val="center"/>
              <w:rPr>
                <w:sz w:val="24"/>
                <w:szCs w:val="24"/>
              </w:rPr>
            </w:pPr>
          </w:p>
        </w:tc>
        <w:tc>
          <w:tcPr>
            <w:tcW w:w="258" w:type="pct"/>
            <w:tcBorders>
              <w:bottom w:val="single" w:sz="4" w:space="0" w:color="ACB9CA" w:themeColor="text2" w:themeTint="66"/>
            </w:tcBorders>
            <w:vAlign w:val="center"/>
          </w:tcPr>
          <w:p w14:paraId="66220A64" w14:textId="77777777" w:rsidR="00CC3B53" w:rsidRPr="009955F8" w:rsidRDefault="00CC3B53" w:rsidP="00A038FB">
            <w:pPr>
              <w:jc w:val="center"/>
              <w:rPr>
                <w:sz w:val="24"/>
                <w:szCs w:val="24"/>
              </w:rPr>
            </w:pPr>
            <w:r>
              <w:rPr>
                <w:sz w:val="24"/>
                <w:szCs w:val="24"/>
              </w:rPr>
              <w:t>20</w:t>
            </w:r>
          </w:p>
        </w:tc>
        <w:tc>
          <w:tcPr>
            <w:tcW w:w="265" w:type="pct"/>
            <w:tcBorders>
              <w:bottom w:val="single" w:sz="4" w:space="0" w:color="ACB9CA" w:themeColor="text2" w:themeTint="66"/>
            </w:tcBorders>
            <w:vAlign w:val="center"/>
          </w:tcPr>
          <w:p w14:paraId="42F589DA" w14:textId="77777777" w:rsidR="00CC3B53" w:rsidRPr="009955F8" w:rsidRDefault="00CC3B53" w:rsidP="00A038FB">
            <w:pPr>
              <w:jc w:val="center"/>
              <w:rPr>
                <w:sz w:val="24"/>
                <w:szCs w:val="24"/>
              </w:rPr>
            </w:pPr>
          </w:p>
        </w:tc>
        <w:tc>
          <w:tcPr>
            <w:tcW w:w="265" w:type="pct"/>
            <w:tcBorders>
              <w:bottom w:val="single" w:sz="4" w:space="0" w:color="ACB9CA" w:themeColor="text2" w:themeTint="66"/>
            </w:tcBorders>
            <w:vAlign w:val="center"/>
          </w:tcPr>
          <w:p w14:paraId="60B63CC5" w14:textId="77777777" w:rsidR="00CC3B53" w:rsidRPr="009955F8" w:rsidRDefault="00CC3B53" w:rsidP="00A038FB">
            <w:pPr>
              <w:jc w:val="center"/>
              <w:rPr>
                <w:sz w:val="24"/>
                <w:szCs w:val="24"/>
              </w:rPr>
            </w:pPr>
            <w:r>
              <w:rPr>
                <w:sz w:val="24"/>
                <w:szCs w:val="24"/>
              </w:rPr>
              <w:t>10</w:t>
            </w:r>
          </w:p>
        </w:tc>
        <w:tc>
          <w:tcPr>
            <w:tcW w:w="265" w:type="pct"/>
            <w:tcBorders>
              <w:top w:val="single" w:sz="4" w:space="0" w:color="ACB9CA" w:themeColor="text2" w:themeTint="66"/>
              <w:bottom w:val="single" w:sz="4" w:space="0" w:color="ACB9CA" w:themeColor="text2" w:themeTint="66"/>
            </w:tcBorders>
            <w:vAlign w:val="center"/>
          </w:tcPr>
          <w:p w14:paraId="4A4643D5" w14:textId="77777777" w:rsidR="00CC3B53" w:rsidRPr="009955F8" w:rsidRDefault="00CC3B53" w:rsidP="00A038FB">
            <w:pPr>
              <w:jc w:val="center"/>
              <w:rPr>
                <w:sz w:val="24"/>
                <w:szCs w:val="24"/>
              </w:rPr>
            </w:pPr>
            <w:r>
              <w:rPr>
                <w:sz w:val="24"/>
                <w:szCs w:val="24"/>
              </w:rPr>
              <w:t>4</w:t>
            </w:r>
          </w:p>
        </w:tc>
        <w:tc>
          <w:tcPr>
            <w:tcW w:w="271" w:type="pct"/>
            <w:tcBorders>
              <w:top w:val="single" w:sz="4" w:space="0" w:color="ACB9CA" w:themeColor="text2" w:themeTint="66"/>
              <w:bottom w:val="single" w:sz="4" w:space="0" w:color="ACB9CA" w:themeColor="text2" w:themeTint="66"/>
            </w:tcBorders>
            <w:vAlign w:val="center"/>
          </w:tcPr>
          <w:p w14:paraId="04A51C4C" w14:textId="77777777" w:rsidR="00CC3B53" w:rsidRPr="009955F8" w:rsidRDefault="00CC3B53" w:rsidP="00A038FB">
            <w:pPr>
              <w:jc w:val="center"/>
              <w:rPr>
                <w:sz w:val="24"/>
                <w:szCs w:val="24"/>
              </w:rPr>
            </w:pPr>
            <w:r>
              <w:rPr>
                <w:sz w:val="24"/>
                <w:szCs w:val="24"/>
              </w:rPr>
              <w:t>6</w:t>
            </w:r>
          </w:p>
        </w:tc>
        <w:tc>
          <w:tcPr>
            <w:tcW w:w="258" w:type="pct"/>
            <w:tcBorders>
              <w:top w:val="single" w:sz="4" w:space="0" w:color="ACB9CA" w:themeColor="text2" w:themeTint="66"/>
              <w:bottom w:val="single" w:sz="4" w:space="0" w:color="ACB9CA" w:themeColor="text2" w:themeTint="66"/>
            </w:tcBorders>
            <w:vAlign w:val="center"/>
          </w:tcPr>
          <w:p w14:paraId="4D3B41E3" w14:textId="77777777" w:rsidR="00CC3B53" w:rsidRPr="009955F8" w:rsidRDefault="00CC3B53" w:rsidP="00A038FB">
            <w:pPr>
              <w:jc w:val="center"/>
              <w:rPr>
                <w:sz w:val="24"/>
                <w:szCs w:val="24"/>
              </w:rPr>
            </w:pPr>
          </w:p>
        </w:tc>
        <w:tc>
          <w:tcPr>
            <w:tcW w:w="255" w:type="pct"/>
            <w:tcBorders>
              <w:bottom w:val="single" w:sz="4" w:space="0" w:color="ACB9CA" w:themeColor="text2" w:themeTint="66"/>
            </w:tcBorders>
            <w:shd w:val="clear" w:color="auto" w:fill="auto"/>
          </w:tcPr>
          <w:p w14:paraId="589F2B04" w14:textId="77777777" w:rsidR="00CC3B53" w:rsidRDefault="00CC3B53" w:rsidP="00A038FB">
            <w:pPr>
              <w:jc w:val="center"/>
              <w:rPr>
                <w:sz w:val="24"/>
                <w:szCs w:val="24"/>
              </w:rPr>
            </w:pPr>
          </w:p>
        </w:tc>
        <w:tc>
          <w:tcPr>
            <w:tcW w:w="251" w:type="pct"/>
            <w:tcBorders>
              <w:bottom w:val="single" w:sz="4" w:space="0" w:color="ACB9CA" w:themeColor="text2" w:themeTint="66"/>
            </w:tcBorders>
            <w:shd w:val="clear" w:color="auto" w:fill="auto"/>
          </w:tcPr>
          <w:p w14:paraId="115AFFD3" w14:textId="77777777" w:rsidR="00CC3B53" w:rsidRDefault="00CC3B53" w:rsidP="00A038FB">
            <w:pPr>
              <w:jc w:val="center"/>
              <w:rPr>
                <w:sz w:val="24"/>
                <w:szCs w:val="24"/>
              </w:rPr>
            </w:pPr>
          </w:p>
        </w:tc>
        <w:tc>
          <w:tcPr>
            <w:tcW w:w="251" w:type="pct"/>
            <w:tcBorders>
              <w:bottom w:val="single" w:sz="4" w:space="0" w:color="ACB9CA" w:themeColor="text2" w:themeTint="66"/>
            </w:tcBorders>
            <w:shd w:val="clear" w:color="auto" w:fill="auto"/>
          </w:tcPr>
          <w:p w14:paraId="272061CB" w14:textId="77777777" w:rsidR="00CC3B53" w:rsidRDefault="00CC3B53" w:rsidP="00A038FB">
            <w:pPr>
              <w:jc w:val="center"/>
              <w:rPr>
                <w:sz w:val="24"/>
                <w:szCs w:val="24"/>
              </w:rPr>
            </w:pPr>
          </w:p>
        </w:tc>
        <w:tc>
          <w:tcPr>
            <w:tcW w:w="634" w:type="pct"/>
            <w:tcBorders>
              <w:bottom w:val="single" w:sz="4" w:space="0" w:color="ACB9CA" w:themeColor="text2" w:themeTint="66"/>
            </w:tcBorders>
            <w:shd w:val="clear" w:color="auto" w:fill="F2F2F2" w:themeFill="background1" w:themeFillShade="F2"/>
            <w:vAlign w:val="center"/>
          </w:tcPr>
          <w:p w14:paraId="755B76BB" w14:textId="53530589" w:rsidR="00CC3B53" w:rsidRPr="009955F8" w:rsidRDefault="00D404C8" w:rsidP="00A038FB">
            <w:pPr>
              <w:jc w:val="center"/>
              <w:rPr>
                <w:sz w:val="24"/>
                <w:szCs w:val="24"/>
              </w:rPr>
            </w:pPr>
            <w:r>
              <w:rPr>
                <w:sz w:val="24"/>
                <w:szCs w:val="24"/>
                <w:lang w:val="en-US"/>
              </w:rPr>
              <w:t>4</w:t>
            </w:r>
            <w:r w:rsidR="00CC3B53">
              <w:rPr>
                <w:sz w:val="24"/>
                <w:szCs w:val="24"/>
              </w:rPr>
              <w:t>0</w:t>
            </w:r>
          </w:p>
        </w:tc>
        <w:tc>
          <w:tcPr>
            <w:tcW w:w="662" w:type="pct"/>
            <w:shd w:val="clear" w:color="auto" w:fill="F2F2F2" w:themeFill="background1" w:themeFillShade="F2"/>
            <w:vAlign w:val="center"/>
          </w:tcPr>
          <w:p w14:paraId="50E6D8E5" w14:textId="43B0B77B" w:rsidR="00CC3B53" w:rsidRPr="009955F8" w:rsidRDefault="00927E78" w:rsidP="00A038FB">
            <w:pPr>
              <w:jc w:val="center"/>
              <w:rPr>
                <w:sz w:val="24"/>
                <w:szCs w:val="24"/>
              </w:rPr>
            </w:pPr>
            <w:r>
              <w:rPr>
                <w:sz w:val="24"/>
                <w:szCs w:val="24"/>
                <w:lang w:val="en-US"/>
              </w:rPr>
              <w:t>4</w:t>
            </w:r>
            <w:r w:rsidR="00CC3B53">
              <w:rPr>
                <w:sz w:val="24"/>
                <w:szCs w:val="24"/>
              </w:rPr>
              <w:t>0</w:t>
            </w:r>
          </w:p>
        </w:tc>
        <w:tc>
          <w:tcPr>
            <w:tcW w:w="513" w:type="pct"/>
            <w:shd w:val="clear" w:color="auto" w:fill="F2F2F2" w:themeFill="background1" w:themeFillShade="F2"/>
            <w:vAlign w:val="center"/>
          </w:tcPr>
          <w:p w14:paraId="431BB7DC" w14:textId="77777777" w:rsidR="00CC3B53" w:rsidRPr="009955F8" w:rsidRDefault="00CC3B53" w:rsidP="00A038FB">
            <w:pPr>
              <w:jc w:val="center"/>
              <w:rPr>
                <w:sz w:val="24"/>
                <w:szCs w:val="24"/>
              </w:rPr>
            </w:pPr>
            <w:r w:rsidRPr="009955F8">
              <w:rPr>
                <w:sz w:val="24"/>
                <w:szCs w:val="24"/>
              </w:rPr>
              <w:t>0</w:t>
            </w:r>
          </w:p>
        </w:tc>
      </w:tr>
      <w:tr w:rsidR="00CC3B53" w:rsidRPr="009955F8" w14:paraId="62A42D5C" w14:textId="77777777" w:rsidTr="00CC3B53">
        <w:trPr>
          <w:trHeight w:val="501"/>
          <w:jc w:val="center"/>
        </w:trPr>
        <w:tc>
          <w:tcPr>
            <w:tcW w:w="413" w:type="pct"/>
            <w:vMerge/>
            <w:shd w:val="clear" w:color="auto" w:fill="5B9BD5" w:themeFill="accent1"/>
          </w:tcPr>
          <w:p w14:paraId="706C8E87" w14:textId="77777777" w:rsidR="00CC3B53" w:rsidRPr="009955F8" w:rsidRDefault="00CC3B53" w:rsidP="00A038FB">
            <w:pPr>
              <w:jc w:val="both"/>
              <w:rPr>
                <w:b/>
                <w:color w:val="FFFFFF" w:themeColor="background1"/>
                <w:sz w:val="24"/>
              </w:rPr>
            </w:pPr>
          </w:p>
        </w:tc>
        <w:tc>
          <w:tcPr>
            <w:tcW w:w="175" w:type="pct"/>
            <w:tcBorders>
              <w:bottom w:val="single" w:sz="4" w:space="0" w:color="ACB9CA" w:themeColor="text2" w:themeTint="66"/>
            </w:tcBorders>
            <w:shd w:val="clear" w:color="auto" w:fill="323E4F" w:themeFill="text2" w:themeFillShade="BF"/>
            <w:vAlign w:val="center"/>
          </w:tcPr>
          <w:p w14:paraId="0FA4CBA1" w14:textId="3B91C3CE" w:rsidR="00CC3B53" w:rsidRPr="00E6626E" w:rsidRDefault="00CC3B53" w:rsidP="00A038FB">
            <w:pPr>
              <w:jc w:val="center"/>
              <w:rPr>
                <w:b/>
                <w:sz w:val="24"/>
                <w:szCs w:val="24"/>
              </w:rPr>
            </w:pPr>
            <w:r>
              <w:rPr>
                <w:b/>
                <w:sz w:val="24"/>
                <w:szCs w:val="24"/>
              </w:rPr>
              <w:t>4</w:t>
            </w:r>
          </w:p>
        </w:tc>
        <w:tc>
          <w:tcPr>
            <w:tcW w:w="265" w:type="pct"/>
            <w:tcBorders>
              <w:bottom w:val="single" w:sz="4" w:space="0" w:color="ACB9CA" w:themeColor="text2" w:themeTint="66"/>
            </w:tcBorders>
            <w:vAlign w:val="center"/>
          </w:tcPr>
          <w:p w14:paraId="40249942" w14:textId="77777777" w:rsidR="00CC3B53" w:rsidRPr="009955F8" w:rsidRDefault="00CC3B53" w:rsidP="00A038FB">
            <w:pPr>
              <w:jc w:val="center"/>
              <w:rPr>
                <w:sz w:val="24"/>
                <w:szCs w:val="24"/>
              </w:rPr>
            </w:pPr>
          </w:p>
        </w:tc>
        <w:tc>
          <w:tcPr>
            <w:tcW w:w="258" w:type="pct"/>
            <w:tcBorders>
              <w:bottom w:val="single" w:sz="4" w:space="0" w:color="ACB9CA" w:themeColor="text2" w:themeTint="66"/>
            </w:tcBorders>
            <w:vAlign w:val="center"/>
          </w:tcPr>
          <w:p w14:paraId="5718548A" w14:textId="77777777" w:rsidR="00CC3B53" w:rsidRDefault="00CC3B53" w:rsidP="00A038FB">
            <w:pPr>
              <w:jc w:val="center"/>
              <w:rPr>
                <w:sz w:val="24"/>
                <w:szCs w:val="24"/>
              </w:rPr>
            </w:pPr>
          </w:p>
        </w:tc>
        <w:tc>
          <w:tcPr>
            <w:tcW w:w="265" w:type="pct"/>
            <w:tcBorders>
              <w:bottom w:val="single" w:sz="4" w:space="0" w:color="ACB9CA" w:themeColor="text2" w:themeTint="66"/>
            </w:tcBorders>
            <w:vAlign w:val="center"/>
          </w:tcPr>
          <w:p w14:paraId="5B700A9F" w14:textId="5E039F9C" w:rsidR="00CC3B53" w:rsidRPr="009955F8" w:rsidRDefault="00CC3B53" w:rsidP="00A038FB">
            <w:pPr>
              <w:jc w:val="center"/>
              <w:rPr>
                <w:sz w:val="24"/>
                <w:szCs w:val="24"/>
              </w:rPr>
            </w:pPr>
            <w:r>
              <w:rPr>
                <w:sz w:val="24"/>
                <w:szCs w:val="24"/>
              </w:rPr>
              <w:t>10</w:t>
            </w:r>
          </w:p>
        </w:tc>
        <w:tc>
          <w:tcPr>
            <w:tcW w:w="265" w:type="pct"/>
            <w:tcBorders>
              <w:bottom w:val="single" w:sz="4" w:space="0" w:color="ACB9CA" w:themeColor="text2" w:themeTint="66"/>
            </w:tcBorders>
            <w:vAlign w:val="center"/>
          </w:tcPr>
          <w:p w14:paraId="74546374" w14:textId="77777777" w:rsidR="00CC3B53" w:rsidRDefault="00CC3B53" w:rsidP="00A038FB">
            <w:pPr>
              <w:jc w:val="center"/>
              <w:rPr>
                <w:sz w:val="24"/>
                <w:szCs w:val="24"/>
              </w:rPr>
            </w:pPr>
          </w:p>
        </w:tc>
        <w:tc>
          <w:tcPr>
            <w:tcW w:w="265" w:type="pct"/>
            <w:tcBorders>
              <w:top w:val="single" w:sz="4" w:space="0" w:color="ACB9CA" w:themeColor="text2" w:themeTint="66"/>
              <w:bottom w:val="single" w:sz="4" w:space="0" w:color="ACB9CA" w:themeColor="text2" w:themeTint="66"/>
            </w:tcBorders>
            <w:vAlign w:val="center"/>
          </w:tcPr>
          <w:p w14:paraId="64785658" w14:textId="77777777" w:rsidR="00CC3B53" w:rsidRDefault="00CC3B53" w:rsidP="00A038FB">
            <w:pPr>
              <w:jc w:val="center"/>
              <w:rPr>
                <w:sz w:val="24"/>
                <w:szCs w:val="24"/>
              </w:rPr>
            </w:pPr>
          </w:p>
        </w:tc>
        <w:tc>
          <w:tcPr>
            <w:tcW w:w="271" w:type="pct"/>
            <w:tcBorders>
              <w:top w:val="single" w:sz="4" w:space="0" w:color="ACB9CA" w:themeColor="text2" w:themeTint="66"/>
              <w:bottom w:val="single" w:sz="4" w:space="0" w:color="ACB9CA" w:themeColor="text2" w:themeTint="66"/>
            </w:tcBorders>
            <w:vAlign w:val="center"/>
          </w:tcPr>
          <w:p w14:paraId="77955BE3" w14:textId="77777777" w:rsidR="00CC3B53" w:rsidRDefault="00CC3B53" w:rsidP="00A038FB">
            <w:pPr>
              <w:jc w:val="center"/>
              <w:rPr>
                <w:sz w:val="24"/>
                <w:szCs w:val="24"/>
              </w:rPr>
            </w:pPr>
          </w:p>
        </w:tc>
        <w:tc>
          <w:tcPr>
            <w:tcW w:w="258" w:type="pct"/>
            <w:tcBorders>
              <w:top w:val="single" w:sz="4" w:space="0" w:color="ACB9CA" w:themeColor="text2" w:themeTint="66"/>
              <w:bottom w:val="single" w:sz="4" w:space="0" w:color="ACB9CA" w:themeColor="text2" w:themeTint="66"/>
            </w:tcBorders>
            <w:vAlign w:val="center"/>
          </w:tcPr>
          <w:p w14:paraId="37F2FF36" w14:textId="303B6039" w:rsidR="00CC3B53" w:rsidRPr="009955F8" w:rsidRDefault="00CC3B53" w:rsidP="00A038FB">
            <w:pPr>
              <w:jc w:val="center"/>
              <w:rPr>
                <w:sz w:val="24"/>
                <w:szCs w:val="24"/>
              </w:rPr>
            </w:pPr>
            <w:r>
              <w:rPr>
                <w:sz w:val="24"/>
                <w:szCs w:val="24"/>
              </w:rPr>
              <w:t>10</w:t>
            </w:r>
          </w:p>
        </w:tc>
        <w:tc>
          <w:tcPr>
            <w:tcW w:w="255" w:type="pct"/>
            <w:tcBorders>
              <w:bottom w:val="single" w:sz="4" w:space="0" w:color="ACB9CA" w:themeColor="text2" w:themeTint="66"/>
            </w:tcBorders>
            <w:shd w:val="clear" w:color="auto" w:fill="auto"/>
          </w:tcPr>
          <w:p w14:paraId="19B944F3" w14:textId="77777777" w:rsidR="00CC3B53" w:rsidRDefault="00CC3B53" w:rsidP="00A038FB">
            <w:pPr>
              <w:jc w:val="center"/>
              <w:rPr>
                <w:sz w:val="24"/>
                <w:szCs w:val="24"/>
              </w:rPr>
            </w:pPr>
          </w:p>
        </w:tc>
        <w:tc>
          <w:tcPr>
            <w:tcW w:w="251" w:type="pct"/>
            <w:tcBorders>
              <w:bottom w:val="single" w:sz="4" w:space="0" w:color="ACB9CA" w:themeColor="text2" w:themeTint="66"/>
            </w:tcBorders>
            <w:shd w:val="clear" w:color="auto" w:fill="auto"/>
          </w:tcPr>
          <w:p w14:paraId="21E0F890" w14:textId="77777777" w:rsidR="00CC3B53" w:rsidRDefault="00CC3B53" w:rsidP="00A038FB">
            <w:pPr>
              <w:jc w:val="center"/>
              <w:rPr>
                <w:sz w:val="24"/>
                <w:szCs w:val="24"/>
              </w:rPr>
            </w:pPr>
          </w:p>
        </w:tc>
        <w:tc>
          <w:tcPr>
            <w:tcW w:w="251" w:type="pct"/>
            <w:tcBorders>
              <w:bottom w:val="single" w:sz="4" w:space="0" w:color="ACB9CA" w:themeColor="text2" w:themeTint="66"/>
            </w:tcBorders>
            <w:shd w:val="clear" w:color="auto" w:fill="auto"/>
          </w:tcPr>
          <w:p w14:paraId="5FBEC43D" w14:textId="77777777" w:rsidR="00CC3B53" w:rsidRDefault="00CC3B53" w:rsidP="00A038FB">
            <w:pPr>
              <w:jc w:val="center"/>
              <w:rPr>
                <w:sz w:val="24"/>
                <w:szCs w:val="24"/>
              </w:rPr>
            </w:pPr>
          </w:p>
        </w:tc>
        <w:tc>
          <w:tcPr>
            <w:tcW w:w="634" w:type="pct"/>
            <w:tcBorders>
              <w:bottom w:val="single" w:sz="4" w:space="0" w:color="ACB9CA" w:themeColor="text2" w:themeTint="66"/>
            </w:tcBorders>
            <w:shd w:val="clear" w:color="auto" w:fill="F2F2F2" w:themeFill="background1" w:themeFillShade="F2"/>
            <w:vAlign w:val="center"/>
          </w:tcPr>
          <w:p w14:paraId="00359C41" w14:textId="20545E9F" w:rsidR="00CC3B53" w:rsidRDefault="00CC3B53" w:rsidP="00A038FB">
            <w:pPr>
              <w:jc w:val="center"/>
              <w:rPr>
                <w:sz w:val="24"/>
                <w:szCs w:val="24"/>
              </w:rPr>
            </w:pPr>
            <w:r>
              <w:rPr>
                <w:sz w:val="24"/>
                <w:szCs w:val="24"/>
              </w:rPr>
              <w:t>20</w:t>
            </w:r>
          </w:p>
        </w:tc>
        <w:tc>
          <w:tcPr>
            <w:tcW w:w="662" w:type="pct"/>
            <w:shd w:val="clear" w:color="auto" w:fill="F2F2F2" w:themeFill="background1" w:themeFillShade="F2"/>
            <w:vAlign w:val="center"/>
          </w:tcPr>
          <w:p w14:paraId="23B810BA" w14:textId="26DCB152" w:rsidR="00CC3B53" w:rsidRDefault="00CC3B53" w:rsidP="00A038FB">
            <w:pPr>
              <w:jc w:val="center"/>
              <w:rPr>
                <w:sz w:val="24"/>
                <w:szCs w:val="24"/>
              </w:rPr>
            </w:pPr>
            <w:r>
              <w:rPr>
                <w:sz w:val="24"/>
                <w:szCs w:val="24"/>
              </w:rPr>
              <w:t>20</w:t>
            </w:r>
          </w:p>
        </w:tc>
        <w:tc>
          <w:tcPr>
            <w:tcW w:w="513" w:type="pct"/>
            <w:shd w:val="clear" w:color="auto" w:fill="F2F2F2" w:themeFill="background1" w:themeFillShade="F2"/>
            <w:vAlign w:val="center"/>
          </w:tcPr>
          <w:p w14:paraId="6766825E" w14:textId="75FCAC8F" w:rsidR="00CC3B53" w:rsidRPr="009955F8" w:rsidRDefault="00CC3B53" w:rsidP="00A038FB">
            <w:pPr>
              <w:jc w:val="center"/>
              <w:rPr>
                <w:sz w:val="24"/>
                <w:szCs w:val="24"/>
              </w:rPr>
            </w:pPr>
            <w:r>
              <w:rPr>
                <w:sz w:val="24"/>
                <w:szCs w:val="24"/>
              </w:rPr>
              <w:t>0</w:t>
            </w:r>
          </w:p>
        </w:tc>
      </w:tr>
      <w:tr w:rsidR="00CC3B53" w:rsidRPr="009955F8" w14:paraId="61A4214B" w14:textId="77777777" w:rsidTr="00CC3B53">
        <w:trPr>
          <w:trHeight w:val="501"/>
          <w:jc w:val="center"/>
        </w:trPr>
        <w:tc>
          <w:tcPr>
            <w:tcW w:w="413" w:type="pct"/>
            <w:vMerge/>
            <w:shd w:val="clear" w:color="auto" w:fill="5B9BD5" w:themeFill="accent1"/>
          </w:tcPr>
          <w:p w14:paraId="5A7C7989" w14:textId="77777777" w:rsidR="00CC3B53" w:rsidRPr="009955F8" w:rsidRDefault="00CC3B53" w:rsidP="00A038FB">
            <w:pPr>
              <w:jc w:val="both"/>
              <w:rPr>
                <w:b/>
                <w:color w:val="FFFFFF" w:themeColor="background1"/>
                <w:sz w:val="24"/>
              </w:rPr>
            </w:pPr>
          </w:p>
        </w:tc>
        <w:tc>
          <w:tcPr>
            <w:tcW w:w="175" w:type="pct"/>
            <w:tcBorders>
              <w:bottom w:val="single" w:sz="4" w:space="0" w:color="ACB9CA" w:themeColor="text2" w:themeTint="66"/>
            </w:tcBorders>
            <w:shd w:val="clear" w:color="auto" w:fill="323E4F" w:themeFill="text2" w:themeFillShade="BF"/>
            <w:vAlign w:val="center"/>
          </w:tcPr>
          <w:p w14:paraId="744F62BE" w14:textId="41BDAFA1" w:rsidR="00CC3B53" w:rsidRPr="00E6626E" w:rsidRDefault="00CC3B53" w:rsidP="00A038FB">
            <w:pPr>
              <w:jc w:val="center"/>
              <w:rPr>
                <w:b/>
                <w:sz w:val="24"/>
                <w:szCs w:val="24"/>
              </w:rPr>
            </w:pPr>
            <w:r>
              <w:rPr>
                <w:b/>
                <w:sz w:val="24"/>
                <w:szCs w:val="24"/>
              </w:rPr>
              <w:t>5</w:t>
            </w:r>
          </w:p>
        </w:tc>
        <w:tc>
          <w:tcPr>
            <w:tcW w:w="265" w:type="pct"/>
            <w:tcBorders>
              <w:bottom w:val="single" w:sz="4" w:space="0" w:color="ACB9CA" w:themeColor="text2" w:themeTint="66"/>
            </w:tcBorders>
            <w:vAlign w:val="center"/>
          </w:tcPr>
          <w:p w14:paraId="248C1B65" w14:textId="77777777" w:rsidR="00CC3B53" w:rsidRPr="009955F8" w:rsidRDefault="00CC3B53" w:rsidP="00A038FB">
            <w:pPr>
              <w:jc w:val="center"/>
              <w:rPr>
                <w:sz w:val="24"/>
                <w:szCs w:val="24"/>
              </w:rPr>
            </w:pPr>
          </w:p>
        </w:tc>
        <w:tc>
          <w:tcPr>
            <w:tcW w:w="258" w:type="pct"/>
            <w:tcBorders>
              <w:bottom w:val="single" w:sz="4" w:space="0" w:color="ACB9CA" w:themeColor="text2" w:themeTint="66"/>
            </w:tcBorders>
            <w:vAlign w:val="center"/>
          </w:tcPr>
          <w:p w14:paraId="2E03BBA6" w14:textId="77777777" w:rsidR="00CC3B53" w:rsidRDefault="00CC3B53" w:rsidP="00A038FB">
            <w:pPr>
              <w:jc w:val="center"/>
              <w:rPr>
                <w:sz w:val="24"/>
                <w:szCs w:val="24"/>
              </w:rPr>
            </w:pPr>
          </w:p>
        </w:tc>
        <w:tc>
          <w:tcPr>
            <w:tcW w:w="265" w:type="pct"/>
            <w:tcBorders>
              <w:bottom w:val="single" w:sz="4" w:space="0" w:color="ACB9CA" w:themeColor="text2" w:themeTint="66"/>
            </w:tcBorders>
            <w:vAlign w:val="center"/>
          </w:tcPr>
          <w:p w14:paraId="60428D7E" w14:textId="77777777" w:rsidR="00CC3B53" w:rsidRPr="009955F8" w:rsidRDefault="00CC3B53" w:rsidP="00A038FB">
            <w:pPr>
              <w:jc w:val="center"/>
              <w:rPr>
                <w:sz w:val="24"/>
                <w:szCs w:val="24"/>
              </w:rPr>
            </w:pPr>
          </w:p>
        </w:tc>
        <w:tc>
          <w:tcPr>
            <w:tcW w:w="265" w:type="pct"/>
            <w:tcBorders>
              <w:bottom w:val="single" w:sz="4" w:space="0" w:color="ACB9CA" w:themeColor="text2" w:themeTint="66"/>
            </w:tcBorders>
            <w:vAlign w:val="center"/>
          </w:tcPr>
          <w:p w14:paraId="743B11D5" w14:textId="77777777" w:rsidR="00CC3B53" w:rsidRDefault="00CC3B53" w:rsidP="00A038FB">
            <w:pPr>
              <w:jc w:val="center"/>
              <w:rPr>
                <w:sz w:val="24"/>
                <w:szCs w:val="24"/>
              </w:rPr>
            </w:pPr>
          </w:p>
        </w:tc>
        <w:tc>
          <w:tcPr>
            <w:tcW w:w="265" w:type="pct"/>
            <w:tcBorders>
              <w:top w:val="single" w:sz="4" w:space="0" w:color="ACB9CA" w:themeColor="text2" w:themeTint="66"/>
              <w:bottom w:val="single" w:sz="4" w:space="0" w:color="ACB9CA" w:themeColor="text2" w:themeTint="66"/>
            </w:tcBorders>
            <w:vAlign w:val="center"/>
          </w:tcPr>
          <w:p w14:paraId="19280A46" w14:textId="77777777" w:rsidR="00CC3B53" w:rsidRDefault="00CC3B53" w:rsidP="00A038FB">
            <w:pPr>
              <w:jc w:val="center"/>
              <w:rPr>
                <w:sz w:val="24"/>
                <w:szCs w:val="24"/>
              </w:rPr>
            </w:pPr>
          </w:p>
        </w:tc>
        <w:tc>
          <w:tcPr>
            <w:tcW w:w="271" w:type="pct"/>
            <w:tcBorders>
              <w:top w:val="single" w:sz="4" w:space="0" w:color="ACB9CA" w:themeColor="text2" w:themeTint="66"/>
              <w:bottom w:val="single" w:sz="4" w:space="0" w:color="ACB9CA" w:themeColor="text2" w:themeTint="66"/>
            </w:tcBorders>
            <w:vAlign w:val="center"/>
          </w:tcPr>
          <w:p w14:paraId="301ED681" w14:textId="77777777" w:rsidR="00CC3B53" w:rsidRDefault="00CC3B53" w:rsidP="00A038FB">
            <w:pPr>
              <w:jc w:val="center"/>
              <w:rPr>
                <w:sz w:val="24"/>
                <w:szCs w:val="24"/>
              </w:rPr>
            </w:pPr>
          </w:p>
        </w:tc>
        <w:tc>
          <w:tcPr>
            <w:tcW w:w="258" w:type="pct"/>
            <w:tcBorders>
              <w:top w:val="single" w:sz="4" w:space="0" w:color="ACB9CA" w:themeColor="text2" w:themeTint="66"/>
              <w:bottom w:val="single" w:sz="4" w:space="0" w:color="ACB9CA" w:themeColor="text2" w:themeTint="66"/>
            </w:tcBorders>
            <w:vAlign w:val="center"/>
          </w:tcPr>
          <w:p w14:paraId="2A17D9BF" w14:textId="77777777" w:rsidR="00CC3B53" w:rsidRPr="009955F8" w:rsidRDefault="00CC3B53" w:rsidP="00A038FB">
            <w:pPr>
              <w:jc w:val="center"/>
              <w:rPr>
                <w:sz w:val="24"/>
                <w:szCs w:val="24"/>
              </w:rPr>
            </w:pPr>
          </w:p>
        </w:tc>
        <w:tc>
          <w:tcPr>
            <w:tcW w:w="255" w:type="pct"/>
            <w:tcBorders>
              <w:bottom w:val="single" w:sz="4" w:space="0" w:color="ACB9CA" w:themeColor="text2" w:themeTint="66"/>
            </w:tcBorders>
            <w:shd w:val="clear" w:color="auto" w:fill="auto"/>
            <w:vAlign w:val="center"/>
          </w:tcPr>
          <w:p w14:paraId="7BDCEC13" w14:textId="65FDCAB5" w:rsidR="00CC3B53" w:rsidRPr="00CC3B53" w:rsidRDefault="00CC3B53" w:rsidP="00CC3B53">
            <w:pPr>
              <w:jc w:val="center"/>
              <w:rPr>
                <w:sz w:val="24"/>
                <w:szCs w:val="24"/>
                <w:lang w:val="en-US"/>
              </w:rPr>
            </w:pPr>
            <w:r>
              <w:rPr>
                <w:sz w:val="24"/>
                <w:szCs w:val="24"/>
                <w:lang w:val="en-US"/>
              </w:rPr>
              <w:t>4</w:t>
            </w:r>
          </w:p>
        </w:tc>
        <w:tc>
          <w:tcPr>
            <w:tcW w:w="251" w:type="pct"/>
            <w:tcBorders>
              <w:bottom w:val="single" w:sz="4" w:space="0" w:color="ACB9CA" w:themeColor="text2" w:themeTint="66"/>
            </w:tcBorders>
            <w:shd w:val="clear" w:color="auto" w:fill="auto"/>
            <w:vAlign w:val="center"/>
          </w:tcPr>
          <w:p w14:paraId="47F48242" w14:textId="77777777" w:rsidR="00CC3B53" w:rsidRDefault="00CC3B53" w:rsidP="00CC3B53">
            <w:pPr>
              <w:jc w:val="center"/>
              <w:rPr>
                <w:sz w:val="24"/>
                <w:szCs w:val="24"/>
              </w:rPr>
            </w:pPr>
          </w:p>
        </w:tc>
        <w:tc>
          <w:tcPr>
            <w:tcW w:w="251" w:type="pct"/>
            <w:tcBorders>
              <w:bottom w:val="single" w:sz="4" w:space="0" w:color="ACB9CA" w:themeColor="text2" w:themeTint="66"/>
            </w:tcBorders>
            <w:shd w:val="clear" w:color="auto" w:fill="auto"/>
            <w:vAlign w:val="center"/>
          </w:tcPr>
          <w:p w14:paraId="78649733" w14:textId="77777777" w:rsidR="00CC3B53" w:rsidRDefault="00CC3B53" w:rsidP="00CC3B53">
            <w:pPr>
              <w:jc w:val="center"/>
              <w:rPr>
                <w:sz w:val="24"/>
                <w:szCs w:val="24"/>
              </w:rPr>
            </w:pPr>
          </w:p>
        </w:tc>
        <w:tc>
          <w:tcPr>
            <w:tcW w:w="634" w:type="pct"/>
            <w:tcBorders>
              <w:bottom w:val="single" w:sz="4" w:space="0" w:color="ACB9CA" w:themeColor="text2" w:themeTint="66"/>
            </w:tcBorders>
            <w:shd w:val="clear" w:color="auto" w:fill="F2F2F2" w:themeFill="background1" w:themeFillShade="F2"/>
            <w:vAlign w:val="center"/>
          </w:tcPr>
          <w:p w14:paraId="700947C8" w14:textId="347B4721" w:rsidR="00CC3B53" w:rsidRDefault="00CC3B53" w:rsidP="00A038FB">
            <w:pPr>
              <w:jc w:val="center"/>
              <w:rPr>
                <w:sz w:val="24"/>
                <w:szCs w:val="24"/>
              </w:rPr>
            </w:pPr>
            <w:r>
              <w:rPr>
                <w:sz w:val="24"/>
                <w:szCs w:val="24"/>
              </w:rPr>
              <w:t>4</w:t>
            </w:r>
          </w:p>
        </w:tc>
        <w:tc>
          <w:tcPr>
            <w:tcW w:w="662" w:type="pct"/>
            <w:shd w:val="clear" w:color="auto" w:fill="F2F2F2" w:themeFill="background1" w:themeFillShade="F2"/>
            <w:vAlign w:val="center"/>
          </w:tcPr>
          <w:p w14:paraId="2F13A3DE" w14:textId="4B27A0BA" w:rsidR="00CC3B53" w:rsidRDefault="00CC3B53" w:rsidP="00A038FB">
            <w:pPr>
              <w:jc w:val="center"/>
              <w:rPr>
                <w:sz w:val="24"/>
                <w:szCs w:val="24"/>
              </w:rPr>
            </w:pPr>
            <w:r>
              <w:rPr>
                <w:sz w:val="24"/>
                <w:szCs w:val="24"/>
              </w:rPr>
              <w:t>4</w:t>
            </w:r>
          </w:p>
        </w:tc>
        <w:tc>
          <w:tcPr>
            <w:tcW w:w="513" w:type="pct"/>
            <w:shd w:val="clear" w:color="auto" w:fill="F2F2F2" w:themeFill="background1" w:themeFillShade="F2"/>
            <w:vAlign w:val="center"/>
          </w:tcPr>
          <w:p w14:paraId="1F8237D1" w14:textId="1209627A" w:rsidR="00CC3B53" w:rsidRPr="009955F8" w:rsidRDefault="00CC3B53" w:rsidP="00A038FB">
            <w:pPr>
              <w:jc w:val="center"/>
              <w:rPr>
                <w:sz w:val="24"/>
                <w:szCs w:val="24"/>
              </w:rPr>
            </w:pPr>
            <w:r>
              <w:rPr>
                <w:sz w:val="24"/>
                <w:szCs w:val="24"/>
              </w:rPr>
              <w:t>0</w:t>
            </w:r>
          </w:p>
        </w:tc>
      </w:tr>
      <w:tr w:rsidR="00CC3B53" w:rsidRPr="009955F8" w14:paraId="5EDE5E86" w14:textId="77777777" w:rsidTr="00CC3B53">
        <w:trPr>
          <w:trHeight w:val="501"/>
          <w:jc w:val="center"/>
        </w:trPr>
        <w:tc>
          <w:tcPr>
            <w:tcW w:w="413" w:type="pct"/>
            <w:vMerge/>
            <w:shd w:val="clear" w:color="auto" w:fill="5B9BD5" w:themeFill="accent1"/>
          </w:tcPr>
          <w:p w14:paraId="58B75ABB" w14:textId="77777777" w:rsidR="00CC3B53" w:rsidRPr="009955F8" w:rsidRDefault="00CC3B53" w:rsidP="00A038FB">
            <w:pPr>
              <w:jc w:val="both"/>
              <w:rPr>
                <w:b/>
                <w:color w:val="FFFFFF" w:themeColor="background1"/>
                <w:sz w:val="24"/>
              </w:rPr>
            </w:pPr>
          </w:p>
        </w:tc>
        <w:tc>
          <w:tcPr>
            <w:tcW w:w="175" w:type="pct"/>
            <w:tcBorders>
              <w:bottom w:val="single" w:sz="4" w:space="0" w:color="ACB9CA" w:themeColor="text2" w:themeTint="66"/>
            </w:tcBorders>
            <w:shd w:val="clear" w:color="auto" w:fill="323E4F" w:themeFill="text2" w:themeFillShade="BF"/>
            <w:vAlign w:val="center"/>
          </w:tcPr>
          <w:p w14:paraId="0D20A495" w14:textId="50BE3BB0" w:rsidR="00CC3B53" w:rsidRPr="00E6626E" w:rsidRDefault="00CC3B53" w:rsidP="00A038FB">
            <w:pPr>
              <w:jc w:val="center"/>
              <w:rPr>
                <w:b/>
                <w:sz w:val="24"/>
                <w:szCs w:val="24"/>
              </w:rPr>
            </w:pPr>
            <w:r>
              <w:rPr>
                <w:b/>
                <w:sz w:val="24"/>
                <w:szCs w:val="24"/>
              </w:rPr>
              <w:t>6</w:t>
            </w:r>
          </w:p>
        </w:tc>
        <w:tc>
          <w:tcPr>
            <w:tcW w:w="265" w:type="pct"/>
            <w:tcBorders>
              <w:bottom w:val="single" w:sz="4" w:space="0" w:color="ACB9CA" w:themeColor="text2" w:themeTint="66"/>
            </w:tcBorders>
            <w:vAlign w:val="center"/>
          </w:tcPr>
          <w:p w14:paraId="3856AA24" w14:textId="77777777" w:rsidR="00CC3B53" w:rsidRPr="009955F8" w:rsidRDefault="00CC3B53" w:rsidP="00A038FB">
            <w:pPr>
              <w:jc w:val="center"/>
              <w:rPr>
                <w:sz w:val="24"/>
                <w:szCs w:val="24"/>
              </w:rPr>
            </w:pPr>
          </w:p>
        </w:tc>
        <w:tc>
          <w:tcPr>
            <w:tcW w:w="258" w:type="pct"/>
            <w:tcBorders>
              <w:bottom w:val="single" w:sz="4" w:space="0" w:color="ACB9CA" w:themeColor="text2" w:themeTint="66"/>
            </w:tcBorders>
            <w:vAlign w:val="center"/>
          </w:tcPr>
          <w:p w14:paraId="6FCA01E3" w14:textId="77777777" w:rsidR="00CC3B53" w:rsidRDefault="00CC3B53" w:rsidP="00A038FB">
            <w:pPr>
              <w:jc w:val="center"/>
              <w:rPr>
                <w:sz w:val="24"/>
                <w:szCs w:val="24"/>
              </w:rPr>
            </w:pPr>
          </w:p>
        </w:tc>
        <w:tc>
          <w:tcPr>
            <w:tcW w:w="265" w:type="pct"/>
            <w:tcBorders>
              <w:bottom w:val="single" w:sz="4" w:space="0" w:color="ACB9CA" w:themeColor="text2" w:themeTint="66"/>
            </w:tcBorders>
            <w:vAlign w:val="center"/>
          </w:tcPr>
          <w:p w14:paraId="33B7675D" w14:textId="77777777" w:rsidR="00CC3B53" w:rsidRPr="009955F8" w:rsidRDefault="00CC3B53" w:rsidP="00A038FB">
            <w:pPr>
              <w:jc w:val="center"/>
              <w:rPr>
                <w:sz w:val="24"/>
                <w:szCs w:val="24"/>
              </w:rPr>
            </w:pPr>
          </w:p>
        </w:tc>
        <w:tc>
          <w:tcPr>
            <w:tcW w:w="265" w:type="pct"/>
            <w:tcBorders>
              <w:bottom w:val="single" w:sz="4" w:space="0" w:color="ACB9CA" w:themeColor="text2" w:themeTint="66"/>
            </w:tcBorders>
            <w:vAlign w:val="center"/>
          </w:tcPr>
          <w:p w14:paraId="1E05250B" w14:textId="77777777" w:rsidR="00CC3B53" w:rsidRDefault="00CC3B53" w:rsidP="00A038FB">
            <w:pPr>
              <w:jc w:val="center"/>
              <w:rPr>
                <w:sz w:val="24"/>
                <w:szCs w:val="24"/>
              </w:rPr>
            </w:pPr>
          </w:p>
        </w:tc>
        <w:tc>
          <w:tcPr>
            <w:tcW w:w="265" w:type="pct"/>
            <w:tcBorders>
              <w:top w:val="single" w:sz="4" w:space="0" w:color="ACB9CA" w:themeColor="text2" w:themeTint="66"/>
              <w:bottom w:val="single" w:sz="4" w:space="0" w:color="ACB9CA" w:themeColor="text2" w:themeTint="66"/>
            </w:tcBorders>
            <w:vAlign w:val="center"/>
          </w:tcPr>
          <w:p w14:paraId="466ACAB2" w14:textId="77777777" w:rsidR="00CC3B53" w:rsidRDefault="00CC3B53" w:rsidP="00A038FB">
            <w:pPr>
              <w:jc w:val="center"/>
              <w:rPr>
                <w:sz w:val="24"/>
                <w:szCs w:val="24"/>
              </w:rPr>
            </w:pPr>
          </w:p>
        </w:tc>
        <w:tc>
          <w:tcPr>
            <w:tcW w:w="271" w:type="pct"/>
            <w:tcBorders>
              <w:top w:val="single" w:sz="4" w:space="0" w:color="ACB9CA" w:themeColor="text2" w:themeTint="66"/>
              <w:bottom w:val="single" w:sz="4" w:space="0" w:color="ACB9CA" w:themeColor="text2" w:themeTint="66"/>
            </w:tcBorders>
            <w:vAlign w:val="center"/>
          </w:tcPr>
          <w:p w14:paraId="09EEF53F" w14:textId="77777777" w:rsidR="00CC3B53" w:rsidRDefault="00CC3B53" w:rsidP="00A038FB">
            <w:pPr>
              <w:jc w:val="center"/>
              <w:rPr>
                <w:sz w:val="24"/>
                <w:szCs w:val="24"/>
              </w:rPr>
            </w:pPr>
          </w:p>
        </w:tc>
        <w:tc>
          <w:tcPr>
            <w:tcW w:w="258" w:type="pct"/>
            <w:tcBorders>
              <w:top w:val="single" w:sz="4" w:space="0" w:color="ACB9CA" w:themeColor="text2" w:themeTint="66"/>
              <w:bottom w:val="single" w:sz="4" w:space="0" w:color="ACB9CA" w:themeColor="text2" w:themeTint="66"/>
            </w:tcBorders>
            <w:vAlign w:val="center"/>
          </w:tcPr>
          <w:p w14:paraId="2F43188D" w14:textId="77777777" w:rsidR="00CC3B53" w:rsidRPr="009955F8" w:rsidRDefault="00CC3B53" w:rsidP="00A038FB">
            <w:pPr>
              <w:jc w:val="center"/>
              <w:rPr>
                <w:sz w:val="24"/>
                <w:szCs w:val="24"/>
              </w:rPr>
            </w:pPr>
          </w:p>
        </w:tc>
        <w:tc>
          <w:tcPr>
            <w:tcW w:w="255" w:type="pct"/>
            <w:tcBorders>
              <w:bottom w:val="single" w:sz="4" w:space="0" w:color="ACB9CA" w:themeColor="text2" w:themeTint="66"/>
            </w:tcBorders>
            <w:shd w:val="clear" w:color="auto" w:fill="auto"/>
            <w:vAlign w:val="center"/>
          </w:tcPr>
          <w:p w14:paraId="3915FA6B" w14:textId="77777777" w:rsidR="00CC3B53" w:rsidRDefault="00CC3B53" w:rsidP="00CC3B53">
            <w:pPr>
              <w:jc w:val="center"/>
              <w:rPr>
                <w:sz w:val="24"/>
                <w:szCs w:val="24"/>
              </w:rPr>
            </w:pPr>
          </w:p>
        </w:tc>
        <w:tc>
          <w:tcPr>
            <w:tcW w:w="251" w:type="pct"/>
            <w:tcBorders>
              <w:bottom w:val="single" w:sz="4" w:space="0" w:color="ACB9CA" w:themeColor="text2" w:themeTint="66"/>
            </w:tcBorders>
            <w:shd w:val="clear" w:color="auto" w:fill="auto"/>
            <w:vAlign w:val="center"/>
          </w:tcPr>
          <w:p w14:paraId="54B88FDB" w14:textId="63317165" w:rsidR="00CC3B53" w:rsidRPr="00CC3B53" w:rsidRDefault="00CC3B53" w:rsidP="00CC3B53">
            <w:pPr>
              <w:jc w:val="center"/>
              <w:rPr>
                <w:sz w:val="24"/>
                <w:szCs w:val="24"/>
                <w:lang w:val="en-US"/>
              </w:rPr>
            </w:pPr>
            <w:r>
              <w:rPr>
                <w:sz w:val="24"/>
                <w:szCs w:val="24"/>
                <w:lang w:val="en-US"/>
              </w:rPr>
              <w:t>3</w:t>
            </w:r>
          </w:p>
        </w:tc>
        <w:tc>
          <w:tcPr>
            <w:tcW w:w="251" w:type="pct"/>
            <w:tcBorders>
              <w:bottom w:val="single" w:sz="4" w:space="0" w:color="ACB9CA" w:themeColor="text2" w:themeTint="66"/>
            </w:tcBorders>
            <w:shd w:val="clear" w:color="auto" w:fill="auto"/>
            <w:vAlign w:val="center"/>
          </w:tcPr>
          <w:p w14:paraId="73B58EDA" w14:textId="77777777" w:rsidR="00CC3B53" w:rsidRDefault="00CC3B53" w:rsidP="00CC3B53">
            <w:pPr>
              <w:jc w:val="center"/>
              <w:rPr>
                <w:sz w:val="24"/>
                <w:szCs w:val="24"/>
              </w:rPr>
            </w:pPr>
          </w:p>
        </w:tc>
        <w:tc>
          <w:tcPr>
            <w:tcW w:w="634" w:type="pct"/>
            <w:tcBorders>
              <w:bottom w:val="single" w:sz="4" w:space="0" w:color="ACB9CA" w:themeColor="text2" w:themeTint="66"/>
            </w:tcBorders>
            <w:shd w:val="clear" w:color="auto" w:fill="F2F2F2" w:themeFill="background1" w:themeFillShade="F2"/>
            <w:vAlign w:val="center"/>
          </w:tcPr>
          <w:p w14:paraId="3C11A893" w14:textId="4609740A" w:rsidR="00CC3B53" w:rsidRDefault="00CC3B53" w:rsidP="00A038FB">
            <w:pPr>
              <w:jc w:val="center"/>
              <w:rPr>
                <w:sz w:val="24"/>
                <w:szCs w:val="24"/>
              </w:rPr>
            </w:pPr>
            <w:r>
              <w:rPr>
                <w:sz w:val="24"/>
                <w:szCs w:val="24"/>
              </w:rPr>
              <w:t>3</w:t>
            </w:r>
          </w:p>
        </w:tc>
        <w:tc>
          <w:tcPr>
            <w:tcW w:w="662" w:type="pct"/>
            <w:shd w:val="clear" w:color="auto" w:fill="F2F2F2" w:themeFill="background1" w:themeFillShade="F2"/>
            <w:vAlign w:val="center"/>
          </w:tcPr>
          <w:p w14:paraId="0C7CD098" w14:textId="78563AB7" w:rsidR="00CC3B53" w:rsidRDefault="00CC3B53" w:rsidP="00A038FB">
            <w:pPr>
              <w:jc w:val="center"/>
              <w:rPr>
                <w:sz w:val="24"/>
                <w:szCs w:val="24"/>
              </w:rPr>
            </w:pPr>
            <w:r>
              <w:rPr>
                <w:sz w:val="24"/>
                <w:szCs w:val="24"/>
              </w:rPr>
              <w:t>3</w:t>
            </w:r>
          </w:p>
        </w:tc>
        <w:tc>
          <w:tcPr>
            <w:tcW w:w="513" w:type="pct"/>
            <w:shd w:val="clear" w:color="auto" w:fill="F2F2F2" w:themeFill="background1" w:themeFillShade="F2"/>
            <w:vAlign w:val="center"/>
          </w:tcPr>
          <w:p w14:paraId="2B5B0BBF" w14:textId="4F0B2554" w:rsidR="00CC3B53" w:rsidRPr="009955F8" w:rsidRDefault="00CC3B53" w:rsidP="00A038FB">
            <w:pPr>
              <w:jc w:val="center"/>
              <w:rPr>
                <w:sz w:val="24"/>
                <w:szCs w:val="24"/>
              </w:rPr>
            </w:pPr>
            <w:r>
              <w:rPr>
                <w:sz w:val="24"/>
                <w:szCs w:val="24"/>
              </w:rPr>
              <w:t>0</w:t>
            </w:r>
          </w:p>
        </w:tc>
      </w:tr>
      <w:tr w:rsidR="00CC3B53" w:rsidRPr="009955F8" w14:paraId="5C7D7A1F" w14:textId="77777777" w:rsidTr="00CC3B53">
        <w:trPr>
          <w:trHeight w:val="501"/>
          <w:jc w:val="center"/>
        </w:trPr>
        <w:tc>
          <w:tcPr>
            <w:tcW w:w="413" w:type="pct"/>
            <w:vMerge/>
            <w:tcBorders>
              <w:bottom w:val="single" w:sz="4" w:space="0" w:color="ACB9CA" w:themeColor="text2" w:themeTint="66"/>
            </w:tcBorders>
            <w:shd w:val="clear" w:color="auto" w:fill="5B9BD5" w:themeFill="accent1"/>
          </w:tcPr>
          <w:p w14:paraId="6FE963A5" w14:textId="77777777" w:rsidR="00CC3B53" w:rsidRPr="009955F8" w:rsidRDefault="00CC3B53" w:rsidP="00A038FB">
            <w:pPr>
              <w:jc w:val="both"/>
              <w:rPr>
                <w:b/>
                <w:color w:val="FFFFFF" w:themeColor="background1"/>
                <w:sz w:val="24"/>
              </w:rPr>
            </w:pPr>
          </w:p>
        </w:tc>
        <w:tc>
          <w:tcPr>
            <w:tcW w:w="175" w:type="pct"/>
            <w:tcBorders>
              <w:bottom w:val="single" w:sz="4" w:space="0" w:color="ACB9CA" w:themeColor="text2" w:themeTint="66"/>
            </w:tcBorders>
            <w:shd w:val="clear" w:color="auto" w:fill="323E4F" w:themeFill="text2" w:themeFillShade="BF"/>
            <w:vAlign w:val="center"/>
          </w:tcPr>
          <w:p w14:paraId="67A0B1F7" w14:textId="72168681" w:rsidR="00CC3B53" w:rsidRPr="00E6626E" w:rsidRDefault="00CC3B53" w:rsidP="00A038FB">
            <w:pPr>
              <w:jc w:val="center"/>
              <w:rPr>
                <w:b/>
                <w:sz w:val="24"/>
                <w:szCs w:val="24"/>
              </w:rPr>
            </w:pPr>
            <w:r>
              <w:rPr>
                <w:b/>
                <w:sz w:val="24"/>
                <w:szCs w:val="24"/>
              </w:rPr>
              <w:t>7</w:t>
            </w:r>
          </w:p>
        </w:tc>
        <w:tc>
          <w:tcPr>
            <w:tcW w:w="265" w:type="pct"/>
            <w:tcBorders>
              <w:bottom w:val="single" w:sz="4" w:space="0" w:color="ACB9CA" w:themeColor="text2" w:themeTint="66"/>
            </w:tcBorders>
            <w:vAlign w:val="center"/>
          </w:tcPr>
          <w:p w14:paraId="1AD848D8" w14:textId="77777777" w:rsidR="00CC3B53" w:rsidRPr="009955F8" w:rsidRDefault="00CC3B53" w:rsidP="00A038FB">
            <w:pPr>
              <w:jc w:val="center"/>
              <w:rPr>
                <w:sz w:val="24"/>
                <w:szCs w:val="24"/>
              </w:rPr>
            </w:pPr>
          </w:p>
        </w:tc>
        <w:tc>
          <w:tcPr>
            <w:tcW w:w="258" w:type="pct"/>
            <w:tcBorders>
              <w:bottom w:val="single" w:sz="4" w:space="0" w:color="ACB9CA" w:themeColor="text2" w:themeTint="66"/>
            </w:tcBorders>
            <w:vAlign w:val="center"/>
          </w:tcPr>
          <w:p w14:paraId="766F4076" w14:textId="77777777" w:rsidR="00CC3B53" w:rsidRDefault="00CC3B53" w:rsidP="00A038FB">
            <w:pPr>
              <w:jc w:val="center"/>
              <w:rPr>
                <w:sz w:val="24"/>
                <w:szCs w:val="24"/>
              </w:rPr>
            </w:pPr>
          </w:p>
        </w:tc>
        <w:tc>
          <w:tcPr>
            <w:tcW w:w="265" w:type="pct"/>
            <w:tcBorders>
              <w:bottom w:val="single" w:sz="4" w:space="0" w:color="ACB9CA" w:themeColor="text2" w:themeTint="66"/>
            </w:tcBorders>
            <w:vAlign w:val="center"/>
          </w:tcPr>
          <w:p w14:paraId="2508DF56" w14:textId="77777777" w:rsidR="00CC3B53" w:rsidRPr="009955F8" w:rsidRDefault="00CC3B53" w:rsidP="00A038FB">
            <w:pPr>
              <w:jc w:val="center"/>
              <w:rPr>
                <w:sz w:val="24"/>
                <w:szCs w:val="24"/>
              </w:rPr>
            </w:pPr>
          </w:p>
        </w:tc>
        <w:tc>
          <w:tcPr>
            <w:tcW w:w="265" w:type="pct"/>
            <w:tcBorders>
              <w:bottom w:val="single" w:sz="4" w:space="0" w:color="ACB9CA" w:themeColor="text2" w:themeTint="66"/>
            </w:tcBorders>
            <w:vAlign w:val="center"/>
          </w:tcPr>
          <w:p w14:paraId="606CB271" w14:textId="77777777" w:rsidR="00CC3B53" w:rsidRDefault="00CC3B53" w:rsidP="00A038FB">
            <w:pPr>
              <w:jc w:val="center"/>
              <w:rPr>
                <w:sz w:val="24"/>
                <w:szCs w:val="24"/>
              </w:rPr>
            </w:pPr>
          </w:p>
        </w:tc>
        <w:tc>
          <w:tcPr>
            <w:tcW w:w="265" w:type="pct"/>
            <w:tcBorders>
              <w:top w:val="single" w:sz="4" w:space="0" w:color="ACB9CA" w:themeColor="text2" w:themeTint="66"/>
              <w:bottom w:val="single" w:sz="4" w:space="0" w:color="ACB9CA" w:themeColor="text2" w:themeTint="66"/>
            </w:tcBorders>
            <w:vAlign w:val="center"/>
          </w:tcPr>
          <w:p w14:paraId="45068ED7" w14:textId="77777777" w:rsidR="00CC3B53" w:rsidRDefault="00CC3B53" w:rsidP="00A038FB">
            <w:pPr>
              <w:jc w:val="center"/>
              <w:rPr>
                <w:sz w:val="24"/>
                <w:szCs w:val="24"/>
              </w:rPr>
            </w:pPr>
          </w:p>
        </w:tc>
        <w:tc>
          <w:tcPr>
            <w:tcW w:w="271" w:type="pct"/>
            <w:tcBorders>
              <w:top w:val="single" w:sz="4" w:space="0" w:color="ACB9CA" w:themeColor="text2" w:themeTint="66"/>
              <w:bottom w:val="single" w:sz="4" w:space="0" w:color="ACB9CA" w:themeColor="text2" w:themeTint="66"/>
            </w:tcBorders>
            <w:vAlign w:val="center"/>
          </w:tcPr>
          <w:p w14:paraId="27A29643" w14:textId="77777777" w:rsidR="00CC3B53" w:rsidRDefault="00CC3B53" w:rsidP="00A038FB">
            <w:pPr>
              <w:jc w:val="center"/>
              <w:rPr>
                <w:sz w:val="24"/>
                <w:szCs w:val="24"/>
              </w:rPr>
            </w:pPr>
          </w:p>
        </w:tc>
        <w:tc>
          <w:tcPr>
            <w:tcW w:w="258" w:type="pct"/>
            <w:tcBorders>
              <w:top w:val="single" w:sz="4" w:space="0" w:color="ACB9CA" w:themeColor="text2" w:themeTint="66"/>
              <w:bottom w:val="single" w:sz="4" w:space="0" w:color="ACB9CA" w:themeColor="text2" w:themeTint="66"/>
            </w:tcBorders>
            <w:vAlign w:val="center"/>
          </w:tcPr>
          <w:p w14:paraId="236B5F1C" w14:textId="77777777" w:rsidR="00CC3B53" w:rsidRPr="009955F8" w:rsidRDefault="00CC3B53" w:rsidP="00A038FB">
            <w:pPr>
              <w:jc w:val="center"/>
              <w:rPr>
                <w:sz w:val="24"/>
                <w:szCs w:val="24"/>
              </w:rPr>
            </w:pPr>
          </w:p>
        </w:tc>
        <w:tc>
          <w:tcPr>
            <w:tcW w:w="255" w:type="pct"/>
            <w:tcBorders>
              <w:bottom w:val="single" w:sz="4" w:space="0" w:color="ACB9CA" w:themeColor="text2" w:themeTint="66"/>
            </w:tcBorders>
            <w:shd w:val="clear" w:color="auto" w:fill="auto"/>
            <w:vAlign w:val="center"/>
          </w:tcPr>
          <w:p w14:paraId="4E7BAD82" w14:textId="77777777" w:rsidR="00CC3B53" w:rsidRDefault="00CC3B53" w:rsidP="00CC3B53">
            <w:pPr>
              <w:jc w:val="center"/>
              <w:rPr>
                <w:sz w:val="24"/>
                <w:szCs w:val="24"/>
              </w:rPr>
            </w:pPr>
          </w:p>
        </w:tc>
        <w:tc>
          <w:tcPr>
            <w:tcW w:w="251" w:type="pct"/>
            <w:tcBorders>
              <w:bottom w:val="single" w:sz="4" w:space="0" w:color="ACB9CA" w:themeColor="text2" w:themeTint="66"/>
            </w:tcBorders>
            <w:shd w:val="clear" w:color="auto" w:fill="auto"/>
            <w:vAlign w:val="center"/>
          </w:tcPr>
          <w:p w14:paraId="381511CC" w14:textId="77777777" w:rsidR="00CC3B53" w:rsidRDefault="00CC3B53" w:rsidP="00CC3B53">
            <w:pPr>
              <w:jc w:val="center"/>
              <w:rPr>
                <w:sz w:val="24"/>
                <w:szCs w:val="24"/>
              </w:rPr>
            </w:pPr>
          </w:p>
        </w:tc>
        <w:tc>
          <w:tcPr>
            <w:tcW w:w="251" w:type="pct"/>
            <w:tcBorders>
              <w:bottom w:val="single" w:sz="4" w:space="0" w:color="ACB9CA" w:themeColor="text2" w:themeTint="66"/>
            </w:tcBorders>
            <w:shd w:val="clear" w:color="auto" w:fill="auto"/>
            <w:vAlign w:val="center"/>
          </w:tcPr>
          <w:p w14:paraId="170D5CAA" w14:textId="74D0F191" w:rsidR="00CC3B53" w:rsidRPr="00CC3B53" w:rsidRDefault="00CC3B53" w:rsidP="00CC3B53">
            <w:pPr>
              <w:jc w:val="center"/>
              <w:rPr>
                <w:sz w:val="24"/>
                <w:szCs w:val="24"/>
                <w:lang w:val="en-US"/>
              </w:rPr>
            </w:pPr>
            <w:r>
              <w:rPr>
                <w:sz w:val="24"/>
                <w:szCs w:val="24"/>
                <w:lang w:val="en-US"/>
              </w:rPr>
              <w:t>3</w:t>
            </w:r>
          </w:p>
        </w:tc>
        <w:tc>
          <w:tcPr>
            <w:tcW w:w="634" w:type="pct"/>
            <w:tcBorders>
              <w:bottom w:val="single" w:sz="4" w:space="0" w:color="ACB9CA" w:themeColor="text2" w:themeTint="66"/>
            </w:tcBorders>
            <w:shd w:val="clear" w:color="auto" w:fill="F2F2F2" w:themeFill="background1" w:themeFillShade="F2"/>
            <w:vAlign w:val="center"/>
          </w:tcPr>
          <w:p w14:paraId="692C75AF" w14:textId="17363EA1" w:rsidR="00CC3B53" w:rsidRDefault="00CC3B53" w:rsidP="00A038FB">
            <w:pPr>
              <w:jc w:val="center"/>
              <w:rPr>
                <w:sz w:val="24"/>
                <w:szCs w:val="24"/>
              </w:rPr>
            </w:pPr>
            <w:r>
              <w:rPr>
                <w:sz w:val="24"/>
                <w:szCs w:val="24"/>
              </w:rPr>
              <w:t>3</w:t>
            </w:r>
          </w:p>
        </w:tc>
        <w:tc>
          <w:tcPr>
            <w:tcW w:w="662" w:type="pct"/>
            <w:shd w:val="clear" w:color="auto" w:fill="F2F2F2" w:themeFill="background1" w:themeFillShade="F2"/>
            <w:vAlign w:val="center"/>
          </w:tcPr>
          <w:p w14:paraId="69ABA379" w14:textId="5E56D7DD" w:rsidR="00CC3B53" w:rsidRDefault="00CC3B53" w:rsidP="00A038FB">
            <w:pPr>
              <w:jc w:val="center"/>
              <w:rPr>
                <w:sz w:val="24"/>
                <w:szCs w:val="24"/>
              </w:rPr>
            </w:pPr>
            <w:r>
              <w:rPr>
                <w:sz w:val="24"/>
                <w:szCs w:val="24"/>
              </w:rPr>
              <w:t>3</w:t>
            </w:r>
          </w:p>
        </w:tc>
        <w:tc>
          <w:tcPr>
            <w:tcW w:w="513" w:type="pct"/>
            <w:shd w:val="clear" w:color="auto" w:fill="F2F2F2" w:themeFill="background1" w:themeFillShade="F2"/>
            <w:vAlign w:val="center"/>
          </w:tcPr>
          <w:p w14:paraId="78AB3E2F" w14:textId="6C76E376" w:rsidR="00CC3B53" w:rsidRPr="009955F8" w:rsidRDefault="00CC3B53" w:rsidP="00A038FB">
            <w:pPr>
              <w:jc w:val="center"/>
              <w:rPr>
                <w:sz w:val="24"/>
                <w:szCs w:val="24"/>
              </w:rPr>
            </w:pPr>
            <w:r>
              <w:rPr>
                <w:sz w:val="24"/>
                <w:szCs w:val="24"/>
              </w:rPr>
              <w:t>0</w:t>
            </w:r>
          </w:p>
        </w:tc>
      </w:tr>
      <w:tr w:rsidR="00CC3B53" w:rsidRPr="009955F8" w14:paraId="7F8E7936" w14:textId="77777777" w:rsidTr="00D404C8">
        <w:trPr>
          <w:cantSplit/>
          <w:trHeight w:val="1285"/>
          <w:jc w:val="center"/>
        </w:trPr>
        <w:tc>
          <w:tcPr>
            <w:tcW w:w="413" w:type="pct"/>
            <w:tcBorders>
              <w:top w:val="single" w:sz="4" w:space="0" w:color="ACB9CA" w:themeColor="text2" w:themeTint="66"/>
              <w:bottom w:val="single" w:sz="4" w:space="0" w:color="ACB9CA" w:themeColor="text2" w:themeTint="66"/>
            </w:tcBorders>
            <w:shd w:val="clear" w:color="auto" w:fill="5B9BD5" w:themeFill="accent1"/>
            <w:textDirection w:val="btLr"/>
            <w:vAlign w:val="center"/>
          </w:tcPr>
          <w:p w14:paraId="795373C2" w14:textId="77777777" w:rsidR="00CC3B53" w:rsidRPr="009955F8" w:rsidRDefault="00CC3B53" w:rsidP="00A038FB">
            <w:pPr>
              <w:ind w:left="113" w:right="113"/>
              <w:jc w:val="center"/>
              <w:rPr>
                <w:b/>
                <w:color w:val="FFFFFF" w:themeColor="background1"/>
                <w:sz w:val="24"/>
              </w:rPr>
            </w:pPr>
            <w:r w:rsidRPr="009955F8">
              <w:rPr>
                <w:b/>
                <w:color w:val="FFFFFF" w:themeColor="background1"/>
                <w:sz w:val="24"/>
              </w:rPr>
              <w:t>Итого баллов за критерий</w:t>
            </w:r>
          </w:p>
        </w:tc>
        <w:tc>
          <w:tcPr>
            <w:tcW w:w="175" w:type="pct"/>
            <w:tcBorders>
              <w:top w:val="single" w:sz="4" w:space="0" w:color="ACB9CA" w:themeColor="text2" w:themeTint="66"/>
              <w:bottom w:val="single" w:sz="4" w:space="0" w:color="ACB9CA" w:themeColor="text2" w:themeTint="66"/>
            </w:tcBorders>
            <w:shd w:val="clear" w:color="auto" w:fill="323E4F" w:themeFill="text2" w:themeFillShade="BF"/>
          </w:tcPr>
          <w:p w14:paraId="118CC321" w14:textId="77777777" w:rsidR="00CC3B53" w:rsidRPr="009955F8" w:rsidRDefault="00CC3B53" w:rsidP="00A038FB">
            <w:pPr>
              <w:jc w:val="both"/>
            </w:pPr>
          </w:p>
        </w:tc>
        <w:tc>
          <w:tcPr>
            <w:tcW w:w="265" w:type="pct"/>
            <w:tcBorders>
              <w:top w:val="single" w:sz="4" w:space="0" w:color="ACB9CA" w:themeColor="text2" w:themeTint="66"/>
              <w:bottom w:val="single" w:sz="4" w:space="0" w:color="ACB9CA" w:themeColor="text2" w:themeTint="66"/>
            </w:tcBorders>
            <w:shd w:val="clear" w:color="auto" w:fill="F2F2F2" w:themeFill="background1" w:themeFillShade="F2"/>
            <w:vAlign w:val="center"/>
          </w:tcPr>
          <w:p w14:paraId="602680F5" w14:textId="0E4362AE" w:rsidR="00CC3B53" w:rsidRPr="009955F8" w:rsidRDefault="00D404C8" w:rsidP="00A038FB">
            <w:pPr>
              <w:jc w:val="center"/>
              <w:rPr>
                <w:lang w:val="en-US"/>
              </w:rPr>
            </w:pPr>
            <w:r>
              <w:rPr>
                <w:lang w:val="en-US"/>
              </w:rPr>
              <w:t>1</w:t>
            </w:r>
            <w:r w:rsidR="00CC3B53">
              <w:rPr>
                <w:lang w:val="en-US"/>
              </w:rPr>
              <w:t>0</w:t>
            </w:r>
          </w:p>
        </w:tc>
        <w:tc>
          <w:tcPr>
            <w:tcW w:w="258" w:type="pct"/>
            <w:tcBorders>
              <w:top w:val="single" w:sz="4" w:space="0" w:color="ACB9CA" w:themeColor="text2" w:themeTint="66"/>
              <w:bottom w:val="single" w:sz="4" w:space="0" w:color="ACB9CA" w:themeColor="text2" w:themeTint="66"/>
            </w:tcBorders>
            <w:shd w:val="clear" w:color="auto" w:fill="F2F2F2" w:themeFill="background1" w:themeFillShade="F2"/>
            <w:vAlign w:val="center"/>
          </w:tcPr>
          <w:p w14:paraId="402E2B25" w14:textId="77777777" w:rsidR="00CC3B53" w:rsidRPr="009955F8" w:rsidRDefault="00CC3B53" w:rsidP="00A038FB">
            <w:pPr>
              <w:jc w:val="center"/>
            </w:pPr>
            <w:r>
              <w:t>20</w:t>
            </w:r>
          </w:p>
        </w:tc>
        <w:tc>
          <w:tcPr>
            <w:tcW w:w="265" w:type="pct"/>
            <w:tcBorders>
              <w:top w:val="single" w:sz="4" w:space="0" w:color="ACB9CA" w:themeColor="text2" w:themeTint="66"/>
              <w:bottom w:val="single" w:sz="4" w:space="0" w:color="ACB9CA" w:themeColor="text2" w:themeTint="66"/>
            </w:tcBorders>
            <w:shd w:val="clear" w:color="auto" w:fill="F2F2F2" w:themeFill="background1" w:themeFillShade="F2"/>
            <w:vAlign w:val="center"/>
          </w:tcPr>
          <w:p w14:paraId="4639F2BF" w14:textId="585B6D18" w:rsidR="00CC3B53" w:rsidRPr="009955F8" w:rsidRDefault="00CC3B53" w:rsidP="00A038FB">
            <w:pPr>
              <w:jc w:val="center"/>
            </w:pPr>
            <w:r>
              <w:t>20</w:t>
            </w:r>
          </w:p>
        </w:tc>
        <w:tc>
          <w:tcPr>
            <w:tcW w:w="265" w:type="pct"/>
            <w:tcBorders>
              <w:top w:val="single" w:sz="4" w:space="0" w:color="ACB9CA" w:themeColor="text2" w:themeTint="66"/>
              <w:bottom w:val="single" w:sz="4" w:space="0" w:color="ACB9CA" w:themeColor="text2" w:themeTint="66"/>
            </w:tcBorders>
            <w:shd w:val="clear" w:color="auto" w:fill="F2F2F2" w:themeFill="background1" w:themeFillShade="F2"/>
            <w:vAlign w:val="center"/>
          </w:tcPr>
          <w:p w14:paraId="38226E17" w14:textId="77777777" w:rsidR="00CC3B53" w:rsidRPr="009955F8" w:rsidRDefault="00CC3B53" w:rsidP="00A038FB">
            <w:pPr>
              <w:jc w:val="center"/>
            </w:pPr>
            <w:r>
              <w:t>10</w:t>
            </w:r>
          </w:p>
        </w:tc>
        <w:tc>
          <w:tcPr>
            <w:tcW w:w="265" w:type="pct"/>
            <w:tcBorders>
              <w:top w:val="single" w:sz="4" w:space="0" w:color="ACB9CA" w:themeColor="text2" w:themeTint="66"/>
              <w:bottom w:val="single" w:sz="4" w:space="0" w:color="ACB9CA" w:themeColor="text2" w:themeTint="66"/>
            </w:tcBorders>
            <w:shd w:val="clear" w:color="auto" w:fill="F2F2F2" w:themeFill="background1" w:themeFillShade="F2"/>
            <w:vAlign w:val="center"/>
          </w:tcPr>
          <w:p w14:paraId="1BE646FE" w14:textId="77777777" w:rsidR="00CC3B53" w:rsidRPr="009955F8" w:rsidRDefault="00CC3B53" w:rsidP="00A038FB">
            <w:pPr>
              <w:jc w:val="center"/>
            </w:pPr>
            <w:r>
              <w:t>4</w:t>
            </w:r>
          </w:p>
        </w:tc>
        <w:tc>
          <w:tcPr>
            <w:tcW w:w="271" w:type="pct"/>
            <w:tcBorders>
              <w:top w:val="single" w:sz="4" w:space="0" w:color="ACB9CA" w:themeColor="text2" w:themeTint="66"/>
              <w:bottom w:val="single" w:sz="4" w:space="0" w:color="ACB9CA" w:themeColor="text2" w:themeTint="66"/>
            </w:tcBorders>
            <w:shd w:val="clear" w:color="auto" w:fill="F2F2F2" w:themeFill="background1" w:themeFillShade="F2"/>
            <w:vAlign w:val="center"/>
          </w:tcPr>
          <w:p w14:paraId="6C3E418F" w14:textId="77777777" w:rsidR="00CC3B53" w:rsidRPr="009955F8" w:rsidRDefault="00CC3B53" w:rsidP="00A038FB">
            <w:pPr>
              <w:jc w:val="center"/>
            </w:pPr>
            <w:r>
              <w:t>6</w:t>
            </w:r>
          </w:p>
        </w:tc>
        <w:tc>
          <w:tcPr>
            <w:tcW w:w="258" w:type="pct"/>
            <w:tcBorders>
              <w:top w:val="single" w:sz="4" w:space="0" w:color="ACB9CA" w:themeColor="text2" w:themeTint="66"/>
              <w:bottom w:val="single" w:sz="4" w:space="0" w:color="ACB9CA" w:themeColor="text2" w:themeTint="66"/>
            </w:tcBorders>
            <w:shd w:val="clear" w:color="auto" w:fill="F2F2F2" w:themeFill="background1" w:themeFillShade="F2"/>
            <w:vAlign w:val="center"/>
          </w:tcPr>
          <w:p w14:paraId="2B65E923" w14:textId="7E8C0D2B" w:rsidR="00CC3B53" w:rsidRPr="009955F8" w:rsidRDefault="00CC3B53" w:rsidP="00A038FB">
            <w:pPr>
              <w:jc w:val="center"/>
            </w:pPr>
            <w:r>
              <w:t>20</w:t>
            </w:r>
          </w:p>
        </w:tc>
        <w:tc>
          <w:tcPr>
            <w:tcW w:w="255" w:type="pct"/>
            <w:tcBorders>
              <w:top w:val="single" w:sz="4" w:space="0" w:color="ACB9CA" w:themeColor="text2" w:themeTint="66"/>
              <w:bottom w:val="single" w:sz="4" w:space="0" w:color="ACB9CA" w:themeColor="text2" w:themeTint="66"/>
            </w:tcBorders>
            <w:shd w:val="clear" w:color="auto" w:fill="F2F2F2" w:themeFill="background1" w:themeFillShade="F2"/>
            <w:vAlign w:val="center"/>
          </w:tcPr>
          <w:p w14:paraId="418E0760" w14:textId="0D7F6732" w:rsidR="00CC3B53" w:rsidRPr="00D404C8" w:rsidRDefault="00D404C8" w:rsidP="00D404C8">
            <w:pPr>
              <w:jc w:val="center"/>
              <w:rPr>
                <w:sz w:val="24"/>
                <w:szCs w:val="24"/>
                <w:lang w:val="en-US"/>
              </w:rPr>
            </w:pPr>
            <w:r>
              <w:rPr>
                <w:sz w:val="24"/>
                <w:szCs w:val="24"/>
                <w:lang w:val="en-US"/>
              </w:rPr>
              <w:t>4</w:t>
            </w:r>
          </w:p>
        </w:tc>
        <w:tc>
          <w:tcPr>
            <w:tcW w:w="251" w:type="pct"/>
            <w:tcBorders>
              <w:top w:val="single" w:sz="4" w:space="0" w:color="ACB9CA" w:themeColor="text2" w:themeTint="66"/>
              <w:bottom w:val="single" w:sz="4" w:space="0" w:color="ACB9CA" w:themeColor="text2" w:themeTint="66"/>
            </w:tcBorders>
            <w:shd w:val="clear" w:color="auto" w:fill="F2F2F2" w:themeFill="background1" w:themeFillShade="F2"/>
            <w:vAlign w:val="center"/>
          </w:tcPr>
          <w:p w14:paraId="31E7A8D4" w14:textId="409A39A2" w:rsidR="00CC3B53" w:rsidRPr="00D404C8" w:rsidRDefault="00D404C8" w:rsidP="00D404C8">
            <w:pPr>
              <w:jc w:val="center"/>
              <w:rPr>
                <w:sz w:val="24"/>
                <w:szCs w:val="24"/>
                <w:lang w:val="en-US"/>
              </w:rPr>
            </w:pPr>
            <w:r>
              <w:rPr>
                <w:sz w:val="24"/>
                <w:szCs w:val="24"/>
                <w:lang w:val="en-US"/>
              </w:rPr>
              <w:t>3</w:t>
            </w:r>
          </w:p>
        </w:tc>
        <w:tc>
          <w:tcPr>
            <w:tcW w:w="251" w:type="pct"/>
            <w:tcBorders>
              <w:top w:val="single" w:sz="4" w:space="0" w:color="ACB9CA" w:themeColor="text2" w:themeTint="66"/>
              <w:bottom w:val="single" w:sz="4" w:space="0" w:color="ACB9CA" w:themeColor="text2" w:themeTint="66"/>
            </w:tcBorders>
            <w:shd w:val="clear" w:color="auto" w:fill="F2F2F2" w:themeFill="background1" w:themeFillShade="F2"/>
            <w:vAlign w:val="center"/>
          </w:tcPr>
          <w:p w14:paraId="3EEB6EDF" w14:textId="29C31A27" w:rsidR="00CC3B53" w:rsidRPr="00D404C8" w:rsidRDefault="00D404C8" w:rsidP="00D404C8">
            <w:pPr>
              <w:jc w:val="center"/>
              <w:rPr>
                <w:sz w:val="24"/>
                <w:szCs w:val="24"/>
                <w:lang w:val="en-US"/>
              </w:rPr>
            </w:pPr>
            <w:r>
              <w:rPr>
                <w:sz w:val="24"/>
                <w:szCs w:val="24"/>
                <w:lang w:val="en-US"/>
              </w:rPr>
              <w:t>3</w:t>
            </w:r>
          </w:p>
        </w:tc>
        <w:tc>
          <w:tcPr>
            <w:tcW w:w="634" w:type="pct"/>
            <w:tcBorders>
              <w:top w:val="single" w:sz="4" w:space="0" w:color="ACB9CA" w:themeColor="text2" w:themeTint="66"/>
              <w:bottom w:val="single" w:sz="4" w:space="0" w:color="ACB9CA" w:themeColor="text2" w:themeTint="66"/>
            </w:tcBorders>
            <w:shd w:val="clear" w:color="auto" w:fill="F2F2F2" w:themeFill="background1" w:themeFillShade="F2"/>
            <w:vAlign w:val="center"/>
          </w:tcPr>
          <w:p w14:paraId="7FADA3A0" w14:textId="76A8A5BE" w:rsidR="00CC3B53" w:rsidRPr="009955F8" w:rsidRDefault="00CC3B53" w:rsidP="00A038FB">
            <w:pPr>
              <w:jc w:val="center"/>
              <w:rPr>
                <w:sz w:val="24"/>
                <w:szCs w:val="24"/>
              </w:rPr>
            </w:pPr>
            <w:r w:rsidRPr="009955F8">
              <w:rPr>
                <w:sz w:val="24"/>
                <w:szCs w:val="24"/>
              </w:rPr>
              <w:t>100</w:t>
            </w:r>
          </w:p>
        </w:tc>
        <w:tc>
          <w:tcPr>
            <w:tcW w:w="662" w:type="pct"/>
            <w:shd w:val="clear" w:color="auto" w:fill="F2F2F2" w:themeFill="background1" w:themeFillShade="F2"/>
            <w:vAlign w:val="center"/>
          </w:tcPr>
          <w:p w14:paraId="436B2F01" w14:textId="77777777" w:rsidR="00CC3B53" w:rsidRPr="009955F8" w:rsidRDefault="00CC3B53" w:rsidP="00A038FB">
            <w:pPr>
              <w:jc w:val="center"/>
              <w:rPr>
                <w:sz w:val="24"/>
                <w:szCs w:val="24"/>
              </w:rPr>
            </w:pPr>
            <w:r w:rsidRPr="009955F8">
              <w:rPr>
                <w:sz w:val="24"/>
                <w:szCs w:val="24"/>
              </w:rPr>
              <w:t>100</w:t>
            </w:r>
          </w:p>
        </w:tc>
        <w:tc>
          <w:tcPr>
            <w:tcW w:w="513" w:type="pct"/>
            <w:shd w:val="clear" w:color="auto" w:fill="F2F2F2" w:themeFill="background1" w:themeFillShade="F2"/>
            <w:vAlign w:val="center"/>
          </w:tcPr>
          <w:p w14:paraId="01F71933" w14:textId="77777777" w:rsidR="00CC3B53" w:rsidRPr="009955F8" w:rsidRDefault="00CC3B53" w:rsidP="00A038FB">
            <w:pPr>
              <w:jc w:val="center"/>
              <w:rPr>
                <w:sz w:val="24"/>
                <w:szCs w:val="24"/>
              </w:rPr>
            </w:pPr>
            <w:r w:rsidRPr="009955F8">
              <w:rPr>
                <w:sz w:val="24"/>
                <w:szCs w:val="24"/>
              </w:rPr>
              <w:t>0</w:t>
            </w:r>
          </w:p>
        </w:tc>
      </w:tr>
    </w:tbl>
    <w:p w14:paraId="054D146F" w14:textId="77777777" w:rsidR="00C91C03" w:rsidRDefault="00C91C03" w:rsidP="00C91C03">
      <w:pPr>
        <w:pStyle w:val="-2"/>
        <w:rPr>
          <w:rFonts w:ascii="Times New Roman" w:hAnsi="Times New Roman"/>
          <w:szCs w:val="28"/>
        </w:rPr>
      </w:pPr>
    </w:p>
    <w:p w14:paraId="6D87C9CE" w14:textId="5C36F9A3" w:rsidR="00DE39D8" w:rsidRPr="00A57976" w:rsidRDefault="00AA2B8A" w:rsidP="00921E4C">
      <w:pPr>
        <w:pStyle w:val="-2"/>
        <w:ind w:firstLine="709"/>
        <w:rPr>
          <w:rFonts w:ascii="Times New Roman" w:hAnsi="Times New Roman"/>
          <w:szCs w:val="28"/>
        </w:rPr>
      </w:pPr>
      <w:r>
        <w:rPr>
          <w:rFonts w:ascii="Times New Roman" w:hAnsi="Times New Roman"/>
          <w:szCs w:val="28"/>
        </w:rPr>
        <w:t xml:space="preserve">4.5. </w:t>
      </w:r>
      <w:r w:rsidR="00DE39D8" w:rsidRPr="00A57976">
        <w:rPr>
          <w:rFonts w:ascii="Times New Roman" w:hAnsi="Times New Roman"/>
          <w:szCs w:val="28"/>
        </w:rPr>
        <w:t>МНЕНИЕ СУДЕЙ (СУДЕЙСКАЯ ОЦЕНКА)</w:t>
      </w:r>
      <w:bookmarkEnd w:id="15"/>
    </w:p>
    <w:p w14:paraId="0D55D462" w14:textId="23A32C79" w:rsidR="00DE39D8" w:rsidRPr="00A57976" w:rsidRDefault="00DE39D8" w:rsidP="00A57976">
      <w:pPr>
        <w:pStyle w:val="af1"/>
        <w:widowControl/>
        <w:ind w:firstLine="709"/>
        <w:rPr>
          <w:rFonts w:ascii="Times New Roman" w:hAnsi="Times New Roman"/>
          <w:sz w:val="28"/>
          <w:szCs w:val="28"/>
          <w:lang w:val="ru-RU"/>
        </w:rPr>
      </w:pPr>
      <w:r w:rsidRPr="00A57976">
        <w:rPr>
          <w:rFonts w:ascii="Times New Roman" w:hAnsi="Times New Roman"/>
          <w:sz w:val="28"/>
          <w:szCs w:val="28"/>
          <w:lang w:val="ru-RU"/>
        </w:rPr>
        <w:t>При принятии решения используется шкала 0</w:t>
      </w:r>
      <w:r w:rsidR="00853609">
        <w:rPr>
          <w:rFonts w:ascii="Times New Roman" w:hAnsi="Times New Roman"/>
          <w:sz w:val="28"/>
          <w:szCs w:val="28"/>
          <w:lang w:val="ru-RU"/>
        </w:rPr>
        <w:t>-</w:t>
      </w:r>
      <w:r w:rsidRPr="00A57976">
        <w:rPr>
          <w:rFonts w:ascii="Times New Roman" w:hAnsi="Times New Roman"/>
          <w:sz w:val="28"/>
          <w:szCs w:val="28"/>
          <w:lang w:val="ru-RU"/>
        </w:rPr>
        <w:t>3. Для четкого и последовательного применения шкалы судейское решение должно приниматься с учетом:</w:t>
      </w:r>
    </w:p>
    <w:p w14:paraId="30C1607C" w14:textId="77777777" w:rsidR="00DE39D8" w:rsidRPr="00A57976" w:rsidRDefault="00DE39D8" w:rsidP="00660E66">
      <w:pPr>
        <w:pStyle w:val="af1"/>
        <w:widowControl/>
        <w:numPr>
          <w:ilvl w:val="0"/>
          <w:numId w:val="8"/>
        </w:numPr>
        <w:ind w:left="851"/>
        <w:rPr>
          <w:rFonts w:ascii="Times New Roman" w:hAnsi="Times New Roman"/>
          <w:sz w:val="28"/>
          <w:szCs w:val="28"/>
          <w:lang w:val="ru-RU"/>
        </w:rPr>
      </w:pPr>
      <w:r w:rsidRPr="00A57976">
        <w:rPr>
          <w:rFonts w:ascii="Times New Roman" w:hAnsi="Times New Roman"/>
          <w:sz w:val="28"/>
          <w:szCs w:val="28"/>
          <w:lang w:val="ru-RU"/>
        </w:rPr>
        <w:t>эталонов для сравнения (критериев) для подробного руководства по каждому аспекту</w:t>
      </w:r>
    </w:p>
    <w:p w14:paraId="059F4752" w14:textId="77777777" w:rsidR="00DE39D8" w:rsidRPr="00A57976" w:rsidRDefault="00DE39D8" w:rsidP="00660E66">
      <w:pPr>
        <w:pStyle w:val="af1"/>
        <w:widowControl/>
        <w:numPr>
          <w:ilvl w:val="0"/>
          <w:numId w:val="8"/>
        </w:numPr>
        <w:ind w:left="851"/>
        <w:rPr>
          <w:rFonts w:ascii="Times New Roman" w:hAnsi="Times New Roman"/>
          <w:sz w:val="28"/>
          <w:szCs w:val="28"/>
          <w:lang w:val="ru-RU"/>
        </w:rPr>
      </w:pPr>
      <w:r w:rsidRPr="00A57976">
        <w:rPr>
          <w:rFonts w:ascii="Times New Roman" w:hAnsi="Times New Roman"/>
          <w:sz w:val="28"/>
          <w:szCs w:val="28"/>
          <w:lang w:val="ru-RU"/>
        </w:rPr>
        <w:t>шкалы 0–3, где:</w:t>
      </w:r>
    </w:p>
    <w:p w14:paraId="4A7FD933" w14:textId="77777777" w:rsidR="00DE39D8" w:rsidRPr="00A57976" w:rsidRDefault="00DE39D8" w:rsidP="00660E66">
      <w:pPr>
        <w:pStyle w:val="af1"/>
        <w:widowControl/>
        <w:numPr>
          <w:ilvl w:val="0"/>
          <w:numId w:val="9"/>
        </w:numPr>
        <w:rPr>
          <w:rFonts w:ascii="Times New Roman" w:hAnsi="Times New Roman"/>
          <w:sz w:val="28"/>
          <w:szCs w:val="28"/>
          <w:lang w:val="ru-RU"/>
        </w:rPr>
      </w:pPr>
      <w:r w:rsidRPr="00A57976">
        <w:rPr>
          <w:rFonts w:ascii="Times New Roman" w:hAnsi="Times New Roman"/>
          <w:sz w:val="28"/>
          <w:szCs w:val="28"/>
          <w:lang w:val="ru-RU"/>
        </w:rPr>
        <w:t>0: исполнение не соответствует отраслевому стандарту;</w:t>
      </w:r>
    </w:p>
    <w:p w14:paraId="25BC4D26" w14:textId="77777777" w:rsidR="00DE39D8" w:rsidRPr="00A57976" w:rsidRDefault="00DE39D8" w:rsidP="00660E66">
      <w:pPr>
        <w:pStyle w:val="af1"/>
        <w:widowControl/>
        <w:numPr>
          <w:ilvl w:val="0"/>
          <w:numId w:val="9"/>
        </w:numPr>
        <w:rPr>
          <w:rFonts w:ascii="Times New Roman" w:hAnsi="Times New Roman"/>
          <w:sz w:val="28"/>
          <w:szCs w:val="28"/>
          <w:lang w:val="ru-RU"/>
        </w:rPr>
      </w:pPr>
      <w:r w:rsidRPr="00A57976">
        <w:rPr>
          <w:rFonts w:ascii="Times New Roman" w:hAnsi="Times New Roman"/>
          <w:sz w:val="28"/>
          <w:szCs w:val="28"/>
          <w:lang w:val="ru-RU"/>
        </w:rPr>
        <w:t>1: исполнение соответствует отраслевому стандарту;</w:t>
      </w:r>
    </w:p>
    <w:p w14:paraId="43E8798E" w14:textId="77777777" w:rsidR="00DE39D8" w:rsidRPr="00A57976" w:rsidRDefault="00DE39D8" w:rsidP="00660E66">
      <w:pPr>
        <w:pStyle w:val="af1"/>
        <w:widowControl/>
        <w:numPr>
          <w:ilvl w:val="0"/>
          <w:numId w:val="9"/>
        </w:numPr>
        <w:rPr>
          <w:rFonts w:ascii="Times New Roman" w:hAnsi="Times New Roman"/>
          <w:sz w:val="28"/>
          <w:szCs w:val="28"/>
          <w:lang w:val="ru-RU"/>
        </w:rPr>
      </w:pPr>
      <w:r w:rsidRPr="00A57976">
        <w:rPr>
          <w:rFonts w:ascii="Times New Roman" w:hAnsi="Times New Roman"/>
          <w:sz w:val="28"/>
          <w:szCs w:val="28"/>
          <w:lang w:val="ru-RU"/>
        </w:rPr>
        <w:t>2: исполнение соответствует отраслевому стандарту и в некоторых отношениях превосходит его;</w:t>
      </w:r>
    </w:p>
    <w:p w14:paraId="488C12C1" w14:textId="77777777" w:rsidR="00DE39D8" w:rsidRPr="00A57976" w:rsidRDefault="00DE39D8" w:rsidP="00660E66">
      <w:pPr>
        <w:pStyle w:val="af1"/>
        <w:widowControl/>
        <w:numPr>
          <w:ilvl w:val="0"/>
          <w:numId w:val="9"/>
        </w:numPr>
        <w:rPr>
          <w:rFonts w:ascii="Times New Roman" w:hAnsi="Times New Roman"/>
          <w:sz w:val="28"/>
          <w:szCs w:val="28"/>
          <w:lang w:val="ru-RU"/>
        </w:rPr>
      </w:pPr>
      <w:r w:rsidRPr="00A57976">
        <w:rPr>
          <w:rFonts w:ascii="Times New Roman" w:hAnsi="Times New Roman"/>
          <w:sz w:val="28"/>
          <w:szCs w:val="28"/>
          <w:lang w:val="ru-RU"/>
        </w:rPr>
        <w:t>3: исполнение полностью превосходит отраслевой стандарт и оценивается как отличное</w:t>
      </w:r>
    </w:p>
    <w:p w14:paraId="40B84B9B" w14:textId="77777777" w:rsidR="00DE39D8" w:rsidRPr="00A57976" w:rsidRDefault="00DE39D8" w:rsidP="00A57976">
      <w:pPr>
        <w:pStyle w:val="af1"/>
        <w:widowControl/>
        <w:ind w:firstLine="709"/>
        <w:rPr>
          <w:rFonts w:ascii="Times New Roman" w:hAnsi="Times New Roman"/>
          <w:sz w:val="28"/>
          <w:szCs w:val="28"/>
          <w:lang w:val="ru-RU"/>
        </w:rPr>
      </w:pPr>
      <w:r w:rsidRPr="00A57976">
        <w:rPr>
          <w:rFonts w:ascii="Times New Roman" w:hAnsi="Times New Roman"/>
          <w:sz w:val="28"/>
          <w:szCs w:val="28"/>
          <w:lang w:val="ru-RU"/>
        </w:rPr>
        <w:t>Каждый аспект оценивают три эксперта</w:t>
      </w:r>
      <w:r w:rsidR="00BC3813" w:rsidRPr="00A57976">
        <w:rPr>
          <w:rFonts w:ascii="Times New Roman" w:hAnsi="Times New Roman"/>
          <w:sz w:val="28"/>
          <w:szCs w:val="28"/>
          <w:lang w:val="ru-RU"/>
        </w:rPr>
        <w:t xml:space="preserve">, каждый эксперт должен </w:t>
      </w:r>
      <w:r w:rsidR="00F672B2" w:rsidRPr="00A57976">
        <w:rPr>
          <w:rFonts w:ascii="Times New Roman" w:hAnsi="Times New Roman"/>
          <w:sz w:val="28"/>
          <w:szCs w:val="28"/>
          <w:lang w:val="ru-RU"/>
        </w:rPr>
        <w:t>произвести оценку, после чего происходит сравнение выставленных оценок. В случае расхождения оценок экспертов более чем на 1 балл, экспертам необходимо вынести оценку данного аспекта на обсуждение и устранить расхождение</w:t>
      </w:r>
      <w:r w:rsidRPr="00A57976">
        <w:rPr>
          <w:rFonts w:ascii="Times New Roman" w:hAnsi="Times New Roman"/>
          <w:sz w:val="28"/>
          <w:szCs w:val="28"/>
          <w:lang w:val="ru-RU"/>
        </w:rPr>
        <w:t>.</w:t>
      </w:r>
    </w:p>
    <w:p w14:paraId="79395CCF" w14:textId="77777777" w:rsidR="000D74AA" w:rsidRPr="00A57976" w:rsidRDefault="000D74AA" w:rsidP="00921E4C">
      <w:pPr>
        <w:pStyle w:val="-2"/>
        <w:ind w:firstLine="709"/>
        <w:rPr>
          <w:rFonts w:ascii="Times New Roman" w:hAnsi="Times New Roman"/>
          <w:szCs w:val="28"/>
        </w:rPr>
      </w:pPr>
      <w:bookmarkStart w:id="16" w:name="_Toc490922927"/>
      <w:r w:rsidRPr="00A57976">
        <w:rPr>
          <w:rFonts w:ascii="Times New Roman" w:hAnsi="Times New Roman"/>
          <w:szCs w:val="28"/>
        </w:rPr>
        <w:t>4.6.</w:t>
      </w:r>
      <w:r w:rsidR="00AA2B8A">
        <w:rPr>
          <w:rFonts w:ascii="Times New Roman" w:hAnsi="Times New Roman"/>
          <w:szCs w:val="28"/>
        </w:rPr>
        <w:t xml:space="preserve"> </w:t>
      </w:r>
      <w:r w:rsidRPr="00A57976">
        <w:rPr>
          <w:rFonts w:ascii="Times New Roman" w:hAnsi="Times New Roman"/>
          <w:szCs w:val="28"/>
        </w:rPr>
        <w:t>ИЗМЕРИМАЯ ОЦЕНКА</w:t>
      </w:r>
      <w:bookmarkEnd w:id="16"/>
    </w:p>
    <w:p w14:paraId="28AA79CC" w14:textId="77777777" w:rsidR="000D74AA" w:rsidRPr="00A57976" w:rsidRDefault="000D74AA" w:rsidP="00A57976">
      <w:pPr>
        <w:pStyle w:val="af1"/>
        <w:widowControl/>
        <w:ind w:firstLine="709"/>
        <w:rPr>
          <w:rFonts w:ascii="Times New Roman" w:hAnsi="Times New Roman"/>
          <w:sz w:val="28"/>
          <w:szCs w:val="28"/>
          <w:lang w:val="ru-RU"/>
        </w:rPr>
      </w:pPr>
      <w:r w:rsidRPr="00A57976">
        <w:rPr>
          <w:rFonts w:ascii="Times New Roman" w:hAnsi="Times New Roman"/>
          <w:sz w:val="28"/>
          <w:szCs w:val="28"/>
          <w:lang w:val="ru-RU"/>
        </w:rPr>
        <w:t>Оценка каждог</w:t>
      </w:r>
      <w:r w:rsidR="000A1F96">
        <w:rPr>
          <w:rFonts w:ascii="Times New Roman" w:hAnsi="Times New Roman"/>
          <w:sz w:val="28"/>
          <w:szCs w:val="28"/>
          <w:lang w:val="ru-RU"/>
        </w:rPr>
        <w:t>о аспекта осуществляется тремя э</w:t>
      </w:r>
      <w:r w:rsidRPr="00A57976">
        <w:rPr>
          <w:rFonts w:ascii="Times New Roman" w:hAnsi="Times New Roman"/>
          <w:sz w:val="28"/>
          <w:szCs w:val="28"/>
          <w:lang w:val="ru-RU"/>
        </w:rPr>
        <w:t xml:space="preserve">кспертами. Если не указано иное, будет присуждена только максимальная оценка или ноль баллов. </w:t>
      </w:r>
      <w:r w:rsidR="004B692B" w:rsidRPr="00A57976">
        <w:rPr>
          <w:rFonts w:ascii="Times New Roman" w:hAnsi="Times New Roman"/>
          <w:sz w:val="28"/>
          <w:szCs w:val="28"/>
          <w:lang w:val="ru-RU"/>
        </w:rPr>
        <w:t>Если в рамках какого-либо аспекта возможно присуждение оценок ниже м</w:t>
      </w:r>
      <w:r w:rsidR="000A1F96">
        <w:rPr>
          <w:rFonts w:ascii="Times New Roman" w:hAnsi="Times New Roman"/>
          <w:sz w:val="28"/>
          <w:szCs w:val="28"/>
          <w:lang w:val="ru-RU"/>
        </w:rPr>
        <w:t>аксимальной, это описывается в С</w:t>
      </w:r>
      <w:r w:rsidR="004B692B" w:rsidRPr="00A57976">
        <w:rPr>
          <w:rFonts w:ascii="Times New Roman" w:hAnsi="Times New Roman"/>
          <w:sz w:val="28"/>
          <w:szCs w:val="28"/>
          <w:lang w:val="ru-RU"/>
        </w:rPr>
        <w:t>хеме оценки с указанием измеримых параметров</w:t>
      </w:r>
      <w:r w:rsidRPr="00A57976">
        <w:rPr>
          <w:rFonts w:ascii="Times New Roman" w:hAnsi="Times New Roman"/>
          <w:sz w:val="28"/>
          <w:szCs w:val="28"/>
          <w:lang w:val="ru-RU"/>
        </w:rPr>
        <w:t>.</w:t>
      </w:r>
    </w:p>
    <w:p w14:paraId="2F0F3FAE" w14:textId="77777777" w:rsidR="00DE39D8" w:rsidRPr="00A57976" w:rsidRDefault="00AA2B8A" w:rsidP="00921E4C">
      <w:pPr>
        <w:pStyle w:val="-2"/>
        <w:ind w:firstLine="709"/>
        <w:rPr>
          <w:rFonts w:ascii="Times New Roman" w:hAnsi="Times New Roman"/>
          <w:szCs w:val="28"/>
        </w:rPr>
      </w:pPr>
      <w:bookmarkStart w:id="17" w:name="_Toc490922928"/>
      <w:r>
        <w:rPr>
          <w:rFonts w:ascii="Times New Roman" w:hAnsi="Times New Roman"/>
          <w:szCs w:val="28"/>
        </w:rPr>
        <w:t xml:space="preserve">4.7. </w:t>
      </w:r>
      <w:r w:rsidR="00A57976" w:rsidRPr="00A57976">
        <w:rPr>
          <w:rFonts w:ascii="Times New Roman" w:hAnsi="Times New Roman"/>
          <w:szCs w:val="28"/>
        </w:rPr>
        <w:t>ИСПОЛЬЗОВАНИЕ ИЗМЕРИМЫХ И СУДЕЙСКИХ ОЦЕНОК</w:t>
      </w:r>
      <w:bookmarkEnd w:id="17"/>
    </w:p>
    <w:p w14:paraId="770AD55E" w14:textId="77777777" w:rsidR="00DE39D8" w:rsidRPr="00A57976" w:rsidRDefault="00DE39D8" w:rsidP="00A57976">
      <w:pPr>
        <w:spacing w:after="0" w:line="360" w:lineRule="auto"/>
        <w:ind w:firstLine="709"/>
        <w:jc w:val="both"/>
        <w:rPr>
          <w:rFonts w:ascii="Times New Roman" w:hAnsi="Times New Roman" w:cs="Times New Roman"/>
          <w:sz w:val="28"/>
          <w:szCs w:val="28"/>
        </w:rPr>
      </w:pPr>
      <w:r w:rsidRPr="00A57976">
        <w:rPr>
          <w:rFonts w:ascii="Times New Roman" w:hAnsi="Times New Roman" w:cs="Times New Roman"/>
          <w:sz w:val="28"/>
          <w:szCs w:val="28"/>
        </w:rPr>
        <w:t xml:space="preserve">Окончательное понимание по </w:t>
      </w:r>
      <w:r w:rsidR="007A6888" w:rsidRPr="00A57976">
        <w:rPr>
          <w:rFonts w:ascii="Times New Roman" w:hAnsi="Times New Roman" w:cs="Times New Roman"/>
          <w:sz w:val="28"/>
          <w:szCs w:val="28"/>
        </w:rPr>
        <w:t>измеримым и судейским</w:t>
      </w:r>
      <w:r w:rsidRPr="00A57976">
        <w:rPr>
          <w:rFonts w:ascii="Times New Roman" w:hAnsi="Times New Roman" w:cs="Times New Roman"/>
          <w:sz w:val="28"/>
          <w:szCs w:val="28"/>
        </w:rPr>
        <w:t xml:space="preserve"> оценкам будет дост</w:t>
      </w:r>
      <w:r w:rsidR="007A6888" w:rsidRPr="00A57976">
        <w:rPr>
          <w:rFonts w:ascii="Times New Roman" w:hAnsi="Times New Roman" w:cs="Times New Roman"/>
          <w:sz w:val="28"/>
          <w:szCs w:val="28"/>
        </w:rPr>
        <w:t>упно, когда утверждена С</w:t>
      </w:r>
      <w:r w:rsidRPr="00A57976">
        <w:rPr>
          <w:rFonts w:ascii="Times New Roman" w:hAnsi="Times New Roman" w:cs="Times New Roman"/>
          <w:sz w:val="28"/>
          <w:szCs w:val="28"/>
        </w:rPr>
        <w:t>хема</w:t>
      </w:r>
      <w:r w:rsidR="007A6888" w:rsidRPr="00A57976">
        <w:rPr>
          <w:rFonts w:ascii="Times New Roman" w:hAnsi="Times New Roman" w:cs="Times New Roman"/>
          <w:sz w:val="28"/>
          <w:szCs w:val="28"/>
        </w:rPr>
        <w:t xml:space="preserve"> оценки</w:t>
      </w:r>
      <w:r w:rsidRPr="00A57976">
        <w:rPr>
          <w:rFonts w:ascii="Times New Roman" w:hAnsi="Times New Roman" w:cs="Times New Roman"/>
          <w:sz w:val="28"/>
          <w:szCs w:val="28"/>
        </w:rPr>
        <w:t xml:space="preserve"> и Конкурсное задание. Приведенная таблица содержит приблизительную информацию и служит для разработки Оценочной схемы и Конкурсного задания.</w:t>
      </w:r>
    </w:p>
    <w:tbl>
      <w:tblPr>
        <w:tblStyle w:val="af"/>
        <w:tblW w:w="5000" w:type="pct"/>
        <w:tbl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insideH w:val="single" w:sz="4" w:space="0" w:color="ACB9CA" w:themeColor="text2" w:themeTint="66"/>
          <w:insideV w:val="single" w:sz="4" w:space="0" w:color="ACB9CA" w:themeColor="text2" w:themeTint="66"/>
        </w:tblBorders>
        <w:tblLook w:val="04A0" w:firstRow="1" w:lastRow="0" w:firstColumn="1" w:lastColumn="0" w:noHBand="0" w:noVBand="1"/>
      </w:tblPr>
      <w:tblGrid>
        <w:gridCol w:w="919"/>
        <w:gridCol w:w="4639"/>
        <w:gridCol w:w="1486"/>
        <w:gridCol w:w="1661"/>
        <w:gridCol w:w="924"/>
      </w:tblGrid>
      <w:tr w:rsidR="00DE39D8" w:rsidRPr="009955F8" w14:paraId="2FE7514A" w14:textId="77777777" w:rsidTr="00D3390C">
        <w:tc>
          <w:tcPr>
            <w:tcW w:w="2852" w:type="pct"/>
            <w:gridSpan w:val="2"/>
            <w:shd w:val="clear" w:color="auto" w:fill="ACB9CA" w:themeFill="text2" w:themeFillTint="66"/>
          </w:tcPr>
          <w:p w14:paraId="3EED657E" w14:textId="77777777" w:rsidR="00DE39D8" w:rsidRPr="00A57976" w:rsidRDefault="00DE39D8" w:rsidP="00BD0ABC">
            <w:pPr>
              <w:jc w:val="both"/>
              <w:rPr>
                <w:b/>
                <w:color w:val="FFFFFF" w:themeColor="background1"/>
                <w:sz w:val="28"/>
                <w:szCs w:val="28"/>
              </w:rPr>
            </w:pPr>
            <w:r w:rsidRPr="00A57976">
              <w:rPr>
                <w:b/>
                <w:color w:val="FFFFFF" w:themeColor="background1"/>
                <w:sz w:val="28"/>
                <w:szCs w:val="28"/>
              </w:rPr>
              <w:t>Критерий</w:t>
            </w:r>
          </w:p>
        </w:tc>
        <w:tc>
          <w:tcPr>
            <w:tcW w:w="2148" w:type="pct"/>
            <w:gridSpan w:val="3"/>
            <w:shd w:val="clear" w:color="auto" w:fill="ACB9CA" w:themeFill="text2" w:themeFillTint="66"/>
          </w:tcPr>
          <w:p w14:paraId="345B5C0E" w14:textId="77777777" w:rsidR="00DE39D8" w:rsidRPr="00A57976" w:rsidRDefault="00DE39D8" w:rsidP="00BD0ABC">
            <w:pPr>
              <w:jc w:val="both"/>
              <w:rPr>
                <w:b/>
                <w:color w:val="FFFFFF" w:themeColor="background1"/>
                <w:sz w:val="28"/>
                <w:szCs w:val="28"/>
              </w:rPr>
            </w:pPr>
            <w:r w:rsidRPr="00A57976">
              <w:rPr>
                <w:b/>
                <w:color w:val="FFFFFF" w:themeColor="background1"/>
                <w:sz w:val="28"/>
                <w:szCs w:val="28"/>
              </w:rPr>
              <w:t>Баллы</w:t>
            </w:r>
          </w:p>
        </w:tc>
      </w:tr>
      <w:tr w:rsidR="00DE39D8" w:rsidRPr="009955F8" w14:paraId="02EC4148" w14:textId="77777777" w:rsidTr="00D3390C">
        <w:tc>
          <w:tcPr>
            <w:tcW w:w="426" w:type="pct"/>
            <w:shd w:val="clear" w:color="auto" w:fill="323E4F" w:themeFill="text2" w:themeFillShade="BF"/>
          </w:tcPr>
          <w:p w14:paraId="5826534E" w14:textId="77777777" w:rsidR="00DE39D8" w:rsidRPr="009955F8" w:rsidRDefault="00DE39D8" w:rsidP="00BD0ABC">
            <w:pPr>
              <w:jc w:val="both"/>
              <w:rPr>
                <w:b/>
              </w:rPr>
            </w:pPr>
          </w:p>
        </w:tc>
        <w:tc>
          <w:tcPr>
            <w:tcW w:w="2426" w:type="pct"/>
            <w:shd w:val="clear" w:color="auto" w:fill="323E4F" w:themeFill="text2" w:themeFillShade="BF"/>
          </w:tcPr>
          <w:p w14:paraId="5156C5DB" w14:textId="77777777" w:rsidR="00DE39D8" w:rsidRPr="00A57976" w:rsidRDefault="00DE39D8" w:rsidP="00BD0ABC">
            <w:pPr>
              <w:jc w:val="both"/>
              <w:rPr>
                <w:b/>
                <w:sz w:val="28"/>
                <w:szCs w:val="28"/>
              </w:rPr>
            </w:pPr>
          </w:p>
        </w:tc>
        <w:tc>
          <w:tcPr>
            <w:tcW w:w="789" w:type="pct"/>
            <w:shd w:val="clear" w:color="auto" w:fill="323E4F" w:themeFill="text2" w:themeFillShade="BF"/>
          </w:tcPr>
          <w:p w14:paraId="08F13954" w14:textId="77777777" w:rsidR="00DE39D8" w:rsidRPr="00A57976" w:rsidRDefault="00DE39D8" w:rsidP="00BD0ABC">
            <w:pPr>
              <w:jc w:val="both"/>
              <w:rPr>
                <w:b/>
                <w:sz w:val="28"/>
                <w:szCs w:val="28"/>
              </w:rPr>
            </w:pPr>
            <w:r w:rsidRPr="00A57976">
              <w:rPr>
                <w:b/>
                <w:sz w:val="28"/>
                <w:szCs w:val="28"/>
              </w:rPr>
              <w:t>Мнение судей</w:t>
            </w:r>
          </w:p>
        </w:tc>
        <w:tc>
          <w:tcPr>
            <w:tcW w:w="862" w:type="pct"/>
            <w:shd w:val="clear" w:color="auto" w:fill="323E4F" w:themeFill="text2" w:themeFillShade="BF"/>
          </w:tcPr>
          <w:p w14:paraId="29310C08" w14:textId="77777777" w:rsidR="00DE39D8" w:rsidRPr="00A57976" w:rsidRDefault="006873B8" w:rsidP="00BD0ABC">
            <w:pPr>
              <w:jc w:val="both"/>
              <w:rPr>
                <w:b/>
                <w:sz w:val="28"/>
                <w:szCs w:val="28"/>
              </w:rPr>
            </w:pPr>
            <w:r w:rsidRPr="00A57976">
              <w:rPr>
                <w:b/>
                <w:sz w:val="28"/>
                <w:szCs w:val="28"/>
              </w:rPr>
              <w:t>Измерима</w:t>
            </w:r>
            <w:r w:rsidR="00DE39D8" w:rsidRPr="00A57976">
              <w:rPr>
                <w:b/>
                <w:sz w:val="28"/>
                <w:szCs w:val="28"/>
              </w:rPr>
              <w:t>я</w:t>
            </w:r>
          </w:p>
        </w:tc>
        <w:tc>
          <w:tcPr>
            <w:tcW w:w="496" w:type="pct"/>
            <w:shd w:val="clear" w:color="auto" w:fill="323E4F" w:themeFill="text2" w:themeFillShade="BF"/>
          </w:tcPr>
          <w:p w14:paraId="59A75171" w14:textId="77777777" w:rsidR="00DE39D8" w:rsidRPr="00A57976" w:rsidRDefault="00DE39D8" w:rsidP="00BD0ABC">
            <w:pPr>
              <w:jc w:val="both"/>
              <w:rPr>
                <w:b/>
                <w:sz w:val="28"/>
                <w:szCs w:val="28"/>
              </w:rPr>
            </w:pPr>
            <w:r w:rsidRPr="00A57976">
              <w:rPr>
                <w:b/>
                <w:sz w:val="28"/>
                <w:szCs w:val="28"/>
              </w:rPr>
              <w:t>Всего</w:t>
            </w:r>
          </w:p>
        </w:tc>
      </w:tr>
      <w:tr w:rsidR="00DE39D8" w:rsidRPr="009955F8" w14:paraId="18FD90FB" w14:textId="77777777" w:rsidTr="00441F37">
        <w:tc>
          <w:tcPr>
            <w:tcW w:w="426" w:type="pct"/>
            <w:shd w:val="clear" w:color="auto" w:fill="323E4F" w:themeFill="text2" w:themeFillShade="BF"/>
            <w:vAlign w:val="center"/>
          </w:tcPr>
          <w:p w14:paraId="3C9129D8" w14:textId="280BCCC7" w:rsidR="00DE39D8" w:rsidRPr="00AA2293" w:rsidRDefault="00DE39D8" w:rsidP="00441F37">
            <w:pPr>
              <w:jc w:val="center"/>
              <w:rPr>
                <w:b/>
                <w:sz w:val="28"/>
                <w:lang w:val="en-US"/>
              </w:rPr>
            </w:pPr>
            <w:r w:rsidRPr="00AA2293">
              <w:rPr>
                <w:b/>
                <w:sz w:val="28"/>
                <w:lang w:val="en-US"/>
              </w:rPr>
              <w:t>A</w:t>
            </w:r>
            <w:r w:rsidR="00D3390C" w:rsidRPr="00AA2293">
              <w:rPr>
                <w:b/>
                <w:sz w:val="28"/>
                <w:lang w:val="en-US"/>
              </w:rPr>
              <w:t>1</w:t>
            </w:r>
          </w:p>
        </w:tc>
        <w:tc>
          <w:tcPr>
            <w:tcW w:w="2426" w:type="pct"/>
          </w:tcPr>
          <w:p w14:paraId="27FF1046" w14:textId="48435EF6" w:rsidR="00DE39D8" w:rsidRPr="00D3390C" w:rsidRDefault="0034667C" w:rsidP="00D3390C">
            <w:pPr>
              <w:widowControl w:val="0"/>
              <w:autoSpaceDE w:val="0"/>
              <w:autoSpaceDN w:val="0"/>
              <w:adjustRightInd w:val="0"/>
              <w:jc w:val="both"/>
              <w:rPr>
                <w:color w:val="000000"/>
                <w:sz w:val="28"/>
                <w:szCs w:val="24"/>
              </w:rPr>
            </w:pPr>
            <w:r w:rsidRPr="00D3390C">
              <w:rPr>
                <w:color w:val="000000"/>
                <w:sz w:val="28"/>
                <w:szCs w:val="26"/>
              </w:rPr>
              <w:t>Геодезические работы при проектировании</w:t>
            </w:r>
          </w:p>
        </w:tc>
        <w:tc>
          <w:tcPr>
            <w:tcW w:w="789" w:type="pct"/>
            <w:vAlign w:val="center"/>
          </w:tcPr>
          <w:p w14:paraId="7F201EE0" w14:textId="72C2FEF4" w:rsidR="00DE39D8" w:rsidRPr="006D15C5" w:rsidRDefault="006D15C5" w:rsidP="0094493A">
            <w:pPr>
              <w:jc w:val="center"/>
              <w:rPr>
                <w:b/>
                <w:sz w:val="28"/>
                <w:szCs w:val="28"/>
                <w:lang w:val="en-US"/>
              </w:rPr>
            </w:pPr>
            <w:r>
              <w:rPr>
                <w:b/>
                <w:sz w:val="28"/>
                <w:szCs w:val="28"/>
                <w:lang w:val="en-US"/>
              </w:rPr>
              <w:t>4</w:t>
            </w:r>
          </w:p>
        </w:tc>
        <w:tc>
          <w:tcPr>
            <w:tcW w:w="862" w:type="pct"/>
            <w:vAlign w:val="center"/>
          </w:tcPr>
          <w:p w14:paraId="0E4D623A" w14:textId="6930F998" w:rsidR="00DE39D8" w:rsidRPr="006D15C5" w:rsidRDefault="00D25AF0" w:rsidP="0094493A">
            <w:pPr>
              <w:jc w:val="center"/>
              <w:rPr>
                <w:b/>
                <w:sz w:val="28"/>
                <w:szCs w:val="28"/>
                <w:lang w:val="en-US"/>
              </w:rPr>
            </w:pPr>
            <w:r>
              <w:rPr>
                <w:b/>
                <w:sz w:val="28"/>
                <w:szCs w:val="28"/>
              </w:rPr>
              <w:t>1</w:t>
            </w:r>
            <w:r w:rsidR="006D15C5">
              <w:rPr>
                <w:b/>
                <w:sz w:val="28"/>
                <w:szCs w:val="28"/>
                <w:lang w:val="en-US"/>
              </w:rPr>
              <w:t>0</w:t>
            </w:r>
          </w:p>
        </w:tc>
        <w:tc>
          <w:tcPr>
            <w:tcW w:w="496" w:type="pct"/>
            <w:vAlign w:val="center"/>
          </w:tcPr>
          <w:p w14:paraId="49BDFF72" w14:textId="5D21E4C5" w:rsidR="00DE39D8" w:rsidRPr="006D15C5" w:rsidRDefault="006D15C5" w:rsidP="0094493A">
            <w:pPr>
              <w:jc w:val="center"/>
              <w:rPr>
                <w:b/>
                <w:sz w:val="28"/>
                <w:szCs w:val="28"/>
                <w:lang w:val="en-US"/>
              </w:rPr>
            </w:pPr>
            <w:r>
              <w:rPr>
                <w:b/>
                <w:sz w:val="28"/>
                <w:szCs w:val="28"/>
                <w:lang w:val="en-US"/>
              </w:rPr>
              <w:t>14</w:t>
            </w:r>
          </w:p>
        </w:tc>
      </w:tr>
      <w:tr w:rsidR="00DE39D8" w:rsidRPr="009955F8" w14:paraId="3ECF5DF8" w14:textId="77777777" w:rsidTr="00441F37">
        <w:tc>
          <w:tcPr>
            <w:tcW w:w="426" w:type="pct"/>
            <w:shd w:val="clear" w:color="auto" w:fill="323E4F" w:themeFill="text2" w:themeFillShade="BF"/>
            <w:vAlign w:val="center"/>
          </w:tcPr>
          <w:p w14:paraId="52AFBB7C" w14:textId="67BBA8F6" w:rsidR="00DE39D8" w:rsidRPr="00AA2293" w:rsidRDefault="00DE39D8" w:rsidP="00441F37">
            <w:pPr>
              <w:jc w:val="center"/>
              <w:rPr>
                <w:b/>
                <w:sz w:val="28"/>
                <w:lang w:val="en-US"/>
              </w:rPr>
            </w:pPr>
            <w:r w:rsidRPr="00AA2293">
              <w:rPr>
                <w:b/>
                <w:sz w:val="28"/>
                <w:lang w:val="en-US"/>
              </w:rPr>
              <w:t>B</w:t>
            </w:r>
            <w:r w:rsidR="00D3390C" w:rsidRPr="00AA2293">
              <w:rPr>
                <w:b/>
                <w:sz w:val="28"/>
                <w:lang w:val="en-US"/>
              </w:rPr>
              <w:t>1</w:t>
            </w:r>
          </w:p>
        </w:tc>
        <w:tc>
          <w:tcPr>
            <w:tcW w:w="2426" w:type="pct"/>
          </w:tcPr>
          <w:p w14:paraId="3AB856C5" w14:textId="7E3C5ED7" w:rsidR="00DE39D8" w:rsidRPr="00D3390C" w:rsidRDefault="00F66519" w:rsidP="00D3390C">
            <w:pPr>
              <w:widowControl w:val="0"/>
              <w:autoSpaceDE w:val="0"/>
              <w:autoSpaceDN w:val="0"/>
              <w:adjustRightInd w:val="0"/>
              <w:jc w:val="both"/>
              <w:rPr>
                <w:color w:val="000000"/>
                <w:sz w:val="28"/>
                <w:szCs w:val="24"/>
              </w:rPr>
            </w:pPr>
            <w:r w:rsidRPr="00D3390C">
              <w:rPr>
                <w:color w:val="000000"/>
                <w:sz w:val="28"/>
                <w:szCs w:val="26"/>
              </w:rPr>
              <w:t>Вынесение проекта в натуру и нивелирование вершин</w:t>
            </w:r>
          </w:p>
        </w:tc>
        <w:tc>
          <w:tcPr>
            <w:tcW w:w="789" w:type="pct"/>
            <w:vAlign w:val="center"/>
          </w:tcPr>
          <w:p w14:paraId="4CE58B6C" w14:textId="6D0F681F" w:rsidR="00DE39D8" w:rsidRPr="00A57976" w:rsidRDefault="00F66519" w:rsidP="0094493A">
            <w:pPr>
              <w:jc w:val="center"/>
              <w:rPr>
                <w:b/>
                <w:sz w:val="28"/>
                <w:szCs w:val="28"/>
              </w:rPr>
            </w:pPr>
            <w:r>
              <w:rPr>
                <w:b/>
                <w:sz w:val="28"/>
                <w:szCs w:val="28"/>
              </w:rPr>
              <w:t>6</w:t>
            </w:r>
          </w:p>
        </w:tc>
        <w:tc>
          <w:tcPr>
            <w:tcW w:w="862" w:type="pct"/>
            <w:vAlign w:val="center"/>
          </w:tcPr>
          <w:p w14:paraId="1D228F7E" w14:textId="0936B8A8" w:rsidR="00DE39D8" w:rsidRPr="006D15C5" w:rsidRDefault="00D25AF0" w:rsidP="0094493A">
            <w:pPr>
              <w:jc w:val="center"/>
              <w:rPr>
                <w:b/>
                <w:sz w:val="28"/>
                <w:szCs w:val="28"/>
                <w:lang w:val="en-US"/>
              </w:rPr>
            </w:pPr>
            <w:r>
              <w:rPr>
                <w:b/>
                <w:sz w:val="28"/>
                <w:szCs w:val="28"/>
              </w:rPr>
              <w:t>1</w:t>
            </w:r>
            <w:r w:rsidR="006D15C5">
              <w:rPr>
                <w:b/>
                <w:sz w:val="28"/>
                <w:szCs w:val="28"/>
                <w:lang w:val="en-US"/>
              </w:rPr>
              <w:t>2</w:t>
            </w:r>
          </w:p>
        </w:tc>
        <w:tc>
          <w:tcPr>
            <w:tcW w:w="496" w:type="pct"/>
            <w:vAlign w:val="center"/>
          </w:tcPr>
          <w:p w14:paraId="51E7A5C5" w14:textId="7109EBE3" w:rsidR="00DE39D8" w:rsidRPr="006D15C5" w:rsidRDefault="006D15C5" w:rsidP="0094493A">
            <w:pPr>
              <w:jc w:val="center"/>
              <w:rPr>
                <w:b/>
                <w:sz w:val="28"/>
                <w:szCs w:val="28"/>
                <w:lang w:val="en-US"/>
              </w:rPr>
            </w:pPr>
            <w:r>
              <w:rPr>
                <w:b/>
                <w:sz w:val="28"/>
                <w:szCs w:val="28"/>
                <w:lang w:val="en-US"/>
              </w:rPr>
              <w:t>18</w:t>
            </w:r>
          </w:p>
        </w:tc>
      </w:tr>
      <w:tr w:rsidR="00DE39D8" w:rsidRPr="009955F8" w14:paraId="6B1A555A" w14:textId="77777777" w:rsidTr="00441F37">
        <w:tc>
          <w:tcPr>
            <w:tcW w:w="426" w:type="pct"/>
            <w:shd w:val="clear" w:color="auto" w:fill="323E4F" w:themeFill="text2" w:themeFillShade="BF"/>
            <w:vAlign w:val="center"/>
          </w:tcPr>
          <w:p w14:paraId="3454C00C" w14:textId="254DC7D3" w:rsidR="00DE39D8" w:rsidRPr="00AA2293" w:rsidRDefault="00DE39D8" w:rsidP="00441F37">
            <w:pPr>
              <w:jc w:val="center"/>
              <w:rPr>
                <w:b/>
                <w:sz w:val="28"/>
                <w:lang w:val="en-US"/>
              </w:rPr>
            </w:pPr>
            <w:r w:rsidRPr="00AA2293">
              <w:rPr>
                <w:b/>
                <w:sz w:val="28"/>
                <w:lang w:val="en-US"/>
              </w:rPr>
              <w:t>C</w:t>
            </w:r>
            <w:r w:rsidR="00D3390C" w:rsidRPr="00AA2293">
              <w:rPr>
                <w:b/>
                <w:sz w:val="28"/>
                <w:lang w:val="en-US"/>
              </w:rPr>
              <w:t>1</w:t>
            </w:r>
          </w:p>
        </w:tc>
        <w:tc>
          <w:tcPr>
            <w:tcW w:w="2426" w:type="pct"/>
          </w:tcPr>
          <w:p w14:paraId="325854BE" w14:textId="2078EC06" w:rsidR="00DE39D8" w:rsidRPr="00D3390C" w:rsidRDefault="00DF78CE" w:rsidP="00D3390C">
            <w:pPr>
              <w:widowControl w:val="0"/>
              <w:autoSpaceDE w:val="0"/>
              <w:autoSpaceDN w:val="0"/>
              <w:adjustRightInd w:val="0"/>
              <w:jc w:val="both"/>
              <w:rPr>
                <w:color w:val="000000"/>
                <w:sz w:val="28"/>
                <w:szCs w:val="24"/>
              </w:rPr>
            </w:pPr>
            <w:r w:rsidRPr="00D3390C">
              <w:rPr>
                <w:color w:val="000000"/>
                <w:sz w:val="28"/>
                <w:szCs w:val="26"/>
              </w:rPr>
              <w:t xml:space="preserve">Ведение полевого журнала и всех </w:t>
            </w:r>
            <w:r w:rsidR="00D3390C" w:rsidRPr="00D3390C">
              <w:rPr>
                <w:color w:val="000000"/>
                <w:sz w:val="28"/>
                <w:szCs w:val="26"/>
              </w:rPr>
              <w:t>ведомостей</w:t>
            </w:r>
          </w:p>
        </w:tc>
        <w:tc>
          <w:tcPr>
            <w:tcW w:w="789" w:type="pct"/>
            <w:vAlign w:val="center"/>
          </w:tcPr>
          <w:p w14:paraId="01B7C256" w14:textId="38ED9836" w:rsidR="00DE39D8" w:rsidRPr="00A57976" w:rsidRDefault="00DF78CE" w:rsidP="0094493A">
            <w:pPr>
              <w:jc w:val="center"/>
              <w:rPr>
                <w:b/>
                <w:sz w:val="28"/>
                <w:szCs w:val="28"/>
              </w:rPr>
            </w:pPr>
            <w:r>
              <w:rPr>
                <w:b/>
                <w:sz w:val="28"/>
                <w:szCs w:val="28"/>
              </w:rPr>
              <w:t>6</w:t>
            </w:r>
          </w:p>
        </w:tc>
        <w:tc>
          <w:tcPr>
            <w:tcW w:w="862" w:type="pct"/>
            <w:vAlign w:val="center"/>
          </w:tcPr>
          <w:p w14:paraId="01A71165" w14:textId="3CC0F3D4" w:rsidR="00DE39D8" w:rsidRPr="002E7D21" w:rsidRDefault="00D25AF0" w:rsidP="0094493A">
            <w:pPr>
              <w:jc w:val="center"/>
              <w:rPr>
                <w:b/>
                <w:sz w:val="28"/>
                <w:szCs w:val="28"/>
                <w:lang w:val="en-US"/>
              </w:rPr>
            </w:pPr>
            <w:r>
              <w:rPr>
                <w:b/>
                <w:sz w:val="28"/>
                <w:szCs w:val="28"/>
              </w:rPr>
              <w:t>1</w:t>
            </w:r>
            <w:r w:rsidR="002E7D21">
              <w:rPr>
                <w:b/>
                <w:sz w:val="28"/>
                <w:szCs w:val="28"/>
                <w:lang w:val="en-US"/>
              </w:rPr>
              <w:t>2</w:t>
            </w:r>
          </w:p>
        </w:tc>
        <w:tc>
          <w:tcPr>
            <w:tcW w:w="496" w:type="pct"/>
            <w:vAlign w:val="center"/>
          </w:tcPr>
          <w:p w14:paraId="0153135C" w14:textId="2F5F5CA3" w:rsidR="00DE39D8" w:rsidRPr="002E7D21" w:rsidRDefault="002E7D21" w:rsidP="0094493A">
            <w:pPr>
              <w:jc w:val="center"/>
              <w:rPr>
                <w:b/>
                <w:sz w:val="28"/>
                <w:szCs w:val="28"/>
                <w:lang w:val="en-US"/>
              </w:rPr>
            </w:pPr>
            <w:r>
              <w:rPr>
                <w:b/>
                <w:sz w:val="28"/>
                <w:szCs w:val="28"/>
                <w:lang w:val="en-US"/>
              </w:rPr>
              <w:t>18</w:t>
            </w:r>
          </w:p>
        </w:tc>
      </w:tr>
      <w:tr w:rsidR="00DE39D8" w:rsidRPr="009955F8" w14:paraId="03CE8BD3" w14:textId="77777777" w:rsidTr="00441F37">
        <w:tc>
          <w:tcPr>
            <w:tcW w:w="426" w:type="pct"/>
            <w:shd w:val="clear" w:color="auto" w:fill="323E4F" w:themeFill="text2" w:themeFillShade="BF"/>
            <w:vAlign w:val="center"/>
          </w:tcPr>
          <w:p w14:paraId="6C495FD3" w14:textId="6B07DF3B" w:rsidR="00DE39D8" w:rsidRPr="00AA2293" w:rsidRDefault="00DE39D8" w:rsidP="00441F37">
            <w:pPr>
              <w:jc w:val="center"/>
              <w:rPr>
                <w:b/>
                <w:sz w:val="28"/>
                <w:lang w:val="en-US"/>
              </w:rPr>
            </w:pPr>
            <w:r w:rsidRPr="00AA2293">
              <w:rPr>
                <w:b/>
                <w:sz w:val="28"/>
                <w:lang w:val="en-US"/>
              </w:rPr>
              <w:t>D</w:t>
            </w:r>
            <w:r w:rsidR="00D3390C" w:rsidRPr="00AA2293">
              <w:rPr>
                <w:b/>
                <w:sz w:val="28"/>
                <w:lang w:val="en-US"/>
              </w:rPr>
              <w:t>1</w:t>
            </w:r>
          </w:p>
        </w:tc>
        <w:tc>
          <w:tcPr>
            <w:tcW w:w="2426" w:type="pct"/>
          </w:tcPr>
          <w:p w14:paraId="55EE16EA" w14:textId="0C593C0C" w:rsidR="00DE39D8" w:rsidRPr="00D3390C" w:rsidRDefault="00DF78CE" w:rsidP="00D3390C">
            <w:pPr>
              <w:widowControl w:val="0"/>
              <w:autoSpaceDE w:val="0"/>
              <w:autoSpaceDN w:val="0"/>
              <w:adjustRightInd w:val="0"/>
              <w:jc w:val="both"/>
              <w:rPr>
                <w:color w:val="000000"/>
                <w:sz w:val="28"/>
                <w:szCs w:val="24"/>
              </w:rPr>
            </w:pPr>
            <w:r w:rsidRPr="00D3390C">
              <w:rPr>
                <w:color w:val="000000"/>
                <w:sz w:val="28"/>
                <w:szCs w:val="26"/>
              </w:rPr>
              <w:t xml:space="preserve">Выполнение </w:t>
            </w:r>
            <w:r w:rsidR="00D3390C" w:rsidRPr="00D3390C">
              <w:rPr>
                <w:color w:val="000000"/>
                <w:sz w:val="28"/>
                <w:szCs w:val="26"/>
              </w:rPr>
              <w:t>топографической</w:t>
            </w:r>
            <w:r w:rsidRPr="00D3390C">
              <w:rPr>
                <w:color w:val="000000"/>
                <w:sz w:val="28"/>
                <w:szCs w:val="26"/>
              </w:rPr>
              <w:t xml:space="preserve"> съемки участка </w:t>
            </w:r>
          </w:p>
        </w:tc>
        <w:tc>
          <w:tcPr>
            <w:tcW w:w="789" w:type="pct"/>
            <w:vAlign w:val="center"/>
          </w:tcPr>
          <w:p w14:paraId="29F1F330" w14:textId="59A09378" w:rsidR="00DE39D8" w:rsidRPr="006D15C5" w:rsidRDefault="006D15C5" w:rsidP="0094493A">
            <w:pPr>
              <w:jc w:val="center"/>
              <w:rPr>
                <w:b/>
                <w:sz w:val="28"/>
                <w:szCs w:val="28"/>
                <w:lang w:val="en-US"/>
              </w:rPr>
            </w:pPr>
            <w:r>
              <w:rPr>
                <w:b/>
                <w:sz w:val="28"/>
                <w:szCs w:val="28"/>
                <w:lang w:val="en-US"/>
              </w:rPr>
              <w:t>2</w:t>
            </w:r>
          </w:p>
        </w:tc>
        <w:tc>
          <w:tcPr>
            <w:tcW w:w="862" w:type="pct"/>
            <w:vAlign w:val="center"/>
          </w:tcPr>
          <w:p w14:paraId="420B4CA8" w14:textId="7A1DEDA8" w:rsidR="00DE39D8" w:rsidRPr="00CE5DE5" w:rsidRDefault="00CE5DE5" w:rsidP="0094493A">
            <w:pPr>
              <w:jc w:val="center"/>
              <w:rPr>
                <w:b/>
                <w:sz w:val="28"/>
                <w:szCs w:val="28"/>
                <w:lang w:val="en-US"/>
              </w:rPr>
            </w:pPr>
            <w:r>
              <w:rPr>
                <w:b/>
                <w:sz w:val="28"/>
                <w:szCs w:val="28"/>
                <w:lang w:val="en-US"/>
              </w:rPr>
              <w:t>7</w:t>
            </w:r>
          </w:p>
        </w:tc>
        <w:tc>
          <w:tcPr>
            <w:tcW w:w="496" w:type="pct"/>
            <w:vAlign w:val="center"/>
          </w:tcPr>
          <w:p w14:paraId="4688A92A" w14:textId="6CEC96A1" w:rsidR="00DE39D8" w:rsidRPr="00CE5DE5" w:rsidRDefault="00CE5DE5" w:rsidP="0094493A">
            <w:pPr>
              <w:jc w:val="center"/>
              <w:rPr>
                <w:b/>
                <w:sz w:val="28"/>
                <w:szCs w:val="28"/>
                <w:lang w:val="en-US"/>
              </w:rPr>
            </w:pPr>
            <w:r>
              <w:rPr>
                <w:b/>
                <w:sz w:val="28"/>
                <w:szCs w:val="28"/>
                <w:lang w:val="en-US"/>
              </w:rPr>
              <w:t>9</w:t>
            </w:r>
          </w:p>
        </w:tc>
      </w:tr>
      <w:tr w:rsidR="00DE39D8" w:rsidRPr="009955F8" w14:paraId="150D183E" w14:textId="77777777" w:rsidTr="00441F37">
        <w:tc>
          <w:tcPr>
            <w:tcW w:w="426" w:type="pct"/>
            <w:shd w:val="clear" w:color="auto" w:fill="323E4F" w:themeFill="text2" w:themeFillShade="BF"/>
            <w:vAlign w:val="center"/>
          </w:tcPr>
          <w:p w14:paraId="25D6CFC8" w14:textId="4DDA159D" w:rsidR="00DE39D8" w:rsidRPr="00AA2293" w:rsidRDefault="00D3390C" w:rsidP="00441F37">
            <w:pPr>
              <w:jc w:val="center"/>
              <w:rPr>
                <w:b/>
                <w:sz w:val="28"/>
                <w:lang w:val="en-US"/>
              </w:rPr>
            </w:pPr>
            <w:r w:rsidRPr="00AA2293">
              <w:rPr>
                <w:b/>
                <w:sz w:val="28"/>
                <w:lang w:val="en-US"/>
              </w:rPr>
              <w:t>D2</w:t>
            </w:r>
          </w:p>
        </w:tc>
        <w:tc>
          <w:tcPr>
            <w:tcW w:w="2426" w:type="pct"/>
          </w:tcPr>
          <w:p w14:paraId="3CEDF2FD" w14:textId="7BA370DF" w:rsidR="00DE39D8" w:rsidRPr="00D3390C" w:rsidRDefault="00DF78CE" w:rsidP="00D3390C">
            <w:pPr>
              <w:widowControl w:val="0"/>
              <w:autoSpaceDE w:val="0"/>
              <w:autoSpaceDN w:val="0"/>
              <w:adjustRightInd w:val="0"/>
              <w:jc w:val="both"/>
              <w:rPr>
                <w:color w:val="000000"/>
                <w:sz w:val="28"/>
                <w:szCs w:val="24"/>
              </w:rPr>
            </w:pPr>
            <w:r w:rsidRPr="00D3390C">
              <w:rPr>
                <w:color w:val="000000"/>
                <w:sz w:val="28"/>
                <w:szCs w:val="26"/>
              </w:rPr>
              <w:t>Вынос проекта в натуру</w:t>
            </w:r>
            <w:r w:rsidRPr="00D3390C">
              <w:rPr>
                <w:rFonts w:ascii="MS Mincho" w:eastAsia="MS Mincho" w:hAnsi="MS Mincho" w:cs="MS Mincho"/>
                <w:color w:val="000000"/>
                <w:sz w:val="28"/>
                <w:szCs w:val="26"/>
              </w:rPr>
              <w:t> </w:t>
            </w:r>
          </w:p>
        </w:tc>
        <w:tc>
          <w:tcPr>
            <w:tcW w:w="789" w:type="pct"/>
            <w:vAlign w:val="center"/>
          </w:tcPr>
          <w:p w14:paraId="0F8FAAC1" w14:textId="4AFE096D" w:rsidR="00DE39D8" w:rsidRPr="00A57976" w:rsidRDefault="00A9148D" w:rsidP="0094493A">
            <w:pPr>
              <w:jc w:val="center"/>
              <w:rPr>
                <w:b/>
                <w:sz w:val="28"/>
                <w:szCs w:val="28"/>
              </w:rPr>
            </w:pPr>
            <w:r>
              <w:rPr>
                <w:b/>
                <w:sz w:val="28"/>
                <w:szCs w:val="28"/>
              </w:rPr>
              <w:t>-</w:t>
            </w:r>
          </w:p>
        </w:tc>
        <w:tc>
          <w:tcPr>
            <w:tcW w:w="862" w:type="pct"/>
            <w:vAlign w:val="center"/>
          </w:tcPr>
          <w:p w14:paraId="15967599" w14:textId="0FC3F088" w:rsidR="00DE39D8" w:rsidRPr="00CE5DE5" w:rsidRDefault="00CE5DE5" w:rsidP="0094493A">
            <w:pPr>
              <w:jc w:val="center"/>
              <w:rPr>
                <w:b/>
                <w:sz w:val="28"/>
                <w:szCs w:val="28"/>
                <w:lang w:val="en-US"/>
              </w:rPr>
            </w:pPr>
            <w:r>
              <w:rPr>
                <w:b/>
                <w:sz w:val="28"/>
                <w:szCs w:val="28"/>
                <w:lang w:val="en-US"/>
              </w:rPr>
              <w:t>3</w:t>
            </w:r>
          </w:p>
        </w:tc>
        <w:tc>
          <w:tcPr>
            <w:tcW w:w="496" w:type="pct"/>
            <w:vAlign w:val="center"/>
          </w:tcPr>
          <w:p w14:paraId="482A2CFF" w14:textId="0B522E13" w:rsidR="00DE39D8" w:rsidRPr="00CE5DE5" w:rsidRDefault="00CE5DE5" w:rsidP="0094493A">
            <w:pPr>
              <w:jc w:val="center"/>
              <w:rPr>
                <w:b/>
                <w:sz w:val="28"/>
                <w:szCs w:val="28"/>
                <w:lang w:val="en-US"/>
              </w:rPr>
            </w:pPr>
            <w:r>
              <w:rPr>
                <w:b/>
                <w:sz w:val="28"/>
                <w:szCs w:val="28"/>
                <w:lang w:val="en-US"/>
              </w:rPr>
              <w:t>3</w:t>
            </w:r>
          </w:p>
        </w:tc>
      </w:tr>
      <w:tr w:rsidR="00DE39D8" w:rsidRPr="009955F8" w14:paraId="0358386A" w14:textId="77777777" w:rsidTr="00441F37">
        <w:tc>
          <w:tcPr>
            <w:tcW w:w="426" w:type="pct"/>
            <w:shd w:val="clear" w:color="auto" w:fill="323E4F" w:themeFill="text2" w:themeFillShade="BF"/>
            <w:vAlign w:val="center"/>
          </w:tcPr>
          <w:p w14:paraId="3267C1B0" w14:textId="2DE197B3" w:rsidR="00DE39D8" w:rsidRPr="00AA2293" w:rsidRDefault="00D3390C" w:rsidP="00441F37">
            <w:pPr>
              <w:jc w:val="center"/>
              <w:rPr>
                <w:b/>
                <w:sz w:val="28"/>
                <w:lang w:val="en-US"/>
              </w:rPr>
            </w:pPr>
            <w:r w:rsidRPr="00AA2293">
              <w:rPr>
                <w:b/>
                <w:sz w:val="28"/>
                <w:lang w:val="en-US"/>
              </w:rPr>
              <w:t>D3</w:t>
            </w:r>
          </w:p>
        </w:tc>
        <w:tc>
          <w:tcPr>
            <w:tcW w:w="2426" w:type="pct"/>
          </w:tcPr>
          <w:p w14:paraId="517E5B7F" w14:textId="3920544A" w:rsidR="00DE39D8" w:rsidRPr="00D3390C" w:rsidRDefault="00BD0ABC" w:rsidP="00D3390C">
            <w:pPr>
              <w:widowControl w:val="0"/>
              <w:autoSpaceDE w:val="0"/>
              <w:autoSpaceDN w:val="0"/>
              <w:adjustRightInd w:val="0"/>
              <w:jc w:val="both"/>
              <w:rPr>
                <w:color w:val="000000"/>
                <w:sz w:val="28"/>
                <w:szCs w:val="24"/>
              </w:rPr>
            </w:pPr>
            <w:r w:rsidRPr="00D3390C">
              <w:rPr>
                <w:color w:val="000000"/>
                <w:sz w:val="28"/>
                <w:szCs w:val="26"/>
              </w:rPr>
              <w:t xml:space="preserve">Вычисление объема склада сыпучих материалов </w:t>
            </w:r>
          </w:p>
        </w:tc>
        <w:tc>
          <w:tcPr>
            <w:tcW w:w="789" w:type="pct"/>
            <w:vAlign w:val="center"/>
          </w:tcPr>
          <w:p w14:paraId="7788F9D0" w14:textId="0EBC721E" w:rsidR="00DE39D8" w:rsidRPr="00A57976" w:rsidRDefault="00A9148D" w:rsidP="0094493A">
            <w:pPr>
              <w:jc w:val="center"/>
              <w:rPr>
                <w:b/>
                <w:sz w:val="28"/>
                <w:szCs w:val="28"/>
              </w:rPr>
            </w:pPr>
            <w:r>
              <w:rPr>
                <w:b/>
                <w:sz w:val="28"/>
                <w:szCs w:val="28"/>
              </w:rPr>
              <w:t>-</w:t>
            </w:r>
          </w:p>
        </w:tc>
        <w:tc>
          <w:tcPr>
            <w:tcW w:w="862" w:type="pct"/>
            <w:vAlign w:val="center"/>
          </w:tcPr>
          <w:p w14:paraId="5CE4A93B" w14:textId="500CEDD1" w:rsidR="00DE39D8" w:rsidRPr="00CE5DE5" w:rsidRDefault="00CE5DE5" w:rsidP="0094493A">
            <w:pPr>
              <w:jc w:val="center"/>
              <w:rPr>
                <w:b/>
                <w:sz w:val="28"/>
                <w:szCs w:val="28"/>
                <w:lang w:val="en-US"/>
              </w:rPr>
            </w:pPr>
            <w:r>
              <w:rPr>
                <w:b/>
                <w:sz w:val="28"/>
                <w:szCs w:val="28"/>
                <w:lang w:val="en-US"/>
              </w:rPr>
              <w:t>4</w:t>
            </w:r>
          </w:p>
        </w:tc>
        <w:tc>
          <w:tcPr>
            <w:tcW w:w="496" w:type="pct"/>
            <w:vAlign w:val="center"/>
          </w:tcPr>
          <w:p w14:paraId="4B3D2243" w14:textId="43F68AC3" w:rsidR="00DE39D8" w:rsidRPr="00CE5DE5" w:rsidRDefault="00CE5DE5" w:rsidP="0094493A">
            <w:pPr>
              <w:jc w:val="center"/>
              <w:rPr>
                <w:b/>
                <w:sz w:val="28"/>
                <w:szCs w:val="28"/>
                <w:lang w:val="en-US"/>
              </w:rPr>
            </w:pPr>
            <w:r>
              <w:rPr>
                <w:b/>
                <w:sz w:val="28"/>
                <w:szCs w:val="28"/>
                <w:lang w:val="en-US"/>
              </w:rPr>
              <w:t>4</w:t>
            </w:r>
          </w:p>
        </w:tc>
      </w:tr>
      <w:tr w:rsidR="006D15C5" w:rsidRPr="009955F8" w14:paraId="4196A729" w14:textId="77777777" w:rsidTr="00441F37">
        <w:tc>
          <w:tcPr>
            <w:tcW w:w="426" w:type="pct"/>
            <w:shd w:val="clear" w:color="auto" w:fill="323E4F" w:themeFill="text2" w:themeFillShade="BF"/>
            <w:vAlign w:val="center"/>
          </w:tcPr>
          <w:p w14:paraId="449C15A4" w14:textId="496EAB62" w:rsidR="006D15C5" w:rsidRPr="00AA2293" w:rsidRDefault="00CE5DE5" w:rsidP="00441F37">
            <w:pPr>
              <w:jc w:val="center"/>
              <w:rPr>
                <w:b/>
                <w:sz w:val="28"/>
                <w:lang w:val="en-US"/>
              </w:rPr>
            </w:pPr>
            <w:r>
              <w:rPr>
                <w:b/>
                <w:sz w:val="28"/>
                <w:lang w:val="en-US"/>
              </w:rPr>
              <w:t>D4</w:t>
            </w:r>
          </w:p>
        </w:tc>
        <w:tc>
          <w:tcPr>
            <w:tcW w:w="2426" w:type="pct"/>
          </w:tcPr>
          <w:p w14:paraId="32F70EA5" w14:textId="7F5667F3" w:rsidR="006D15C5" w:rsidRPr="00D3390C" w:rsidRDefault="006D15C5" w:rsidP="00D3390C">
            <w:pPr>
              <w:widowControl w:val="0"/>
              <w:autoSpaceDE w:val="0"/>
              <w:autoSpaceDN w:val="0"/>
              <w:adjustRightInd w:val="0"/>
              <w:jc w:val="both"/>
              <w:rPr>
                <w:color w:val="000000"/>
                <w:sz w:val="28"/>
                <w:szCs w:val="26"/>
              </w:rPr>
            </w:pPr>
            <w:r w:rsidRPr="006D15C5">
              <w:rPr>
                <w:color w:val="000000"/>
                <w:sz w:val="28"/>
                <w:szCs w:val="26"/>
              </w:rPr>
              <w:t>Навыки обращения с оборудованием и аксессуарами</w:t>
            </w:r>
          </w:p>
        </w:tc>
        <w:tc>
          <w:tcPr>
            <w:tcW w:w="789" w:type="pct"/>
            <w:vAlign w:val="center"/>
          </w:tcPr>
          <w:p w14:paraId="4AF99028" w14:textId="763BF2E5" w:rsidR="006D15C5" w:rsidRPr="00CE5DE5" w:rsidRDefault="00CE5DE5" w:rsidP="0094493A">
            <w:pPr>
              <w:jc w:val="center"/>
              <w:rPr>
                <w:b/>
                <w:sz w:val="28"/>
                <w:szCs w:val="28"/>
                <w:lang w:val="en-US"/>
              </w:rPr>
            </w:pPr>
            <w:r>
              <w:rPr>
                <w:b/>
                <w:sz w:val="28"/>
                <w:szCs w:val="28"/>
                <w:lang w:val="en-US"/>
              </w:rPr>
              <w:t>2</w:t>
            </w:r>
          </w:p>
        </w:tc>
        <w:tc>
          <w:tcPr>
            <w:tcW w:w="862" w:type="pct"/>
            <w:vAlign w:val="center"/>
          </w:tcPr>
          <w:p w14:paraId="631C1B8E" w14:textId="627770B8" w:rsidR="006D15C5" w:rsidRPr="00CE5DE5" w:rsidRDefault="002E7D21" w:rsidP="0094493A">
            <w:pPr>
              <w:jc w:val="center"/>
              <w:rPr>
                <w:b/>
                <w:sz w:val="28"/>
                <w:szCs w:val="28"/>
                <w:lang w:val="en-US"/>
              </w:rPr>
            </w:pPr>
            <w:r>
              <w:rPr>
                <w:b/>
                <w:sz w:val="28"/>
                <w:szCs w:val="28"/>
                <w:lang w:val="en-US"/>
              </w:rPr>
              <w:t>2</w:t>
            </w:r>
          </w:p>
        </w:tc>
        <w:tc>
          <w:tcPr>
            <w:tcW w:w="496" w:type="pct"/>
            <w:vAlign w:val="center"/>
          </w:tcPr>
          <w:p w14:paraId="485A0C4C" w14:textId="09B67053" w:rsidR="006D15C5" w:rsidRPr="00CE5DE5" w:rsidRDefault="002E7D21" w:rsidP="0094493A">
            <w:pPr>
              <w:jc w:val="center"/>
              <w:rPr>
                <w:b/>
                <w:sz w:val="28"/>
                <w:szCs w:val="28"/>
                <w:lang w:val="en-US"/>
              </w:rPr>
            </w:pPr>
            <w:r>
              <w:rPr>
                <w:b/>
                <w:sz w:val="28"/>
                <w:szCs w:val="28"/>
                <w:lang w:val="en-US"/>
              </w:rPr>
              <w:t>4</w:t>
            </w:r>
          </w:p>
        </w:tc>
      </w:tr>
      <w:tr w:rsidR="00DE39D8" w:rsidRPr="009955F8" w14:paraId="229EAED9" w14:textId="77777777" w:rsidTr="00441F37">
        <w:tc>
          <w:tcPr>
            <w:tcW w:w="426" w:type="pct"/>
            <w:shd w:val="clear" w:color="auto" w:fill="323E4F" w:themeFill="text2" w:themeFillShade="BF"/>
            <w:vAlign w:val="center"/>
          </w:tcPr>
          <w:p w14:paraId="6A78E657" w14:textId="4B5627A8" w:rsidR="00DE39D8" w:rsidRPr="00AA2293" w:rsidRDefault="00D3390C" w:rsidP="00441F37">
            <w:pPr>
              <w:jc w:val="center"/>
              <w:rPr>
                <w:b/>
                <w:sz w:val="28"/>
                <w:lang w:val="en-US"/>
              </w:rPr>
            </w:pPr>
            <w:r w:rsidRPr="00AA2293">
              <w:rPr>
                <w:b/>
                <w:sz w:val="28"/>
                <w:lang w:val="en-US"/>
              </w:rPr>
              <w:t>E</w:t>
            </w:r>
            <w:r w:rsidR="00AA2293" w:rsidRPr="00AA2293">
              <w:rPr>
                <w:b/>
                <w:sz w:val="28"/>
                <w:lang w:val="en-US"/>
              </w:rPr>
              <w:t>1</w:t>
            </w:r>
          </w:p>
        </w:tc>
        <w:tc>
          <w:tcPr>
            <w:tcW w:w="2426" w:type="pct"/>
          </w:tcPr>
          <w:p w14:paraId="3B297B69" w14:textId="75DC732B" w:rsidR="00DE39D8" w:rsidRPr="00A57976" w:rsidRDefault="00265966" w:rsidP="00265966">
            <w:pPr>
              <w:jc w:val="both"/>
              <w:rPr>
                <w:b/>
                <w:sz w:val="28"/>
                <w:szCs w:val="28"/>
              </w:rPr>
            </w:pPr>
            <w:r>
              <w:rPr>
                <w:sz w:val="28"/>
                <w:szCs w:val="28"/>
              </w:rPr>
              <w:t>И</w:t>
            </w:r>
            <w:r w:rsidRPr="00EC1978">
              <w:rPr>
                <w:sz w:val="28"/>
                <w:szCs w:val="28"/>
              </w:rPr>
              <w:t xml:space="preserve">спользование </w:t>
            </w:r>
            <w:r>
              <w:rPr>
                <w:sz w:val="28"/>
                <w:szCs w:val="28"/>
              </w:rPr>
              <w:t xml:space="preserve">программного продукта </w:t>
            </w:r>
            <w:r w:rsidR="00EC33EA" w:rsidRPr="00EC33EA">
              <w:rPr>
                <w:sz w:val="28"/>
                <w:szCs w:val="28"/>
              </w:rPr>
              <w:t>КРЕДО ТОПОГРАФ</w:t>
            </w:r>
          </w:p>
        </w:tc>
        <w:tc>
          <w:tcPr>
            <w:tcW w:w="789" w:type="pct"/>
            <w:vAlign w:val="center"/>
          </w:tcPr>
          <w:p w14:paraId="417042E3" w14:textId="04A1DCA3" w:rsidR="00DE39D8" w:rsidRPr="00A57976" w:rsidRDefault="00D25AF0" w:rsidP="0094493A">
            <w:pPr>
              <w:jc w:val="center"/>
              <w:rPr>
                <w:b/>
                <w:sz w:val="28"/>
                <w:szCs w:val="28"/>
              </w:rPr>
            </w:pPr>
            <w:r>
              <w:rPr>
                <w:b/>
                <w:sz w:val="28"/>
                <w:szCs w:val="28"/>
              </w:rPr>
              <w:t>4</w:t>
            </w:r>
          </w:p>
        </w:tc>
        <w:tc>
          <w:tcPr>
            <w:tcW w:w="862" w:type="pct"/>
            <w:vAlign w:val="center"/>
          </w:tcPr>
          <w:p w14:paraId="0AC2CCD8" w14:textId="3C7D20E6" w:rsidR="00DE39D8" w:rsidRPr="00A57976" w:rsidRDefault="00BE2DFB" w:rsidP="0094493A">
            <w:pPr>
              <w:jc w:val="center"/>
              <w:rPr>
                <w:b/>
                <w:sz w:val="28"/>
                <w:szCs w:val="28"/>
              </w:rPr>
            </w:pPr>
            <w:r>
              <w:rPr>
                <w:b/>
                <w:sz w:val="28"/>
                <w:szCs w:val="28"/>
              </w:rPr>
              <w:t>16</w:t>
            </w:r>
          </w:p>
        </w:tc>
        <w:tc>
          <w:tcPr>
            <w:tcW w:w="496" w:type="pct"/>
            <w:vAlign w:val="center"/>
          </w:tcPr>
          <w:p w14:paraId="6E392DCB" w14:textId="2763F1EC" w:rsidR="00DE39D8" w:rsidRPr="00A57976" w:rsidRDefault="00BE2DFB" w:rsidP="0094493A">
            <w:pPr>
              <w:jc w:val="center"/>
              <w:rPr>
                <w:b/>
                <w:sz w:val="28"/>
                <w:szCs w:val="28"/>
              </w:rPr>
            </w:pPr>
            <w:r>
              <w:rPr>
                <w:b/>
                <w:sz w:val="28"/>
                <w:szCs w:val="28"/>
              </w:rPr>
              <w:t>20</w:t>
            </w:r>
          </w:p>
        </w:tc>
      </w:tr>
      <w:tr w:rsidR="006D15C5" w:rsidRPr="009955F8" w14:paraId="05EBAD1E" w14:textId="77777777" w:rsidTr="00441F37">
        <w:tc>
          <w:tcPr>
            <w:tcW w:w="426" w:type="pct"/>
            <w:shd w:val="clear" w:color="auto" w:fill="323E4F" w:themeFill="text2" w:themeFillShade="BF"/>
            <w:vAlign w:val="center"/>
          </w:tcPr>
          <w:p w14:paraId="57DCFFCF" w14:textId="1DB99819" w:rsidR="006D15C5" w:rsidRPr="006D15C5" w:rsidRDefault="006D15C5" w:rsidP="00441F37">
            <w:pPr>
              <w:jc w:val="center"/>
              <w:rPr>
                <w:b/>
                <w:sz w:val="28"/>
                <w:lang w:val="en-US"/>
              </w:rPr>
            </w:pPr>
            <w:r w:rsidRPr="006D15C5">
              <w:rPr>
                <w:b/>
                <w:sz w:val="28"/>
                <w:lang w:val="en-US"/>
              </w:rPr>
              <w:t>F1</w:t>
            </w:r>
          </w:p>
        </w:tc>
        <w:tc>
          <w:tcPr>
            <w:tcW w:w="2426" w:type="pct"/>
          </w:tcPr>
          <w:p w14:paraId="544E9CDD" w14:textId="18C5ACD0" w:rsidR="006D15C5" w:rsidRDefault="00DB365D" w:rsidP="00265966">
            <w:pPr>
              <w:jc w:val="both"/>
              <w:rPr>
                <w:sz w:val="28"/>
                <w:szCs w:val="28"/>
              </w:rPr>
            </w:pPr>
            <w:r w:rsidRPr="00D3390C">
              <w:rPr>
                <w:color w:val="000000"/>
                <w:sz w:val="28"/>
                <w:szCs w:val="26"/>
              </w:rPr>
              <w:t xml:space="preserve">Вынесение проекта в натуру </w:t>
            </w:r>
            <w:r>
              <w:rPr>
                <w:color w:val="000000"/>
                <w:sz w:val="28"/>
                <w:szCs w:val="26"/>
                <w:lang w:val="en-US"/>
              </w:rPr>
              <w:t>c</w:t>
            </w:r>
            <w:r w:rsidRPr="00DB365D">
              <w:rPr>
                <w:color w:val="000000"/>
                <w:sz w:val="28"/>
                <w:szCs w:val="26"/>
              </w:rPr>
              <w:t xml:space="preserve"> </w:t>
            </w:r>
            <w:r>
              <w:rPr>
                <w:color w:val="000000"/>
                <w:sz w:val="28"/>
                <w:szCs w:val="26"/>
              </w:rPr>
              <w:t>использованием г</w:t>
            </w:r>
            <w:r w:rsidR="006D15C5" w:rsidRPr="006D15C5">
              <w:rPr>
                <w:sz w:val="28"/>
                <w:szCs w:val="28"/>
              </w:rPr>
              <w:t>еодезически</w:t>
            </w:r>
            <w:r>
              <w:rPr>
                <w:sz w:val="28"/>
                <w:szCs w:val="28"/>
              </w:rPr>
              <w:t>х</w:t>
            </w:r>
            <w:r w:rsidR="006D15C5" w:rsidRPr="006D15C5">
              <w:rPr>
                <w:sz w:val="28"/>
                <w:szCs w:val="28"/>
              </w:rPr>
              <w:t xml:space="preserve"> спутниковы</w:t>
            </w:r>
            <w:r>
              <w:rPr>
                <w:sz w:val="28"/>
                <w:szCs w:val="28"/>
              </w:rPr>
              <w:t>х</w:t>
            </w:r>
            <w:r w:rsidR="006D15C5" w:rsidRPr="006D15C5">
              <w:rPr>
                <w:sz w:val="28"/>
                <w:szCs w:val="28"/>
              </w:rPr>
              <w:t xml:space="preserve"> (GNSS) технологи</w:t>
            </w:r>
            <w:r>
              <w:rPr>
                <w:sz w:val="28"/>
                <w:szCs w:val="28"/>
              </w:rPr>
              <w:t>й</w:t>
            </w:r>
          </w:p>
        </w:tc>
        <w:tc>
          <w:tcPr>
            <w:tcW w:w="789" w:type="pct"/>
            <w:vAlign w:val="center"/>
          </w:tcPr>
          <w:p w14:paraId="66E49D01" w14:textId="4990582E" w:rsidR="006D15C5" w:rsidRPr="006D15C5" w:rsidRDefault="006D15C5" w:rsidP="0094493A">
            <w:pPr>
              <w:jc w:val="center"/>
              <w:rPr>
                <w:b/>
                <w:sz w:val="28"/>
                <w:szCs w:val="28"/>
                <w:lang w:val="en-US"/>
              </w:rPr>
            </w:pPr>
            <w:r>
              <w:rPr>
                <w:b/>
                <w:sz w:val="28"/>
                <w:szCs w:val="28"/>
                <w:lang w:val="en-US"/>
              </w:rPr>
              <w:t>2</w:t>
            </w:r>
          </w:p>
        </w:tc>
        <w:tc>
          <w:tcPr>
            <w:tcW w:w="862" w:type="pct"/>
            <w:vAlign w:val="center"/>
          </w:tcPr>
          <w:p w14:paraId="6B681D95" w14:textId="4193BFC4" w:rsidR="006D15C5" w:rsidRPr="006D15C5" w:rsidRDefault="006D15C5" w:rsidP="0094493A">
            <w:pPr>
              <w:jc w:val="center"/>
              <w:rPr>
                <w:b/>
                <w:sz w:val="28"/>
                <w:szCs w:val="28"/>
                <w:lang w:val="en-US"/>
              </w:rPr>
            </w:pPr>
            <w:r>
              <w:rPr>
                <w:b/>
                <w:sz w:val="28"/>
                <w:szCs w:val="28"/>
                <w:lang w:val="en-US"/>
              </w:rPr>
              <w:t>8</w:t>
            </w:r>
          </w:p>
        </w:tc>
        <w:tc>
          <w:tcPr>
            <w:tcW w:w="496" w:type="pct"/>
            <w:vAlign w:val="center"/>
          </w:tcPr>
          <w:p w14:paraId="1443BE64" w14:textId="509CDB22" w:rsidR="006D15C5" w:rsidRPr="006D15C5" w:rsidRDefault="006D15C5" w:rsidP="0094493A">
            <w:pPr>
              <w:jc w:val="center"/>
              <w:rPr>
                <w:b/>
                <w:sz w:val="28"/>
                <w:szCs w:val="28"/>
                <w:lang w:val="en-US"/>
              </w:rPr>
            </w:pPr>
            <w:r>
              <w:rPr>
                <w:b/>
                <w:sz w:val="28"/>
                <w:szCs w:val="28"/>
                <w:lang w:val="en-US"/>
              </w:rPr>
              <w:t>10</w:t>
            </w:r>
          </w:p>
        </w:tc>
      </w:tr>
      <w:tr w:rsidR="00DE39D8" w:rsidRPr="009955F8" w14:paraId="4CF3CAD3" w14:textId="77777777" w:rsidTr="00441F37">
        <w:tc>
          <w:tcPr>
            <w:tcW w:w="426" w:type="pct"/>
            <w:shd w:val="clear" w:color="auto" w:fill="323E4F" w:themeFill="text2" w:themeFillShade="BF"/>
            <w:vAlign w:val="center"/>
          </w:tcPr>
          <w:p w14:paraId="152D2508" w14:textId="77777777" w:rsidR="00DE39D8" w:rsidRPr="00AA2293" w:rsidRDefault="00DE39D8" w:rsidP="00441F37">
            <w:pPr>
              <w:jc w:val="center"/>
              <w:rPr>
                <w:b/>
                <w:sz w:val="28"/>
              </w:rPr>
            </w:pPr>
            <w:r w:rsidRPr="00AA2293">
              <w:rPr>
                <w:b/>
                <w:sz w:val="28"/>
              </w:rPr>
              <w:t>Всего</w:t>
            </w:r>
          </w:p>
        </w:tc>
        <w:tc>
          <w:tcPr>
            <w:tcW w:w="2426" w:type="pct"/>
          </w:tcPr>
          <w:p w14:paraId="7FF2532F" w14:textId="77777777" w:rsidR="00DE39D8" w:rsidRPr="00A57976" w:rsidRDefault="00DE39D8" w:rsidP="00BD0ABC">
            <w:pPr>
              <w:jc w:val="both"/>
              <w:rPr>
                <w:b/>
                <w:sz w:val="28"/>
                <w:szCs w:val="28"/>
              </w:rPr>
            </w:pPr>
          </w:p>
        </w:tc>
        <w:tc>
          <w:tcPr>
            <w:tcW w:w="789" w:type="pct"/>
            <w:vAlign w:val="center"/>
          </w:tcPr>
          <w:p w14:paraId="0E6E2385" w14:textId="41A08B91" w:rsidR="00DE39D8" w:rsidRPr="00A57976" w:rsidRDefault="00D25AF0" w:rsidP="0094493A">
            <w:pPr>
              <w:jc w:val="center"/>
              <w:rPr>
                <w:b/>
                <w:sz w:val="28"/>
                <w:szCs w:val="28"/>
              </w:rPr>
            </w:pPr>
            <w:r>
              <w:rPr>
                <w:b/>
                <w:sz w:val="28"/>
                <w:szCs w:val="28"/>
              </w:rPr>
              <w:t>26</w:t>
            </w:r>
          </w:p>
        </w:tc>
        <w:tc>
          <w:tcPr>
            <w:tcW w:w="862" w:type="pct"/>
            <w:vAlign w:val="center"/>
          </w:tcPr>
          <w:p w14:paraId="32555918" w14:textId="7BC7ABEE" w:rsidR="00DE39D8" w:rsidRPr="00A57976" w:rsidRDefault="00BE2DFB" w:rsidP="00BE2DFB">
            <w:pPr>
              <w:jc w:val="center"/>
              <w:rPr>
                <w:b/>
                <w:sz w:val="28"/>
                <w:szCs w:val="28"/>
              </w:rPr>
            </w:pPr>
            <w:r>
              <w:rPr>
                <w:b/>
                <w:sz w:val="28"/>
                <w:szCs w:val="28"/>
              </w:rPr>
              <w:t>74</w:t>
            </w:r>
          </w:p>
        </w:tc>
        <w:tc>
          <w:tcPr>
            <w:tcW w:w="496" w:type="pct"/>
            <w:vAlign w:val="center"/>
          </w:tcPr>
          <w:p w14:paraId="0F47B4E7" w14:textId="77777777" w:rsidR="00DE39D8" w:rsidRPr="00A57976" w:rsidRDefault="00DE39D8" w:rsidP="0094493A">
            <w:pPr>
              <w:jc w:val="center"/>
              <w:rPr>
                <w:b/>
                <w:sz w:val="28"/>
                <w:szCs w:val="28"/>
              </w:rPr>
            </w:pPr>
            <w:r w:rsidRPr="00A57976">
              <w:rPr>
                <w:b/>
                <w:sz w:val="28"/>
                <w:szCs w:val="28"/>
              </w:rPr>
              <w:t>100</w:t>
            </w:r>
          </w:p>
        </w:tc>
      </w:tr>
    </w:tbl>
    <w:p w14:paraId="3FB8D060" w14:textId="77777777" w:rsidR="00DE39D8" w:rsidRPr="00A57976" w:rsidRDefault="00AA2B8A" w:rsidP="00921E4C">
      <w:pPr>
        <w:pStyle w:val="-2"/>
        <w:ind w:firstLine="709"/>
        <w:rPr>
          <w:rFonts w:ascii="Times New Roman" w:hAnsi="Times New Roman"/>
          <w:szCs w:val="28"/>
        </w:rPr>
      </w:pPr>
      <w:bookmarkStart w:id="18" w:name="_Toc490922929"/>
      <w:r>
        <w:rPr>
          <w:rFonts w:ascii="Times New Roman" w:hAnsi="Times New Roman"/>
          <w:szCs w:val="28"/>
        </w:rPr>
        <w:t xml:space="preserve">4.8. </w:t>
      </w:r>
      <w:r w:rsidR="007A6888" w:rsidRPr="00A57976">
        <w:rPr>
          <w:rFonts w:ascii="Times New Roman" w:hAnsi="Times New Roman"/>
          <w:szCs w:val="28"/>
        </w:rPr>
        <w:t>СПЕЦИФИКАЦИЯ ОЦЕНКИ КОМПЕТЕНЦИИ</w:t>
      </w:r>
      <w:bookmarkEnd w:id="18"/>
    </w:p>
    <w:p w14:paraId="5263D24A" w14:textId="77777777" w:rsidR="005574E1" w:rsidRDefault="00DE39D8" w:rsidP="005574E1">
      <w:pPr>
        <w:autoSpaceDE w:val="0"/>
        <w:autoSpaceDN w:val="0"/>
        <w:adjustRightInd w:val="0"/>
        <w:spacing w:after="0" w:line="360" w:lineRule="auto"/>
        <w:ind w:firstLine="709"/>
        <w:jc w:val="both"/>
        <w:rPr>
          <w:rFonts w:ascii="Times New Roman" w:hAnsi="Times New Roman" w:cs="Times New Roman"/>
          <w:sz w:val="28"/>
          <w:szCs w:val="28"/>
        </w:rPr>
      </w:pPr>
      <w:r w:rsidRPr="00A57976">
        <w:rPr>
          <w:rFonts w:ascii="Times New Roman" w:hAnsi="Times New Roman" w:cs="Times New Roman"/>
          <w:sz w:val="28"/>
          <w:szCs w:val="28"/>
        </w:rPr>
        <w:t xml:space="preserve">Оценка </w:t>
      </w:r>
      <w:r w:rsidR="000A1F96">
        <w:rPr>
          <w:rFonts w:ascii="Times New Roman" w:hAnsi="Times New Roman" w:cs="Times New Roman"/>
          <w:sz w:val="28"/>
          <w:szCs w:val="28"/>
        </w:rPr>
        <w:t>К</w:t>
      </w:r>
      <w:r w:rsidRPr="00A57976">
        <w:rPr>
          <w:rFonts w:ascii="Times New Roman" w:hAnsi="Times New Roman" w:cs="Times New Roman"/>
          <w:sz w:val="28"/>
          <w:szCs w:val="28"/>
        </w:rPr>
        <w:t>онкурсного задания будет основываться на следующих критериях</w:t>
      </w:r>
      <w:r w:rsidR="006873B8" w:rsidRPr="00A57976">
        <w:rPr>
          <w:rFonts w:ascii="Times New Roman" w:hAnsi="Times New Roman" w:cs="Times New Roman"/>
          <w:sz w:val="28"/>
          <w:szCs w:val="28"/>
        </w:rPr>
        <w:t xml:space="preserve"> (модулях)</w:t>
      </w:r>
      <w:r w:rsidRPr="00A57976">
        <w:rPr>
          <w:rFonts w:ascii="Times New Roman" w:hAnsi="Times New Roman" w:cs="Times New Roman"/>
          <w:sz w:val="28"/>
          <w:szCs w:val="28"/>
        </w:rPr>
        <w:t>:</w:t>
      </w:r>
    </w:p>
    <w:p w14:paraId="074E7E35" w14:textId="77777777" w:rsidR="005574E1" w:rsidRDefault="00122CCB" w:rsidP="005574E1">
      <w:pPr>
        <w:autoSpaceDE w:val="0"/>
        <w:autoSpaceDN w:val="0"/>
        <w:adjustRightInd w:val="0"/>
        <w:spacing w:after="0" w:line="360" w:lineRule="auto"/>
        <w:ind w:firstLine="709"/>
        <w:jc w:val="both"/>
        <w:rPr>
          <w:rFonts w:ascii="Times New Roman" w:hAnsi="Times New Roman" w:cs="Times New Roman"/>
          <w:sz w:val="28"/>
          <w:szCs w:val="28"/>
        </w:rPr>
      </w:pPr>
      <w:r w:rsidRPr="00122CCB">
        <w:rPr>
          <w:rFonts w:ascii="Times New Roman" w:hAnsi="Times New Roman" w:cs="Times New Roman"/>
          <w:sz w:val="28"/>
          <w:szCs w:val="28"/>
        </w:rPr>
        <w:t>A1. Геодезические работы при проектировании</w:t>
      </w:r>
      <w:r w:rsidR="005574E1">
        <w:rPr>
          <w:rFonts w:ascii="Times New Roman" w:hAnsi="Times New Roman" w:cs="Times New Roman"/>
          <w:sz w:val="28"/>
          <w:szCs w:val="28"/>
        </w:rPr>
        <w:t>.</w:t>
      </w:r>
    </w:p>
    <w:p w14:paraId="0CA038F8" w14:textId="77777777" w:rsidR="005574E1" w:rsidRDefault="00122CCB" w:rsidP="005574E1">
      <w:pPr>
        <w:autoSpaceDE w:val="0"/>
        <w:autoSpaceDN w:val="0"/>
        <w:adjustRightInd w:val="0"/>
        <w:spacing w:after="0" w:line="360" w:lineRule="auto"/>
        <w:ind w:firstLine="709"/>
        <w:jc w:val="both"/>
        <w:rPr>
          <w:rFonts w:ascii="Times New Roman" w:hAnsi="Times New Roman" w:cs="Times New Roman"/>
          <w:sz w:val="28"/>
          <w:szCs w:val="28"/>
        </w:rPr>
      </w:pPr>
      <w:r w:rsidRPr="00122CCB">
        <w:rPr>
          <w:rFonts w:ascii="Times New Roman" w:hAnsi="Times New Roman" w:cs="Times New Roman"/>
          <w:sz w:val="28"/>
          <w:szCs w:val="28"/>
        </w:rPr>
        <w:t>B1. Вынесение проекта в натуру и нивелирование вершин</w:t>
      </w:r>
      <w:r w:rsidR="005574E1">
        <w:rPr>
          <w:rFonts w:ascii="Times New Roman" w:hAnsi="Times New Roman" w:cs="Times New Roman"/>
          <w:sz w:val="28"/>
          <w:szCs w:val="28"/>
        </w:rPr>
        <w:t>.</w:t>
      </w:r>
    </w:p>
    <w:p w14:paraId="4C5F3241" w14:textId="77777777" w:rsidR="005574E1" w:rsidRDefault="00122CCB" w:rsidP="005574E1">
      <w:pPr>
        <w:autoSpaceDE w:val="0"/>
        <w:autoSpaceDN w:val="0"/>
        <w:adjustRightInd w:val="0"/>
        <w:spacing w:after="0" w:line="360" w:lineRule="auto"/>
        <w:ind w:firstLine="709"/>
        <w:jc w:val="both"/>
        <w:rPr>
          <w:rFonts w:ascii="Times New Roman" w:hAnsi="Times New Roman" w:cs="Times New Roman"/>
          <w:sz w:val="28"/>
          <w:szCs w:val="28"/>
        </w:rPr>
      </w:pPr>
      <w:r w:rsidRPr="00122CCB">
        <w:rPr>
          <w:rFonts w:ascii="Times New Roman" w:hAnsi="Times New Roman" w:cs="Times New Roman"/>
          <w:sz w:val="28"/>
          <w:szCs w:val="28"/>
        </w:rPr>
        <w:t>C1. Ведение полевого журнала и всех ведомостей</w:t>
      </w:r>
      <w:r w:rsidR="005574E1">
        <w:rPr>
          <w:rFonts w:ascii="Times New Roman" w:hAnsi="Times New Roman" w:cs="Times New Roman"/>
          <w:sz w:val="28"/>
          <w:szCs w:val="28"/>
        </w:rPr>
        <w:t>.</w:t>
      </w:r>
    </w:p>
    <w:p w14:paraId="432C8415" w14:textId="77777777" w:rsidR="005574E1" w:rsidRDefault="00122CCB" w:rsidP="005574E1">
      <w:pPr>
        <w:autoSpaceDE w:val="0"/>
        <w:autoSpaceDN w:val="0"/>
        <w:adjustRightInd w:val="0"/>
        <w:spacing w:after="0" w:line="360" w:lineRule="auto"/>
        <w:ind w:firstLine="709"/>
        <w:jc w:val="both"/>
        <w:rPr>
          <w:rFonts w:ascii="Times New Roman" w:hAnsi="Times New Roman" w:cs="Times New Roman"/>
          <w:sz w:val="28"/>
          <w:szCs w:val="28"/>
        </w:rPr>
      </w:pPr>
      <w:r w:rsidRPr="00122CCB">
        <w:rPr>
          <w:rFonts w:ascii="Times New Roman" w:hAnsi="Times New Roman" w:cs="Times New Roman"/>
          <w:sz w:val="28"/>
          <w:szCs w:val="28"/>
        </w:rPr>
        <w:t>D1. Выполнение топографической</w:t>
      </w:r>
      <w:r w:rsidR="005574E1">
        <w:rPr>
          <w:rFonts w:ascii="Times New Roman" w:hAnsi="Times New Roman" w:cs="Times New Roman"/>
          <w:sz w:val="28"/>
          <w:szCs w:val="28"/>
        </w:rPr>
        <w:t xml:space="preserve"> съемки участка.</w:t>
      </w:r>
    </w:p>
    <w:p w14:paraId="57F3E575" w14:textId="77777777" w:rsidR="005574E1" w:rsidRDefault="00122CCB" w:rsidP="005574E1">
      <w:pPr>
        <w:autoSpaceDE w:val="0"/>
        <w:autoSpaceDN w:val="0"/>
        <w:adjustRightInd w:val="0"/>
        <w:spacing w:after="0" w:line="360" w:lineRule="auto"/>
        <w:ind w:firstLine="709"/>
        <w:jc w:val="both"/>
        <w:rPr>
          <w:rFonts w:ascii="Times New Roman" w:hAnsi="Times New Roman" w:cs="Times New Roman"/>
          <w:sz w:val="28"/>
          <w:szCs w:val="28"/>
        </w:rPr>
      </w:pPr>
      <w:r w:rsidRPr="00122CCB">
        <w:rPr>
          <w:rFonts w:ascii="Times New Roman" w:hAnsi="Times New Roman" w:cs="Times New Roman"/>
          <w:sz w:val="28"/>
          <w:szCs w:val="28"/>
        </w:rPr>
        <w:t>D2</w:t>
      </w:r>
      <w:r w:rsidR="005574E1">
        <w:rPr>
          <w:rFonts w:ascii="Times New Roman" w:hAnsi="Times New Roman" w:cs="Times New Roman"/>
          <w:sz w:val="28"/>
          <w:szCs w:val="28"/>
        </w:rPr>
        <w:t xml:space="preserve">. </w:t>
      </w:r>
      <w:r w:rsidRPr="00122CCB">
        <w:rPr>
          <w:rFonts w:ascii="Times New Roman" w:hAnsi="Times New Roman" w:cs="Times New Roman"/>
          <w:sz w:val="28"/>
          <w:szCs w:val="28"/>
        </w:rPr>
        <w:t>Вынос проекта в натуру</w:t>
      </w:r>
      <w:r w:rsidR="005574E1">
        <w:rPr>
          <w:rFonts w:ascii="Times New Roman" w:hAnsi="Times New Roman" w:cs="Times New Roman"/>
          <w:sz w:val="28"/>
          <w:szCs w:val="28"/>
        </w:rPr>
        <w:t>.</w:t>
      </w:r>
    </w:p>
    <w:p w14:paraId="79078D17" w14:textId="2B42C4D9" w:rsidR="005574E1" w:rsidRDefault="00122CCB" w:rsidP="005574E1">
      <w:pPr>
        <w:autoSpaceDE w:val="0"/>
        <w:autoSpaceDN w:val="0"/>
        <w:adjustRightInd w:val="0"/>
        <w:spacing w:after="0" w:line="360" w:lineRule="auto"/>
        <w:ind w:firstLine="709"/>
        <w:jc w:val="both"/>
        <w:rPr>
          <w:rFonts w:ascii="Times New Roman" w:hAnsi="Times New Roman" w:cs="Times New Roman"/>
          <w:sz w:val="28"/>
          <w:szCs w:val="28"/>
        </w:rPr>
      </w:pPr>
      <w:r w:rsidRPr="00122CCB">
        <w:rPr>
          <w:rFonts w:ascii="Times New Roman" w:hAnsi="Times New Roman" w:cs="Times New Roman"/>
          <w:sz w:val="28"/>
          <w:szCs w:val="28"/>
        </w:rPr>
        <w:t>D3</w:t>
      </w:r>
      <w:r w:rsidR="005574E1">
        <w:rPr>
          <w:rFonts w:ascii="Times New Roman" w:hAnsi="Times New Roman" w:cs="Times New Roman"/>
          <w:sz w:val="28"/>
          <w:szCs w:val="28"/>
        </w:rPr>
        <w:t xml:space="preserve">. </w:t>
      </w:r>
      <w:r w:rsidRPr="00122CCB">
        <w:rPr>
          <w:rFonts w:ascii="Times New Roman" w:hAnsi="Times New Roman" w:cs="Times New Roman"/>
          <w:sz w:val="28"/>
          <w:szCs w:val="28"/>
        </w:rPr>
        <w:t>Вычисление о</w:t>
      </w:r>
      <w:r w:rsidR="005574E1">
        <w:rPr>
          <w:rFonts w:ascii="Times New Roman" w:hAnsi="Times New Roman" w:cs="Times New Roman"/>
          <w:sz w:val="28"/>
          <w:szCs w:val="28"/>
        </w:rPr>
        <w:t>бъема склада сыпучих материалов.</w:t>
      </w:r>
    </w:p>
    <w:p w14:paraId="3B867C1E" w14:textId="143BF6E2" w:rsidR="00DB365D" w:rsidRDefault="00DB365D" w:rsidP="005574E1">
      <w:pPr>
        <w:autoSpaceDE w:val="0"/>
        <w:autoSpaceDN w:val="0"/>
        <w:adjustRightInd w:val="0"/>
        <w:spacing w:after="0" w:line="360" w:lineRule="auto"/>
        <w:ind w:firstLine="709"/>
        <w:jc w:val="both"/>
        <w:rPr>
          <w:rFonts w:ascii="Times New Roman" w:hAnsi="Times New Roman" w:cs="Times New Roman"/>
          <w:sz w:val="28"/>
          <w:szCs w:val="28"/>
        </w:rPr>
      </w:pPr>
      <w:r w:rsidRPr="00DB365D">
        <w:rPr>
          <w:rFonts w:ascii="Times New Roman" w:hAnsi="Times New Roman" w:cs="Times New Roman"/>
          <w:sz w:val="28"/>
          <w:szCs w:val="28"/>
        </w:rPr>
        <w:t>D4. Навыки обращения с оборудованием и аксессуарами</w:t>
      </w:r>
      <w:r w:rsidR="00C229A9">
        <w:rPr>
          <w:rFonts w:ascii="Times New Roman" w:hAnsi="Times New Roman" w:cs="Times New Roman"/>
          <w:sz w:val="28"/>
          <w:szCs w:val="28"/>
        </w:rPr>
        <w:t>.</w:t>
      </w:r>
    </w:p>
    <w:p w14:paraId="788B86C2" w14:textId="1527001C" w:rsidR="00DB365D" w:rsidRPr="00C229A9" w:rsidRDefault="00122CCB" w:rsidP="00DB365D">
      <w:pPr>
        <w:autoSpaceDE w:val="0"/>
        <w:autoSpaceDN w:val="0"/>
        <w:adjustRightInd w:val="0"/>
        <w:spacing w:after="0" w:line="360" w:lineRule="auto"/>
        <w:ind w:firstLine="709"/>
        <w:jc w:val="both"/>
        <w:rPr>
          <w:rFonts w:ascii="Times New Roman" w:hAnsi="Times New Roman" w:cs="Times New Roman"/>
          <w:sz w:val="28"/>
          <w:szCs w:val="28"/>
        </w:rPr>
      </w:pPr>
      <w:r w:rsidRPr="00122CCB">
        <w:rPr>
          <w:rFonts w:ascii="Times New Roman" w:hAnsi="Times New Roman" w:cs="Times New Roman"/>
          <w:sz w:val="28"/>
          <w:szCs w:val="28"/>
        </w:rPr>
        <w:t>E1</w:t>
      </w:r>
      <w:r w:rsidR="005574E1">
        <w:rPr>
          <w:rFonts w:ascii="Times New Roman" w:hAnsi="Times New Roman" w:cs="Times New Roman"/>
          <w:sz w:val="28"/>
          <w:szCs w:val="28"/>
        </w:rPr>
        <w:t xml:space="preserve">. </w:t>
      </w:r>
      <w:r w:rsidR="00DB365D" w:rsidRPr="00DB365D">
        <w:rPr>
          <w:rFonts w:ascii="Times New Roman" w:hAnsi="Times New Roman" w:cs="Times New Roman"/>
          <w:sz w:val="28"/>
          <w:szCs w:val="28"/>
        </w:rPr>
        <w:t xml:space="preserve">Использование программного продукта </w:t>
      </w:r>
      <w:r w:rsidR="00C229A9" w:rsidRPr="00C229A9">
        <w:rPr>
          <w:rFonts w:ascii="Times New Roman" w:hAnsi="Times New Roman" w:cs="Times New Roman"/>
          <w:sz w:val="28"/>
          <w:szCs w:val="28"/>
        </w:rPr>
        <w:t>КРЕДО ТОПОГРАФ.</w:t>
      </w:r>
    </w:p>
    <w:p w14:paraId="07BF09EB" w14:textId="26464C99" w:rsidR="00DB365D" w:rsidRDefault="00BE58D6" w:rsidP="005574E1">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lang w:val="en-US"/>
        </w:rPr>
        <w:t>F</w:t>
      </w:r>
      <w:r w:rsidRPr="00BE58D6">
        <w:rPr>
          <w:rFonts w:ascii="Times New Roman" w:hAnsi="Times New Roman" w:cs="Times New Roman"/>
          <w:sz w:val="28"/>
          <w:szCs w:val="28"/>
        </w:rPr>
        <w:t>1</w:t>
      </w:r>
      <w:r w:rsidR="00DB365D" w:rsidRPr="00DB365D">
        <w:rPr>
          <w:rFonts w:ascii="Times New Roman" w:hAnsi="Times New Roman" w:cs="Times New Roman"/>
          <w:sz w:val="28"/>
          <w:szCs w:val="28"/>
        </w:rPr>
        <w:t>. Вынесение проекта в натуру c использованием геодезических спутниковых (GNSS) технологий</w:t>
      </w:r>
      <w:r>
        <w:rPr>
          <w:rFonts w:ascii="Times New Roman" w:hAnsi="Times New Roman" w:cs="Times New Roman"/>
          <w:sz w:val="28"/>
          <w:szCs w:val="28"/>
        </w:rPr>
        <w:t>.</w:t>
      </w:r>
    </w:p>
    <w:p w14:paraId="71F563CB" w14:textId="77777777" w:rsidR="00BE58D6" w:rsidRPr="00122CCB" w:rsidRDefault="00BE58D6" w:rsidP="005574E1">
      <w:pPr>
        <w:autoSpaceDE w:val="0"/>
        <w:autoSpaceDN w:val="0"/>
        <w:adjustRightInd w:val="0"/>
        <w:spacing w:after="0" w:line="360" w:lineRule="auto"/>
        <w:ind w:firstLine="709"/>
        <w:jc w:val="both"/>
        <w:rPr>
          <w:rFonts w:ascii="Times New Roman" w:hAnsi="Times New Roman" w:cs="Times New Roman"/>
          <w:sz w:val="28"/>
          <w:szCs w:val="28"/>
        </w:rPr>
      </w:pPr>
    </w:p>
    <w:p w14:paraId="587D0EB3" w14:textId="77777777" w:rsidR="00DE39D8" w:rsidRPr="00A57976" w:rsidRDefault="00AA2B8A" w:rsidP="005574E1">
      <w:pPr>
        <w:pStyle w:val="-2"/>
        <w:ind w:firstLine="709"/>
        <w:rPr>
          <w:rFonts w:ascii="Times New Roman" w:hAnsi="Times New Roman"/>
          <w:szCs w:val="28"/>
        </w:rPr>
      </w:pPr>
      <w:bookmarkStart w:id="19" w:name="_Toc490922930"/>
      <w:r>
        <w:rPr>
          <w:rFonts w:ascii="Times New Roman" w:hAnsi="Times New Roman"/>
          <w:szCs w:val="28"/>
        </w:rPr>
        <w:t xml:space="preserve">4.9. </w:t>
      </w:r>
      <w:r w:rsidR="00DE39D8" w:rsidRPr="00A57976">
        <w:rPr>
          <w:rFonts w:ascii="Times New Roman" w:hAnsi="Times New Roman"/>
          <w:szCs w:val="28"/>
        </w:rPr>
        <w:t>РЕГЛАМЕНТ ОЦЕНКИ</w:t>
      </w:r>
      <w:bookmarkEnd w:id="19"/>
    </w:p>
    <w:p w14:paraId="50A9D3F3" w14:textId="77777777" w:rsidR="00DE39D8" w:rsidRDefault="00DE39D8" w:rsidP="00A57976">
      <w:pPr>
        <w:spacing w:after="0" w:line="360" w:lineRule="auto"/>
        <w:ind w:firstLine="709"/>
        <w:jc w:val="both"/>
        <w:rPr>
          <w:rFonts w:ascii="Times New Roman" w:hAnsi="Times New Roman" w:cs="Times New Roman"/>
          <w:sz w:val="28"/>
          <w:szCs w:val="28"/>
        </w:rPr>
      </w:pPr>
      <w:r w:rsidRPr="00A57976">
        <w:rPr>
          <w:rFonts w:ascii="Times New Roman" w:hAnsi="Times New Roman" w:cs="Times New Roman"/>
          <w:sz w:val="28"/>
          <w:szCs w:val="28"/>
        </w:rPr>
        <w:t>Главный эксперт и Заместитель Главного эксперта обсуждают и распределяют Экспертов по группам (состав группы не менее трех человек) для выставления оценок. Каждая группа должна включать в се</w:t>
      </w:r>
      <w:r w:rsidR="000A1F96">
        <w:rPr>
          <w:rFonts w:ascii="Times New Roman" w:hAnsi="Times New Roman" w:cs="Times New Roman"/>
          <w:sz w:val="28"/>
          <w:szCs w:val="28"/>
        </w:rPr>
        <w:t>бя как минимум одного опытного э</w:t>
      </w:r>
      <w:r w:rsidRPr="00A57976">
        <w:rPr>
          <w:rFonts w:ascii="Times New Roman" w:hAnsi="Times New Roman" w:cs="Times New Roman"/>
          <w:sz w:val="28"/>
          <w:szCs w:val="28"/>
        </w:rPr>
        <w:t>ксперта. Эксперт не оценивает участника из своей организации.</w:t>
      </w:r>
    </w:p>
    <w:p w14:paraId="3BFCA328" w14:textId="0487D6AC" w:rsidR="006B2A16" w:rsidRPr="00A57976" w:rsidRDefault="006B2A16" w:rsidP="00B84B25">
      <w:pPr>
        <w:spacing w:after="0" w:line="360" w:lineRule="auto"/>
        <w:ind w:firstLine="709"/>
        <w:jc w:val="both"/>
        <w:rPr>
          <w:rFonts w:ascii="Times New Roman" w:hAnsi="Times New Roman" w:cs="Times New Roman"/>
          <w:sz w:val="28"/>
          <w:szCs w:val="28"/>
        </w:rPr>
      </w:pPr>
      <w:r w:rsidRPr="001F0CB6">
        <w:rPr>
          <w:rFonts w:ascii="Times New Roman" w:hAnsi="Times New Roman" w:cs="Times New Roman"/>
          <w:sz w:val="28"/>
          <w:szCs w:val="28"/>
        </w:rPr>
        <w:t>После завершения оценок или когда ведомости оценок не используются для оценки, они должны храниться в комнате Экспертов в месте, доступном только для главного эксперта и эксперта, ответственного за внесение оценок в CIS. При выполнении работы ведомости оценки могут находится на рабочих местах участников, но после завершения работы, ведомости должна возвращаться в комнату экспертов. Должна быть обеспечена сохранность ведомостей и невозможность доступа к ним неавторизованных для этого лиц.</w:t>
      </w:r>
    </w:p>
    <w:p w14:paraId="30A82C4B" w14:textId="77777777" w:rsidR="00650DD3" w:rsidRPr="001F0CB6" w:rsidRDefault="00650DD3" w:rsidP="00136C6D">
      <w:pPr>
        <w:spacing w:after="0" w:line="360" w:lineRule="auto"/>
        <w:ind w:firstLine="708"/>
        <w:jc w:val="both"/>
        <w:rPr>
          <w:rFonts w:ascii="Times New Roman" w:hAnsi="Times New Roman" w:cs="Times New Roman"/>
          <w:sz w:val="28"/>
          <w:szCs w:val="28"/>
        </w:rPr>
      </w:pPr>
      <w:r w:rsidRPr="001F0CB6">
        <w:rPr>
          <w:rFonts w:ascii="Times New Roman" w:hAnsi="Times New Roman" w:cs="Times New Roman"/>
          <w:sz w:val="28"/>
          <w:szCs w:val="28"/>
        </w:rPr>
        <w:t>Объяснения вычета баллов (полное обнуление баллов по модулям):</w:t>
      </w:r>
    </w:p>
    <w:p w14:paraId="3EB80EE4" w14:textId="76579A86" w:rsidR="00650DD3" w:rsidRPr="001F0CB6" w:rsidRDefault="008B751A" w:rsidP="00660E66">
      <w:pPr>
        <w:numPr>
          <w:ilvl w:val="0"/>
          <w:numId w:val="14"/>
        </w:numPr>
        <w:autoSpaceDE w:val="0"/>
        <w:autoSpaceDN w:val="0"/>
        <w:adjustRightInd w:val="0"/>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За </w:t>
      </w:r>
      <w:r w:rsidR="00650DD3" w:rsidRPr="001F0CB6">
        <w:rPr>
          <w:rFonts w:ascii="Times New Roman" w:hAnsi="Times New Roman" w:cs="Times New Roman"/>
          <w:sz w:val="28"/>
          <w:szCs w:val="28"/>
        </w:rPr>
        <w:t xml:space="preserve">пользование калькулятором при выполнении модуля </w:t>
      </w:r>
      <w:r w:rsidR="00C229A9">
        <w:rPr>
          <w:rFonts w:ascii="Times New Roman" w:hAnsi="Times New Roman" w:cs="Times New Roman"/>
          <w:sz w:val="28"/>
          <w:szCs w:val="28"/>
        </w:rPr>
        <w:t>«</w:t>
      </w:r>
      <w:r w:rsidR="00650DD3" w:rsidRPr="001F0CB6">
        <w:rPr>
          <w:rFonts w:ascii="Times New Roman" w:hAnsi="Times New Roman" w:cs="Times New Roman"/>
          <w:sz w:val="28"/>
          <w:szCs w:val="28"/>
        </w:rPr>
        <w:t>А</w:t>
      </w:r>
      <w:r w:rsidR="00C229A9">
        <w:rPr>
          <w:rFonts w:ascii="Times New Roman" w:hAnsi="Times New Roman" w:cs="Times New Roman"/>
          <w:sz w:val="28"/>
          <w:szCs w:val="28"/>
        </w:rPr>
        <w:t>»</w:t>
      </w:r>
      <w:r w:rsidR="00650DD3" w:rsidRPr="001F0CB6">
        <w:rPr>
          <w:rFonts w:ascii="Times New Roman" w:hAnsi="Times New Roman" w:cs="Times New Roman"/>
          <w:sz w:val="28"/>
          <w:szCs w:val="28"/>
        </w:rPr>
        <w:t>;</w:t>
      </w:r>
    </w:p>
    <w:p w14:paraId="36200BE8" w14:textId="5017D5E9" w:rsidR="00650DD3" w:rsidRPr="001F0CB6" w:rsidRDefault="008B751A" w:rsidP="00660E66">
      <w:pPr>
        <w:numPr>
          <w:ilvl w:val="0"/>
          <w:numId w:val="14"/>
        </w:numPr>
        <w:autoSpaceDE w:val="0"/>
        <w:autoSpaceDN w:val="0"/>
        <w:adjustRightInd w:val="0"/>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За </w:t>
      </w:r>
      <w:r w:rsidR="00650DD3" w:rsidRPr="001F0CB6">
        <w:rPr>
          <w:rFonts w:ascii="Times New Roman" w:hAnsi="Times New Roman" w:cs="Times New Roman"/>
          <w:sz w:val="28"/>
          <w:szCs w:val="28"/>
        </w:rPr>
        <w:t xml:space="preserve">пользование функцией </w:t>
      </w:r>
      <w:r>
        <w:rPr>
          <w:rFonts w:ascii="Times New Roman" w:hAnsi="Times New Roman" w:cs="Times New Roman"/>
          <w:sz w:val="28"/>
          <w:szCs w:val="28"/>
        </w:rPr>
        <w:t>«</w:t>
      </w:r>
      <w:r w:rsidR="00650DD3" w:rsidRPr="001F0CB6">
        <w:rPr>
          <w:rFonts w:ascii="Times New Roman" w:hAnsi="Times New Roman" w:cs="Times New Roman"/>
          <w:sz w:val="28"/>
          <w:szCs w:val="28"/>
        </w:rPr>
        <w:t>створоуказател</w:t>
      </w:r>
      <w:r>
        <w:rPr>
          <w:rFonts w:ascii="Times New Roman" w:hAnsi="Times New Roman" w:cs="Times New Roman"/>
          <w:sz w:val="28"/>
          <w:szCs w:val="28"/>
        </w:rPr>
        <w:t>ь»</w:t>
      </w:r>
      <w:r w:rsidR="00650DD3" w:rsidRPr="001F0CB6">
        <w:rPr>
          <w:rFonts w:ascii="Times New Roman" w:hAnsi="Times New Roman" w:cs="Times New Roman"/>
          <w:sz w:val="28"/>
          <w:szCs w:val="28"/>
        </w:rPr>
        <w:t xml:space="preserve"> на электронном тахеометре при выполнении модуля </w:t>
      </w:r>
      <w:r w:rsidR="00C229A9">
        <w:rPr>
          <w:rFonts w:ascii="Times New Roman" w:hAnsi="Times New Roman" w:cs="Times New Roman"/>
          <w:sz w:val="28"/>
          <w:szCs w:val="28"/>
        </w:rPr>
        <w:t>«</w:t>
      </w:r>
      <w:r w:rsidR="00663419">
        <w:rPr>
          <w:rFonts w:ascii="Times New Roman" w:hAnsi="Times New Roman" w:cs="Times New Roman"/>
          <w:sz w:val="28"/>
          <w:szCs w:val="28"/>
        </w:rPr>
        <w:t>B</w:t>
      </w:r>
      <w:r w:rsidR="00C229A9">
        <w:rPr>
          <w:rFonts w:ascii="Times New Roman" w:hAnsi="Times New Roman" w:cs="Times New Roman"/>
          <w:sz w:val="28"/>
          <w:szCs w:val="28"/>
        </w:rPr>
        <w:t>» и «</w:t>
      </w:r>
      <w:r w:rsidR="00C229A9">
        <w:rPr>
          <w:rFonts w:ascii="Times New Roman" w:hAnsi="Times New Roman" w:cs="Times New Roman"/>
          <w:sz w:val="28"/>
          <w:szCs w:val="28"/>
          <w:lang w:val="en-US"/>
        </w:rPr>
        <w:t>D</w:t>
      </w:r>
      <w:r w:rsidR="00C229A9">
        <w:rPr>
          <w:rFonts w:ascii="Times New Roman" w:hAnsi="Times New Roman" w:cs="Times New Roman"/>
          <w:sz w:val="28"/>
          <w:szCs w:val="28"/>
        </w:rPr>
        <w:t>»</w:t>
      </w:r>
      <w:r w:rsidR="00650DD3" w:rsidRPr="001F0CB6">
        <w:rPr>
          <w:rFonts w:ascii="Times New Roman" w:hAnsi="Times New Roman" w:cs="Times New Roman"/>
          <w:sz w:val="28"/>
          <w:szCs w:val="28"/>
        </w:rPr>
        <w:t>;</w:t>
      </w:r>
    </w:p>
    <w:p w14:paraId="06759D46" w14:textId="536E25FF" w:rsidR="00650DD3" w:rsidRPr="001F0CB6" w:rsidRDefault="008B751A" w:rsidP="00660E66">
      <w:pPr>
        <w:numPr>
          <w:ilvl w:val="0"/>
          <w:numId w:val="14"/>
        </w:numPr>
        <w:autoSpaceDE w:val="0"/>
        <w:autoSpaceDN w:val="0"/>
        <w:adjustRightInd w:val="0"/>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За </w:t>
      </w:r>
      <w:r w:rsidR="00650DD3" w:rsidRPr="001F0CB6">
        <w:rPr>
          <w:rFonts w:ascii="Times New Roman" w:hAnsi="Times New Roman" w:cs="Times New Roman"/>
          <w:sz w:val="28"/>
          <w:szCs w:val="28"/>
        </w:rPr>
        <w:t>перебивание коль</w:t>
      </w:r>
      <w:r>
        <w:rPr>
          <w:rFonts w:ascii="Times New Roman" w:hAnsi="Times New Roman" w:cs="Times New Roman"/>
          <w:sz w:val="28"/>
          <w:szCs w:val="28"/>
        </w:rPr>
        <w:t>ев</w:t>
      </w:r>
      <w:r w:rsidR="00650DD3" w:rsidRPr="001F0CB6">
        <w:rPr>
          <w:rFonts w:ascii="Times New Roman" w:hAnsi="Times New Roman" w:cs="Times New Roman"/>
          <w:sz w:val="28"/>
          <w:szCs w:val="28"/>
        </w:rPr>
        <w:t xml:space="preserve"> при выполнении модуля </w:t>
      </w:r>
      <w:r w:rsidR="00C229A9">
        <w:rPr>
          <w:rFonts w:ascii="Times New Roman" w:hAnsi="Times New Roman" w:cs="Times New Roman"/>
          <w:sz w:val="28"/>
          <w:szCs w:val="28"/>
        </w:rPr>
        <w:t>«</w:t>
      </w:r>
      <w:r w:rsidR="00663419">
        <w:rPr>
          <w:rFonts w:ascii="Times New Roman" w:hAnsi="Times New Roman" w:cs="Times New Roman"/>
          <w:sz w:val="28"/>
          <w:szCs w:val="28"/>
        </w:rPr>
        <w:t>B</w:t>
      </w:r>
      <w:r w:rsidR="00C229A9">
        <w:rPr>
          <w:rFonts w:ascii="Times New Roman" w:hAnsi="Times New Roman" w:cs="Times New Roman"/>
          <w:sz w:val="28"/>
          <w:szCs w:val="28"/>
        </w:rPr>
        <w:t>»</w:t>
      </w:r>
      <w:r w:rsidR="00DB365D">
        <w:rPr>
          <w:rFonts w:ascii="Times New Roman" w:hAnsi="Times New Roman" w:cs="Times New Roman"/>
          <w:sz w:val="28"/>
          <w:szCs w:val="28"/>
        </w:rPr>
        <w:t>. Кол вбивается</w:t>
      </w:r>
      <w:r w:rsidR="00650DD3" w:rsidRPr="001F0CB6">
        <w:rPr>
          <w:rFonts w:ascii="Times New Roman" w:hAnsi="Times New Roman" w:cs="Times New Roman"/>
          <w:sz w:val="28"/>
          <w:szCs w:val="28"/>
        </w:rPr>
        <w:t xml:space="preserve"> один раз;</w:t>
      </w:r>
    </w:p>
    <w:p w14:paraId="691F3FAC" w14:textId="2846921B" w:rsidR="00650DD3" w:rsidRPr="001F0CB6" w:rsidRDefault="008B751A" w:rsidP="00660E66">
      <w:pPr>
        <w:numPr>
          <w:ilvl w:val="0"/>
          <w:numId w:val="14"/>
        </w:numPr>
        <w:autoSpaceDE w:val="0"/>
        <w:autoSpaceDN w:val="0"/>
        <w:adjustRightInd w:val="0"/>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За выполнение выноса в натуру </w:t>
      </w:r>
      <w:r w:rsidR="00650DD3" w:rsidRPr="001F0CB6">
        <w:rPr>
          <w:rFonts w:ascii="Times New Roman" w:hAnsi="Times New Roman" w:cs="Times New Roman"/>
          <w:sz w:val="28"/>
          <w:szCs w:val="28"/>
        </w:rPr>
        <w:t>сетки квадратов</w:t>
      </w:r>
      <w:r>
        <w:rPr>
          <w:rFonts w:ascii="Times New Roman" w:hAnsi="Times New Roman" w:cs="Times New Roman"/>
          <w:sz w:val="28"/>
          <w:szCs w:val="28"/>
        </w:rPr>
        <w:t xml:space="preserve"> </w:t>
      </w:r>
      <w:r w:rsidRPr="001F0CB6">
        <w:rPr>
          <w:rFonts w:ascii="Times New Roman" w:hAnsi="Times New Roman" w:cs="Times New Roman"/>
          <w:sz w:val="28"/>
          <w:szCs w:val="28"/>
        </w:rPr>
        <w:t xml:space="preserve">на «глаз» (без тахеометра) </w:t>
      </w:r>
      <w:r w:rsidR="00650DD3" w:rsidRPr="001F0CB6">
        <w:rPr>
          <w:rFonts w:ascii="Times New Roman" w:hAnsi="Times New Roman" w:cs="Times New Roman"/>
          <w:sz w:val="28"/>
          <w:szCs w:val="28"/>
        </w:rPr>
        <w:t xml:space="preserve">при выполнении модуля </w:t>
      </w:r>
      <w:r w:rsidR="00C229A9">
        <w:rPr>
          <w:rFonts w:ascii="Times New Roman" w:hAnsi="Times New Roman" w:cs="Times New Roman"/>
          <w:sz w:val="28"/>
          <w:szCs w:val="28"/>
        </w:rPr>
        <w:t>«</w:t>
      </w:r>
      <w:r w:rsidR="00663419">
        <w:rPr>
          <w:rFonts w:ascii="Times New Roman" w:hAnsi="Times New Roman" w:cs="Times New Roman"/>
          <w:sz w:val="28"/>
          <w:szCs w:val="28"/>
        </w:rPr>
        <w:t>B</w:t>
      </w:r>
      <w:r w:rsidR="00C229A9">
        <w:rPr>
          <w:rFonts w:ascii="Times New Roman" w:hAnsi="Times New Roman" w:cs="Times New Roman"/>
          <w:sz w:val="28"/>
          <w:szCs w:val="28"/>
        </w:rPr>
        <w:t>»</w:t>
      </w:r>
      <w:r w:rsidR="00650DD3" w:rsidRPr="001F0CB6">
        <w:rPr>
          <w:rFonts w:ascii="Times New Roman" w:hAnsi="Times New Roman" w:cs="Times New Roman"/>
          <w:sz w:val="28"/>
          <w:szCs w:val="28"/>
        </w:rPr>
        <w:t>;</w:t>
      </w:r>
    </w:p>
    <w:p w14:paraId="6EDAA0FE" w14:textId="37875BCF" w:rsidR="00650DD3" w:rsidRPr="001F0CB6" w:rsidRDefault="008B751A" w:rsidP="00660E66">
      <w:pPr>
        <w:numPr>
          <w:ilvl w:val="0"/>
          <w:numId w:val="14"/>
        </w:numPr>
        <w:autoSpaceDE w:val="0"/>
        <w:autoSpaceDN w:val="0"/>
        <w:adjustRightInd w:val="0"/>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За </w:t>
      </w:r>
      <w:r w:rsidR="00650DD3" w:rsidRPr="001F0CB6">
        <w:rPr>
          <w:rFonts w:ascii="Times New Roman" w:hAnsi="Times New Roman" w:cs="Times New Roman"/>
          <w:sz w:val="28"/>
          <w:szCs w:val="28"/>
        </w:rPr>
        <w:t>использование мини-призмы и</w:t>
      </w:r>
      <w:r w:rsidR="00136C6D">
        <w:rPr>
          <w:rFonts w:ascii="Times New Roman" w:hAnsi="Times New Roman" w:cs="Times New Roman"/>
          <w:sz w:val="28"/>
          <w:szCs w:val="28"/>
        </w:rPr>
        <w:t>ли</w:t>
      </w:r>
      <w:r w:rsidR="00650DD3" w:rsidRPr="001F0CB6">
        <w:rPr>
          <w:rFonts w:ascii="Times New Roman" w:hAnsi="Times New Roman" w:cs="Times New Roman"/>
          <w:sz w:val="28"/>
          <w:szCs w:val="28"/>
        </w:rPr>
        <w:t xml:space="preserve"> мини-отражатели при выполнении модуля </w:t>
      </w:r>
      <w:r w:rsidR="00C229A9">
        <w:rPr>
          <w:rFonts w:ascii="Times New Roman" w:hAnsi="Times New Roman" w:cs="Times New Roman"/>
          <w:sz w:val="28"/>
          <w:szCs w:val="28"/>
        </w:rPr>
        <w:t>«</w:t>
      </w:r>
      <w:r w:rsidR="00663419">
        <w:rPr>
          <w:rFonts w:ascii="Times New Roman" w:hAnsi="Times New Roman" w:cs="Times New Roman"/>
          <w:sz w:val="28"/>
          <w:szCs w:val="28"/>
        </w:rPr>
        <w:t>B</w:t>
      </w:r>
      <w:r w:rsidR="00C229A9">
        <w:rPr>
          <w:rFonts w:ascii="Times New Roman" w:hAnsi="Times New Roman" w:cs="Times New Roman"/>
          <w:sz w:val="28"/>
          <w:szCs w:val="28"/>
        </w:rPr>
        <w:t>»</w:t>
      </w:r>
      <w:r w:rsidR="00650DD3" w:rsidRPr="001F0CB6">
        <w:rPr>
          <w:rFonts w:ascii="Times New Roman" w:hAnsi="Times New Roman" w:cs="Times New Roman"/>
          <w:sz w:val="28"/>
          <w:szCs w:val="28"/>
        </w:rPr>
        <w:t>;</w:t>
      </w:r>
    </w:p>
    <w:p w14:paraId="545F259C" w14:textId="69C72F3D" w:rsidR="00650DD3" w:rsidRDefault="008B751A" w:rsidP="00660E66">
      <w:pPr>
        <w:numPr>
          <w:ilvl w:val="0"/>
          <w:numId w:val="14"/>
        </w:numPr>
        <w:autoSpaceDE w:val="0"/>
        <w:autoSpaceDN w:val="0"/>
        <w:adjustRightInd w:val="0"/>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За </w:t>
      </w:r>
      <w:r w:rsidR="00650DD3" w:rsidRPr="001F0CB6">
        <w:rPr>
          <w:rFonts w:ascii="Times New Roman" w:hAnsi="Times New Roman" w:cs="Times New Roman"/>
          <w:sz w:val="28"/>
          <w:szCs w:val="28"/>
        </w:rPr>
        <w:t>использование продукт</w:t>
      </w:r>
      <w:r w:rsidR="00C229A9">
        <w:rPr>
          <w:rFonts w:ascii="Times New Roman" w:hAnsi="Times New Roman" w:cs="Times New Roman"/>
          <w:sz w:val="28"/>
          <w:szCs w:val="28"/>
        </w:rPr>
        <w:t>ов</w:t>
      </w:r>
      <w:r w:rsidR="00650DD3" w:rsidRPr="001F0CB6">
        <w:rPr>
          <w:rFonts w:ascii="Times New Roman" w:hAnsi="Times New Roman" w:cs="Times New Roman"/>
          <w:sz w:val="28"/>
          <w:szCs w:val="28"/>
        </w:rPr>
        <w:t xml:space="preserve"> Microsoft Office и средств AutoCAD для вычисления расчетов кар</w:t>
      </w:r>
      <w:r w:rsidR="00136C6D">
        <w:rPr>
          <w:rFonts w:ascii="Times New Roman" w:hAnsi="Times New Roman" w:cs="Times New Roman"/>
          <w:sz w:val="28"/>
          <w:szCs w:val="28"/>
        </w:rPr>
        <w:t xml:space="preserve">тограммы при выполнении модуля </w:t>
      </w:r>
      <w:r w:rsidR="00C229A9">
        <w:rPr>
          <w:rFonts w:ascii="Times New Roman" w:hAnsi="Times New Roman" w:cs="Times New Roman"/>
          <w:sz w:val="28"/>
          <w:szCs w:val="28"/>
        </w:rPr>
        <w:t>«</w:t>
      </w:r>
      <w:r w:rsidR="00136C6D">
        <w:rPr>
          <w:rFonts w:ascii="Times New Roman" w:hAnsi="Times New Roman" w:cs="Times New Roman"/>
          <w:sz w:val="28"/>
          <w:szCs w:val="28"/>
        </w:rPr>
        <w:t>С</w:t>
      </w:r>
      <w:r>
        <w:rPr>
          <w:rFonts w:ascii="Times New Roman" w:hAnsi="Times New Roman" w:cs="Times New Roman"/>
          <w:sz w:val="28"/>
          <w:szCs w:val="28"/>
        </w:rPr>
        <w:t>»</w:t>
      </w:r>
      <w:r w:rsidRPr="001F0CB6">
        <w:rPr>
          <w:rFonts w:ascii="Times New Roman" w:hAnsi="Times New Roman" w:cs="Times New Roman"/>
          <w:sz w:val="28"/>
          <w:szCs w:val="28"/>
        </w:rPr>
        <w:t>;</w:t>
      </w:r>
    </w:p>
    <w:p w14:paraId="30C0ECE3" w14:textId="11071E47" w:rsidR="008B751A" w:rsidRPr="001F0CB6" w:rsidRDefault="008B751A" w:rsidP="00660E66">
      <w:pPr>
        <w:numPr>
          <w:ilvl w:val="0"/>
          <w:numId w:val="14"/>
        </w:numPr>
        <w:autoSpaceDE w:val="0"/>
        <w:autoSpaceDN w:val="0"/>
        <w:adjustRightInd w:val="0"/>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За снятие отчетов</w:t>
      </w:r>
      <w:r w:rsidR="00BE58D6">
        <w:rPr>
          <w:rFonts w:ascii="Times New Roman" w:hAnsi="Times New Roman" w:cs="Times New Roman"/>
          <w:sz w:val="28"/>
          <w:szCs w:val="28"/>
        </w:rPr>
        <w:t xml:space="preserve"> по миллиметровой стороне</w:t>
      </w:r>
      <w:r>
        <w:rPr>
          <w:rFonts w:ascii="Times New Roman" w:hAnsi="Times New Roman" w:cs="Times New Roman"/>
          <w:sz w:val="28"/>
          <w:szCs w:val="28"/>
        </w:rPr>
        <w:t xml:space="preserve"> нивелирной рейки. </w:t>
      </w:r>
      <w:r w:rsidR="00BE58D6">
        <w:rPr>
          <w:rFonts w:ascii="Times New Roman" w:hAnsi="Times New Roman" w:cs="Times New Roman"/>
          <w:sz w:val="28"/>
          <w:szCs w:val="28"/>
        </w:rPr>
        <w:t>О</w:t>
      </w:r>
      <w:r>
        <w:rPr>
          <w:rFonts w:ascii="Times New Roman" w:hAnsi="Times New Roman" w:cs="Times New Roman"/>
          <w:sz w:val="28"/>
          <w:szCs w:val="28"/>
        </w:rPr>
        <w:t xml:space="preserve">тчеты </w:t>
      </w:r>
      <w:r w:rsidR="00BE58D6">
        <w:rPr>
          <w:rFonts w:ascii="Times New Roman" w:hAnsi="Times New Roman" w:cs="Times New Roman"/>
          <w:sz w:val="28"/>
          <w:szCs w:val="28"/>
        </w:rPr>
        <w:t xml:space="preserve">необходимо снимать </w:t>
      </w:r>
      <w:r>
        <w:rPr>
          <w:rFonts w:ascii="Times New Roman" w:hAnsi="Times New Roman" w:cs="Times New Roman"/>
          <w:sz w:val="28"/>
          <w:szCs w:val="28"/>
        </w:rPr>
        <w:t xml:space="preserve">только по </w:t>
      </w:r>
      <w:r w:rsidR="00BE58D6">
        <w:rPr>
          <w:rFonts w:ascii="Times New Roman" w:hAnsi="Times New Roman" w:cs="Times New Roman"/>
          <w:sz w:val="28"/>
          <w:szCs w:val="28"/>
        </w:rPr>
        <w:t>шашечной стороне рейки</w:t>
      </w:r>
      <w:r w:rsidR="00C951B0">
        <w:rPr>
          <w:rFonts w:ascii="Times New Roman" w:hAnsi="Times New Roman" w:cs="Times New Roman"/>
          <w:sz w:val="28"/>
          <w:szCs w:val="28"/>
        </w:rPr>
        <w:t>.</w:t>
      </w:r>
    </w:p>
    <w:p w14:paraId="43D56444" w14:textId="77777777" w:rsidR="00136C6D" w:rsidRDefault="00136C6D" w:rsidP="00136C6D">
      <w:pPr>
        <w:spacing w:after="0" w:line="360" w:lineRule="auto"/>
        <w:ind w:firstLine="708"/>
        <w:jc w:val="both"/>
        <w:rPr>
          <w:rFonts w:ascii="Times New Roman" w:hAnsi="Times New Roman" w:cs="Times New Roman"/>
          <w:sz w:val="28"/>
          <w:szCs w:val="28"/>
        </w:rPr>
      </w:pPr>
    </w:p>
    <w:p w14:paraId="6132BCE4" w14:textId="77777777" w:rsidR="00650DD3" w:rsidRPr="001F0CB6" w:rsidRDefault="00650DD3" w:rsidP="00136C6D">
      <w:pPr>
        <w:spacing w:after="0" w:line="360" w:lineRule="auto"/>
        <w:ind w:firstLine="708"/>
        <w:jc w:val="both"/>
        <w:rPr>
          <w:rFonts w:ascii="Times New Roman" w:hAnsi="Times New Roman" w:cs="Times New Roman"/>
          <w:sz w:val="28"/>
          <w:szCs w:val="28"/>
        </w:rPr>
      </w:pPr>
      <w:r w:rsidRPr="001F0CB6">
        <w:rPr>
          <w:rFonts w:ascii="Times New Roman" w:hAnsi="Times New Roman" w:cs="Times New Roman"/>
          <w:sz w:val="28"/>
          <w:szCs w:val="28"/>
        </w:rPr>
        <w:t>Особые случаи:</w:t>
      </w:r>
    </w:p>
    <w:p w14:paraId="2FFA8F95" w14:textId="00C60920" w:rsidR="00901855" w:rsidRDefault="00901855" w:rsidP="00660E66">
      <w:pPr>
        <w:numPr>
          <w:ilvl w:val="0"/>
          <w:numId w:val="15"/>
        </w:numPr>
        <w:autoSpaceDE w:val="0"/>
        <w:autoSpaceDN w:val="0"/>
        <w:adjustRightInd w:val="0"/>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После выполнения модуля «В» и «</w:t>
      </w:r>
      <w:r>
        <w:rPr>
          <w:rFonts w:ascii="Times New Roman" w:hAnsi="Times New Roman" w:cs="Times New Roman"/>
          <w:sz w:val="28"/>
          <w:szCs w:val="28"/>
          <w:lang w:val="en-US"/>
        </w:rPr>
        <w:t>F</w:t>
      </w:r>
      <w:r>
        <w:rPr>
          <w:rFonts w:ascii="Times New Roman" w:hAnsi="Times New Roman" w:cs="Times New Roman"/>
          <w:sz w:val="28"/>
          <w:szCs w:val="28"/>
        </w:rPr>
        <w:t>» экспертная группа проверяет качество выноса проекта с использованием электрон</w:t>
      </w:r>
      <w:r w:rsidR="00DC7F58">
        <w:rPr>
          <w:rFonts w:ascii="Times New Roman" w:hAnsi="Times New Roman" w:cs="Times New Roman"/>
          <w:sz w:val="28"/>
          <w:szCs w:val="28"/>
        </w:rPr>
        <w:t>н</w:t>
      </w:r>
      <w:r>
        <w:rPr>
          <w:rFonts w:ascii="Times New Roman" w:hAnsi="Times New Roman" w:cs="Times New Roman"/>
          <w:sz w:val="28"/>
          <w:szCs w:val="28"/>
        </w:rPr>
        <w:t>ого тахеометра и вехи с закрепленн</w:t>
      </w:r>
      <w:r w:rsidR="00DC7F58">
        <w:rPr>
          <w:rFonts w:ascii="Times New Roman" w:hAnsi="Times New Roman" w:cs="Times New Roman"/>
          <w:sz w:val="28"/>
          <w:szCs w:val="28"/>
        </w:rPr>
        <w:t>ым</w:t>
      </w:r>
      <w:r>
        <w:rPr>
          <w:rFonts w:ascii="Times New Roman" w:hAnsi="Times New Roman" w:cs="Times New Roman"/>
          <w:sz w:val="28"/>
          <w:szCs w:val="28"/>
        </w:rPr>
        <w:t xml:space="preserve"> на ней отражателем</w:t>
      </w:r>
      <w:r w:rsidR="00DC7F58">
        <w:rPr>
          <w:rFonts w:ascii="Times New Roman" w:hAnsi="Times New Roman" w:cs="Times New Roman"/>
          <w:sz w:val="28"/>
          <w:szCs w:val="28"/>
        </w:rPr>
        <w:t>.</w:t>
      </w:r>
    </w:p>
    <w:p w14:paraId="1B57578A" w14:textId="5C1E192F" w:rsidR="00DC7F58" w:rsidRDefault="00DC7F58" w:rsidP="00660E66">
      <w:pPr>
        <w:numPr>
          <w:ilvl w:val="0"/>
          <w:numId w:val="15"/>
        </w:numPr>
        <w:autoSpaceDE w:val="0"/>
        <w:autoSpaceDN w:val="0"/>
        <w:adjustRightInd w:val="0"/>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После выполнения модуля «</w:t>
      </w:r>
      <w:r>
        <w:rPr>
          <w:rFonts w:ascii="Times New Roman" w:hAnsi="Times New Roman" w:cs="Times New Roman"/>
          <w:sz w:val="28"/>
          <w:szCs w:val="28"/>
          <w:lang w:val="en-US"/>
        </w:rPr>
        <w:t>D</w:t>
      </w:r>
      <w:r>
        <w:rPr>
          <w:rFonts w:ascii="Times New Roman" w:hAnsi="Times New Roman" w:cs="Times New Roman"/>
          <w:sz w:val="28"/>
          <w:szCs w:val="28"/>
        </w:rPr>
        <w:t>» (Задание №3) экспертная группа сравнивает полученный результат Конкурсантов с эталонным значением объема</w:t>
      </w:r>
      <w:r w:rsidR="00514CED">
        <w:rPr>
          <w:rFonts w:ascii="Times New Roman" w:hAnsi="Times New Roman" w:cs="Times New Roman"/>
          <w:sz w:val="28"/>
          <w:szCs w:val="28"/>
        </w:rPr>
        <w:t xml:space="preserve"> склада сыпучих материалов</w:t>
      </w:r>
      <w:r>
        <w:rPr>
          <w:rFonts w:ascii="Times New Roman" w:hAnsi="Times New Roman" w:cs="Times New Roman"/>
          <w:sz w:val="28"/>
          <w:szCs w:val="28"/>
        </w:rPr>
        <w:t>, определенного с более высокой точностью</w:t>
      </w:r>
      <w:r w:rsidR="00514CED">
        <w:rPr>
          <w:rFonts w:ascii="Times New Roman" w:hAnsi="Times New Roman" w:cs="Times New Roman"/>
          <w:sz w:val="28"/>
          <w:szCs w:val="28"/>
        </w:rPr>
        <w:t xml:space="preserve"> и плотностью сканирования.</w:t>
      </w:r>
    </w:p>
    <w:p w14:paraId="72857441" w14:textId="4B4FFCF5" w:rsidR="00650DD3" w:rsidRPr="001F0CB6" w:rsidRDefault="00650DD3" w:rsidP="00660E66">
      <w:pPr>
        <w:numPr>
          <w:ilvl w:val="0"/>
          <w:numId w:val="15"/>
        </w:numPr>
        <w:autoSpaceDE w:val="0"/>
        <w:autoSpaceDN w:val="0"/>
        <w:adjustRightInd w:val="0"/>
        <w:spacing w:after="0" w:line="360" w:lineRule="auto"/>
        <w:contextualSpacing/>
        <w:jc w:val="both"/>
        <w:rPr>
          <w:rFonts w:ascii="Times New Roman" w:hAnsi="Times New Roman" w:cs="Times New Roman"/>
          <w:sz w:val="28"/>
          <w:szCs w:val="28"/>
        </w:rPr>
      </w:pPr>
      <w:r w:rsidRPr="001F0CB6">
        <w:rPr>
          <w:rFonts w:ascii="Times New Roman" w:hAnsi="Times New Roman" w:cs="Times New Roman"/>
          <w:sz w:val="28"/>
          <w:szCs w:val="28"/>
        </w:rPr>
        <w:t xml:space="preserve">Если у участника не получается вынести точки из-за того, что он неправильно определил координаты в модуле </w:t>
      </w:r>
      <w:r w:rsidR="008B751A">
        <w:rPr>
          <w:rFonts w:ascii="Times New Roman" w:hAnsi="Times New Roman" w:cs="Times New Roman"/>
          <w:sz w:val="28"/>
          <w:szCs w:val="28"/>
        </w:rPr>
        <w:t>«</w:t>
      </w:r>
      <w:r w:rsidRPr="001F0CB6">
        <w:rPr>
          <w:rFonts w:ascii="Times New Roman" w:hAnsi="Times New Roman" w:cs="Times New Roman"/>
          <w:sz w:val="28"/>
          <w:szCs w:val="28"/>
        </w:rPr>
        <w:t>А</w:t>
      </w:r>
      <w:r w:rsidR="008B751A">
        <w:rPr>
          <w:rFonts w:ascii="Times New Roman" w:hAnsi="Times New Roman" w:cs="Times New Roman"/>
          <w:sz w:val="28"/>
          <w:szCs w:val="28"/>
        </w:rPr>
        <w:t>»</w:t>
      </w:r>
      <w:r w:rsidRPr="001F0CB6">
        <w:rPr>
          <w:rFonts w:ascii="Times New Roman" w:hAnsi="Times New Roman" w:cs="Times New Roman"/>
          <w:sz w:val="28"/>
          <w:szCs w:val="28"/>
        </w:rPr>
        <w:t xml:space="preserve"> или неправильно их внес в электронный тахеометр, в рамках, отведенных </w:t>
      </w:r>
      <w:r w:rsidR="00070945">
        <w:rPr>
          <w:rFonts w:ascii="Times New Roman" w:hAnsi="Times New Roman" w:cs="Times New Roman"/>
          <w:sz w:val="28"/>
          <w:szCs w:val="28"/>
        </w:rPr>
        <w:t>4</w:t>
      </w:r>
      <w:r w:rsidRPr="001F0CB6">
        <w:rPr>
          <w:rFonts w:ascii="Times New Roman" w:hAnsi="Times New Roman" w:cs="Times New Roman"/>
          <w:sz w:val="28"/>
          <w:szCs w:val="28"/>
        </w:rPr>
        <w:t xml:space="preserve"> часов на модуль </w:t>
      </w:r>
      <w:r w:rsidR="008B751A">
        <w:rPr>
          <w:rFonts w:ascii="Times New Roman" w:hAnsi="Times New Roman" w:cs="Times New Roman"/>
          <w:sz w:val="28"/>
          <w:szCs w:val="28"/>
        </w:rPr>
        <w:t>«</w:t>
      </w:r>
      <w:r w:rsidR="00070945">
        <w:rPr>
          <w:rFonts w:ascii="Times New Roman" w:hAnsi="Times New Roman" w:cs="Times New Roman"/>
          <w:sz w:val="28"/>
          <w:szCs w:val="28"/>
          <w:lang w:val="en-US"/>
        </w:rPr>
        <w:t>B</w:t>
      </w:r>
      <w:r w:rsidR="008B751A">
        <w:rPr>
          <w:rFonts w:ascii="Times New Roman" w:hAnsi="Times New Roman" w:cs="Times New Roman"/>
          <w:sz w:val="28"/>
          <w:szCs w:val="28"/>
        </w:rPr>
        <w:t xml:space="preserve">» </w:t>
      </w:r>
      <w:r w:rsidRPr="001F0CB6">
        <w:rPr>
          <w:rFonts w:ascii="Times New Roman" w:hAnsi="Times New Roman" w:cs="Times New Roman"/>
          <w:sz w:val="28"/>
          <w:szCs w:val="28"/>
        </w:rPr>
        <w:t>участник вправе исправить координаты в тахеометре.</w:t>
      </w:r>
    </w:p>
    <w:p w14:paraId="04C9E45E" w14:textId="14B250DC" w:rsidR="00650DD3" w:rsidRPr="001F0CB6" w:rsidRDefault="00650DD3" w:rsidP="00660E66">
      <w:pPr>
        <w:numPr>
          <w:ilvl w:val="0"/>
          <w:numId w:val="15"/>
        </w:numPr>
        <w:autoSpaceDE w:val="0"/>
        <w:autoSpaceDN w:val="0"/>
        <w:adjustRightInd w:val="0"/>
        <w:spacing w:after="0" w:line="360" w:lineRule="auto"/>
        <w:contextualSpacing/>
        <w:jc w:val="both"/>
        <w:rPr>
          <w:rFonts w:ascii="Times New Roman" w:hAnsi="Times New Roman" w:cs="Times New Roman"/>
          <w:sz w:val="28"/>
          <w:szCs w:val="28"/>
        </w:rPr>
      </w:pPr>
      <w:r w:rsidRPr="001F0CB6">
        <w:rPr>
          <w:rFonts w:ascii="Times New Roman" w:hAnsi="Times New Roman" w:cs="Times New Roman"/>
          <w:sz w:val="28"/>
          <w:szCs w:val="28"/>
        </w:rPr>
        <w:t>Если у экспертов есть сомнения в правильности баланса земляных работ, то эксперты пересчитываю баланс и в итоговый протокол вносится баланс, посчитанный экспертами, даже если он оказался точнее, чем у участников (</w:t>
      </w:r>
      <w:r w:rsidR="00F25735">
        <w:rPr>
          <w:rFonts w:ascii="Times New Roman" w:hAnsi="Times New Roman" w:cs="Times New Roman"/>
          <w:sz w:val="28"/>
          <w:szCs w:val="28"/>
        </w:rPr>
        <w:t>C1</w:t>
      </w:r>
      <w:r w:rsidRPr="001F0CB6">
        <w:rPr>
          <w:rFonts w:ascii="Times New Roman" w:hAnsi="Times New Roman" w:cs="Times New Roman"/>
          <w:sz w:val="28"/>
          <w:szCs w:val="28"/>
        </w:rPr>
        <w:t>.O</w:t>
      </w:r>
      <w:r w:rsidR="00F25735">
        <w:rPr>
          <w:rFonts w:ascii="Times New Roman" w:hAnsi="Times New Roman" w:cs="Times New Roman"/>
          <w:sz w:val="28"/>
          <w:szCs w:val="28"/>
        </w:rPr>
        <w:t>10</w:t>
      </w:r>
      <w:r w:rsidRPr="001F0CB6">
        <w:rPr>
          <w:rFonts w:ascii="Times New Roman" w:hAnsi="Times New Roman" w:cs="Times New Roman"/>
          <w:sz w:val="28"/>
          <w:szCs w:val="28"/>
        </w:rPr>
        <w:t xml:space="preserve"> Вычислен баланс земляных работ).</w:t>
      </w:r>
    </w:p>
    <w:p w14:paraId="504A9C46" w14:textId="77777777" w:rsidR="00650DD3" w:rsidRPr="001F0CB6" w:rsidRDefault="00650DD3" w:rsidP="00660E66">
      <w:pPr>
        <w:numPr>
          <w:ilvl w:val="0"/>
          <w:numId w:val="15"/>
        </w:numPr>
        <w:autoSpaceDE w:val="0"/>
        <w:autoSpaceDN w:val="0"/>
        <w:adjustRightInd w:val="0"/>
        <w:spacing w:after="0" w:line="360" w:lineRule="auto"/>
        <w:contextualSpacing/>
        <w:jc w:val="both"/>
        <w:rPr>
          <w:rFonts w:ascii="Times New Roman" w:hAnsi="Times New Roman" w:cs="Times New Roman"/>
          <w:sz w:val="28"/>
          <w:szCs w:val="28"/>
        </w:rPr>
      </w:pPr>
      <w:r w:rsidRPr="001F0CB6">
        <w:rPr>
          <w:rFonts w:ascii="Times New Roman" w:hAnsi="Times New Roman" w:cs="Times New Roman"/>
          <w:sz w:val="28"/>
          <w:szCs w:val="28"/>
        </w:rPr>
        <w:t>Во время проверки количества правильных абсолютных отметок, рейка ставится рядом с колом.</w:t>
      </w:r>
    </w:p>
    <w:p w14:paraId="595A1720" w14:textId="1C44A979" w:rsidR="00650DD3" w:rsidRPr="001F0CB6" w:rsidRDefault="00650DD3" w:rsidP="00660E66">
      <w:pPr>
        <w:numPr>
          <w:ilvl w:val="0"/>
          <w:numId w:val="15"/>
        </w:numPr>
        <w:autoSpaceDE w:val="0"/>
        <w:autoSpaceDN w:val="0"/>
        <w:adjustRightInd w:val="0"/>
        <w:spacing w:after="0" w:line="360" w:lineRule="auto"/>
        <w:contextualSpacing/>
        <w:jc w:val="both"/>
        <w:rPr>
          <w:rFonts w:ascii="Times New Roman" w:hAnsi="Times New Roman" w:cs="Times New Roman"/>
          <w:sz w:val="28"/>
          <w:szCs w:val="28"/>
        </w:rPr>
      </w:pPr>
      <w:r w:rsidRPr="001F0CB6">
        <w:rPr>
          <w:rFonts w:ascii="Times New Roman" w:hAnsi="Times New Roman" w:cs="Times New Roman"/>
          <w:sz w:val="28"/>
          <w:szCs w:val="28"/>
        </w:rPr>
        <w:t xml:space="preserve">Если участники не справились с модулем </w:t>
      </w:r>
      <w:r w:rsidR="008B751A">
        <w:rPr>
          <w:rFonts w:ascii="Times New Roman" w:hAnsi="Times New Roman" w:cs="Times New Roman"/>
          <w:sz w:val="28"/>
          <w:szCs w:val="28"/>
        </w:rPr>
        <w:t>«</w:t>
      </w:r>
      <w:r w:rsidRPr="001F0CB6">
        <w:rPr>
          <w:rFonts w:ascii="Times New Roman" w:hAnsi="Times New Roman" w:cs="Times New Roman"/>
          <w:sz w:val="28"/>
          <w:szCs w:val="28"/>
        </w:rPr>
        <w:t>А</w:t>
      </w:r>
      <w:r w:rsidR="008B751A">
        <w:rPr>
          <w:rFonts w:ascii="Times New Roman" w:hAnsi="Times New Roman" w:cs="Times New Roman"/>
          <w:sz w:val="28"/>
          <w:szCs w:val="28"/>
        </w:rPr>
        <w:t>»</w:t>
      </w:r>
      <w:r w:rsidRPr="001F0CB6">
        <w:rPr>
          <w:rFonts w:ascii="Times New Roman" w:hAnsi="Times New Roman" w:cs="Times New Roman"/>
          <w:sz w:val="28"/>
          <w:szCs w:val="28"/>
        </w:rPr>
        <w:t xml:space="preserve">, по решению экспертов, можно допустить до модулей </w:t>
      </w:r>
      <w:r w:rsidR="008B751A">
        <w:rPr>
          <w:rFonts w:ascii="Times New Roman" w:hAnsi="Times New Roman" w:cs="Times New Roman"/>
          <w:sz w:val="28"/>
          <w:szCs w:val="28"/>
        </w:rPr>
        <w:t>«</w:t>
      </w:r>
      <w:r w:rsidRPr="001F0CB6">
        <w:rPr>
          <w:rFonts w:ascii="Times New Roman" w:hAnsi="Times New Roman" w:cs="Times New Roman"/>
          <w:sz w:val="28"/>
          <w:szCs w:val="28"/>
        </w:rPr>
        <w:t>B</w:t>
      </w:r>
      <w:r w:rsidR="008B751A">
        <w:rPr>
          <w:rFonts w:ascii="Times New Roman" w:hAnsi="Times New Roman" w:cs="Times New Roman"/>
          <w:sz w:val="28"/>
          <w:szCs w:val="28"/>
        </w:rPr>
        <w:t>»</w:t>
      </w:r>
      <w:r w:rsidR="00C229A9">
        <w:rPr>
          <w:rFonts w:ascii="Times New Roman" w:hAnsi="Times New Roman" w:cs="Times New Roman"/>
          <w:sz w:val="28"/>
          <w:szCs w:val="28"/>
        </w:rPr>
        <w:t xml:space="preserve"> и </w:t>
      </w:r>
      <w:r w:rsidR="008B751A">
        <w:rPr>
          <w:rFonts w:ascii="Times New Roman" w:hAnsi="Times New Roman" w:cs="Times New Roman"/>
          <w:sz w:val="28"/>
          <w:szCs w:val="28"/>
        </w:rPr>
        <w:t>«</w:t>
      </w:r>
      <w:r w:rsidRPr="001F0CB6">
        <w:rPr>
          <w:rFonts w:ascii="Times New Roman" w:hAnsi="Times New Roman" w:cs="Times New Roman"/>
          <w:sz w:val="28"/>
          <w:szCs w:val="28"/>
        </w:rPr>
        <w:t>C</w:t>
      </w:r>
      <w:r w:rsidR="008B751A">
        <w:rPr>
          <w:rFonts w:ascii="Times New Roman" w:hAnsi="Times New Roman" w:cs="Times New Roman"/>
          <w:sz w:val="28"/>
          <w:szCs w:val="28"/>
        </w:rPr>
        <w:t>»</w:t>
      </w:r>
      <w:r w:rsidRPr="001F0CB6">
        <w:rPr>
          <w:rFonts w:ascii="Times New Roman" w:hAnsi="Times New Roman" w:cs="Times New Roman"/>
          <w:sz w:val="28"/>
          <w:szCs w:val="28"/>
        </w:rPr>
        <w:t xml:space="preserve">, дав участникам правильные координаты, но результаты модуля </w:t>
      </w:r>
      <w:r w:rsidR="00F25735">
        <w:rPr>
          <w:rFonts w:ascii="Times New Roman" w:hAnsi="Times New Roman" w:cs="Times New Roman"/>
          <w:sz w:val="28"/>
          <w:szCs w:val="28"/>
        </w:rPr>
        <w:t>B</w:t>
      </w:r>
      <w:r w:rsidRPr="001F0CB6">
        <w:rPr>
          <w:rFonts w:ascii="Times New Roman" w:hAnsi="Times New Roman" w:cs="Times New Roman"/>
          <w:sz w:val="28"/>
          <w:szCs w:val="28"/>
        </w:rPr>
        <w:t xml:space="preserve"> обнулить.</w:t>
      </w:r>
    </w:p>
    <w:p w14:paraId="3F5B39D5" w14:textId="77777777" w:rsidR="00650DD3" w:rsidRPr="001F0CB6" w:rsidRDefault="00650DD3" w:rsidP="00660E66">
      <w:pPr>
        <w:numPr>
          <w:ilvl w:val="0"/>
          <w:numId w:val="15"/>
        </w:numPr>
        <w:autoSpaceDE w:val="0"/>
        <w:autoSpaceDN w:val="0"/>
        <w:adjustRightInd w:val="0"/>
        <w:spacing w:after="0" w:line="360" w:lineRule="auto"/>
        <w:jc w:val="both"/>
        <w:rPr>
          <w:rFonts w:ascii="Times New Roman" w:hAnsi="Times New Roman" w:cs="Times New Roman"/>
          <w:sz w:val="28"/>
          <w:szCs w:val="28"/>
        </w:rPr>
      </w:pPr>
      <w:r w:rsidRPr="001F0CB6">
        <w:rPr>
          <w:rFonts w:ascii="Times New Roman" w:hAnsi="Times New Roman" w:cs="Times New Roman"/>
          <w:sz w:val="28"/>
          <w:szCs w:val="28"/>
        </w:rPr>
        <w:t>Если во время выполнения конкурсного задания будь установлен факт контакта эксперта со своим участником, тогда у участника обнуляются балы по всему модулю, во время выполнения которого, был зафиксирован факт контакта.</w:t>
      </w:r>
    </w:p>
    <w:p w14:paraId="7054C23F" w14:textId="77777777" w:rsidR="00DE39D8" w:rsidRDefault="00DE39D8" w:rsidP="00663419">
      <w:pPr>
        <w:spacing w:after="0" w:line="360" w:lineRule="auto"/>
        <w:ind w:firstLine="709"/>
        <w:jc w:val="both"/>
        <w:rPr>
          <w:rFonts w:ascii="Times New Roman" w:hAnsi="Times New Roman" w:cs="Times New Roman"/>
          <w:sz w:val="28"/>
          <w:szCs w:val="28"/>
        </w:rPr>
      </w:pPr>
    </w:p>
    <w:p w14:paraId="7EACE82A" w14:textId="77777777" w:rsidR="00A57976" w:rsidRPr="00A57976" w:rsidRDefault="00A57976" w:rsidP="00663419">
      <w:pPr>
        <w:spacing w:after="0" w:line="360" w:lineRule="auto"/>
        <w:ind w:firstLine="709"/>
        <w:jc w:val="both"/>
        <w:rPr>
          <w:rFonts w:ascii="Times New Roman" w:hAnsi="Times New Roman" w:cs="Times New Roman"/>
          <w:sz w:val="28"/>
          <w:szCs w:val="28"/>
        </w:rPr>
      </w:pPr>
    </w:p>
    <w:p w14:paraId="694DF0BC" w14:textId="77777777" w:rsidR="001F0CB6" w:rsidRDefault="001F0CB6">
      <w:pPr>
        <w:rPr>
          <w:rFonts w:ascii="Times New Roman" w:eastAsia="Times New Roman" w:hAnsi="Times New Roman" w:cs="Times New Roman"/>
          <w:b/>
          <w:bCs/>
          <w:caps/>
          <w:color w:val="2C8DE6"/>
          <w:sz w:val="34"/>
          <w:szCs w:val="34"/>
        </w:rPr>
      </w:pPr>
      <w:r>
        <w:rPr>
          <w:rFonts w:ascii="Times New Roman" w:hAnsi="Times New Roman"/>
          <w:sz w:val="34"/>
          <w:szCs w:val="34"/>
        </w:rPr>
        <w:br w:type="page"/>
      </w:r>
    </w:p>
    <w:p w14:paraId="4A538812" w14:textId="61DFFF31" w:rsidR="00DE39D8" w:rsidRPr="009955F8" w:rsidRDefault="00DE39D8" w:rsidP="00DE39D8">
      <w:pPr>
        <w:pStyle w:val="-1"/>
        <w:rPr>
          <w:rFonts w:ascii="Times New Roman" w:hAnsi="Times New Roman"/>
          <w:sz w:val="34"/>
          <w:szCs w:val="34"/>
        </w:rPr>
      </w:pPr>
      <w:bookmarkStart w:id="20" w:name="_Toc490922931"/>
      <w:r w:rsidRPr="009955F8">
        <w:rPr>
          <w:rFonts w:ascii="Times New Roman" w:hAnsi="Times New Roman"/>
          <w:sz w:val="34"/>
          <w:szCs w:val="34"/>
        </w:rPr>
        <w:t>5. КОНКУРСНОЕ ЗАДАНИЕ</w:t>
      </w:r>
      <w:bookmarkEnd w:id="20"/>
    </w:p>
    <w:p w14:paraId="0197FB47" w14:textId="77777777" w:rsidR="00DE39D8" w:rsidRPr="00A57976" w:rsidRDefault="00AA2B8A" w:rsidP="005574E1">
      <w:pPr>
        <w:pStyle w:val="-2"/>
        <w:ind w:firstLine="709"/>
        <w:rPr>
          <w:rFonts w:ascii="Times New Roman" w:hAnsi="Times New Roman"/>
          <w:szCs w:val="28"/>
        </w:rPr>
      </w:pPr>
      <w:bookmarkStart w:id="21" w:name="_Toc490922932"/>
      <w:r>
        <w:rPr>
          <w:rFonts w:ascii="Times New Roman" w:hAnsi="Times New Roman"/>
          <w:szCs w:val="28"/>
        </w:rPr>
        <w:t xml:space="preserve">5.1. </w:t>
      </w:r>
      <w:r w:rsidR="00A57976" w:rsidRPr="00A57976">
        <w:rPr>
          <w:rFonts w:ascii="Times New Roman" w:hAnsi="Times New Roman"/>
          <w:szCs w:val="28"/>
        </w:rPr>
        <w:t>ОСНОВНЫЕ ТРЕБОВАНИЯ</w:t>
      </w:r>
      <w:bookmarkEnd w:id="21"/>
    </w:p>
    <w:p w14:paraId="3E8F7303" w14:textId="77777777" w:rsidR="007B2222" w:rsidRDefault="00DE39D8" w:rsidP="00A57976">
      <w:pPr>
        <w:spacing w:after="0" w:line="360" w:lineRule="auto"/>
        <w:ind w:firstLine="709"/>
        <w:jc w:val="both"/>
        <w:rPr>
          <w:rFonts w:ascii="Times New Roman" w:hAnsi="Times New Roman" w:cs="Times New Roman"/>
          <w:sz w:val="28"/>
          <w:szCs w:val="28"/>
        </w:rPr>
      </w:pPr>
      <w:r w:rsidRPr="00A57976">
        <w:rPr>
          <w:rFonts w:ascii="Times New Roman" w:hAnsi="Times New Roman" w:cs="Times New Roman"/>
          <w:sz w:val="28"/>
          <w:szCs w:val="28"/>
        </w:rPr>
        <w:t xml:space="preserve">Разделы </w:t>
      </w:r>
      <w:r w:rsidR="002F2906" w:rsidRPr="00A57976">
        <w:rPr>
          <w:rFonts w:ascii="Times New Roman" w:hAnsi="Times New Roman" w:cs="Times New Roman"/>
          <w:sz w:val="28"/>
          <w:szCs w:val="28"/>
        </w:rPr>
        <w:t xml:space="preserve">2, </w:t>
      </w:r>
      <w:r w:rsidRPr="00A57976">
        <w:rPr>
          <w:rFonts w:ascii="Times New Roman" w:hAnsi="Times New Roman" w:cs="Times New Roman"/>
          <w:sz w:val="28"/>
          <w:szCs w:val="28"/>
        </w:rPr>
        <w:t xml:space="preserve">3 и 4 регламентируют разработку Конкурсного задания. Рекомендации данного раздела дают дополнительные разъяснения по содержанию КЗ. </w:t>
      </w:r>
    </w:p>
    <w:p w14:paraId="0EA0CA8A" w14:textId="77777777" w:rsidR="002C531E" w:rsidRDefault="007B2222" w:rsidP="002C531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Продолжительность Конкурсного задания не должна быть менее 15 и более 22 часов. </w:t>
      </w:r>
    </w:p>
    <w:p w14:paraId="3C70A79D" w14:textId="0BB0E522" w:rsidR="007B2222" w:rsidRPr="002C531E" w:rsidRDefault="007B2222" w:rsidP="002C531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Возрастной ценз участников для выполнения Конкурсного задания</w:t>
      </w:r>
      <w:r w:rsidR="002C531E" w:rsidRPr="002C531E">
        <w:rPr>
          <w:rFonts w:ascii="Times New Roman" w:hAnsi="Times New Roman" w:cs="Times New Roman"/>
          <w:sz w:val="28"/>
          <w:szCs w:val="28"/>
        </w:rPr>
        <w:t xml:space="preserve"> от</w:t>
      </w:r>
      <w:r w:rsidR="00C62608" w:rsidRPr="002C531E">
        <w:rPr>
          <w:rFonts w:ascii="Times New Roman" w:hAnsi="Times New Roman" w:cs="Times New Roman"/>
          <w:sz w:val="28"/>
          <w:szCs w:val="28"/>
        </w:rPr>
        <w:t xml:space="preserve"> 16 лет и не должен превышать 22 лет в год проведения </w:t>
      </w:r>
      <w:r w:rsidR="002C531E" w:rsidRPr="002C531E">
        <w:rPr>
          <w:rFonts w:ascii="Times New Roman" w:hAnsi="Times New Roman" w:cs="Times New Roman"/>
          <w:sz w:val="28"/>
          <w:szCs w:val="28"/>
        </w:rPr>
        <w:t>чемпионата.</w:t>
      </w:r>
      <w:r w:rsidR="003A0F6D">
        <w:rPr>
          <w:rFonts w:ascii="Times New Roman" w:hAnsi="Times New Roman" w:cs="Times New Roman"/>
          <w:sz w:val="28"/>
          <w:szCs w:val="28"/>
        </w:rPr>
        <w:t xml:space="preserve"> Форма участия в чемпионате групповая. </w:t>
      </w:r>
      <w:r w:rsidR="000C1EFD">
        <w:rPr>
          <w:rFonts w:ascii="Times New Roman" w:hAnsi="Times New Roman" w:cs="Times New Roman"/>
          <w:sz w:val="28"/>
          <w:szCs w:val="28"/>
        </w:rPr>
        <w:t>Команда состоит из двух участников представляющих одну образовательную организацию или регион.</w:t>
      </w:r>
    </w:p>
    <w:p w14:paraId="48DB0B0D" w14:textId="043446AB" w:rsidR="00DE39D8" w:rsidRPr="00A57976" w:rsidRDefault="00DE39D8" w:rsidP="002C531E">
      <w:pPr>
        <w:spacing w:after="0" w:line="360" w:lineRule="auto"/>
        <w:ind w:firstLine="709"/>
        <w:jc w:val="both"/>
        <w:rPr>
          <w:rFonts w:ascii="Times New Roman" w:hAnsi="Times New Roman" w:cs="Times New Roman"/>
          <w:sz w:val="28"/>
          <w:szCs w:val="28"/>
        </w:rPr>
      </w:pPr>
      <w:r w:rsidRPr="00A57976">
        <w:rPr>
          <w:rFonts w:ascii="Times New Roman" w:hAnsi="Times New Roman" w:cs="Times New Roman"/>
          <w:sz w:val="28"/>
          <w:szCs w:val="28"/>
        </w:rPr>
        <w:t xml:space="preserve">Вне зависимости от количества модулей, КЗ должно включать оценку по </w:t>
      </w:r>
      <w:r w:rsidR="00432474">
        <w:rPr>
          <w:rFonts w:ascii="Times New Roman" w:hAnsi="Times New Roman" w:cs="Times New Roman"/>
          <w:sz w:val="28"/>
          <w:szCs w:val="28"/>
        </w:rPr>
        <w:t>из соответствующих</w:t>
      </w:r>
      <w:r w:rsidRPr="00A57976">
        <w:rPr>
          <w:rFonts w:ascii="Times New Roman" w:hAnsi="Times New Roman" w:cs="Times New Roman"/>
          <w:sz w:val="28"/>
          <w:szCs w:val="28"/>
        </w:rPr>
        <w:t xml:space="preserve"> разделов </w:t>
      </w:r>
      <w:r w:rsidRPr="00A57976">
        <w:rPr>
          <w:rFonts w:ascii="Times New Roman" w:hAnsi="Times New Roman" w:cs="Times New Roman"/>
          <w:sz w:val="28"/>
          <w:szCs w:val="28"/>
          <w:lang w:val="en-US"/>
        </w:rPr>
        <w:t>W</w:t>
      </w:r>
      <w:r w:rsidR="000A1F96">
        <w:rPr>
          <w:rFonts w:ascii="Times New Roman" w:hAnsi="Times New Roman" w:cs="Times New Roman"/>
          <w:sz w:val="28"/>
          <w:szCs w:val="28"/>
          <w:lang w:val="en-US"/>
        </w:rPr>
        <w:t>S</w:t>
      </w:r>
      <w:r w:rsidRPr="00A57976">
        <w:rPr>
          <w:rFonts w:ascii="Times New Roman" w:hAnsi="Times New Roman" w:cs="Times New Roman"/>
          <w:sz w:val="28"/>
          <w:szCs w:val="28"/>
          <w:lang w:val="en-US"/>
        </w:rPr>
        <w:t>SS</w:t>
      </w:r>
      <w:r w:rsidRPr="00A57976">
        <w:rPr>
          <w:rFonts w:ascii="Times New Roman" w:hAnsi="Times New Roman" w:cs="Times New Roman"/>
          <w:sz w:val="28"/>
          <w:szCs w:val="28"/>
        </w:rPr>
        <w:t>.</w:t>
      </w:r>
    </w:p>
    <w:p w14:paraId="1643C379" w14:textId="77777777" w:rsidR="00DE39D8" w:rsidRPr="00A57976" w:rsidRDefault="00DE39D8" w:rsidP="00A57976">
      <w:pPr>
        <w:spacing w:after="0" w:line="360" w:lineRule="auto"/>
        <w:ind w:firstLine="709"/>
        <w:jc w:val="both"/>
        <w:rPr>
          <w:rFonts w:ascii="Times New Roman" w:hAnsi="Times New Roman" w:cs="Times New Roman"/>
          <w:sz w:val="28"/>
          <w:szCs w:val="28"/>
        </w:rPr>
      </w:pPr>
      <w:r w:rsidRPr="00A57976">
        <w:rPr>
          <w:rFonts w:ascii="Times New Roman" w:hAnsi="Times New Roman" w:cs="Times New Roman"/>
          <w:sz w:val="28"/>
          <w:szCs w:val="28"/>
        </w:rPr>
        <w:t xml:space="preserve">Конкурсное задание не должно выходить за пределы </w:t>
      </w:r>
      <w:r w:rsidRPr="00A57976">
        <w:rPr>
          <w:rFonts w:ascii="Times New Roman" w:hAnsi="Times New Roman" w:cs="Times New Roman"/>
          <w:sz w:val="28"/>
          <w:szCs w:val="28"/>
          <w:lang w:val="en-US"/>
        </w:rPr>
        <w:t>W</w:t>
      </w:r>
      <w:r w:rsidR="000A1F96">
        <w:rPr>
          <w:rFonts w:ascii="Times New Roman" w:hAnsi="Times New Roman" w:cs="Times New Roman"/>
          <w:sz w:val="28"/>
          <w:szCs w:val="28"/>
          <w:lang w:val="en-US"/>
        </w:rPr>
        <w:t>S</w:t>
      </w:r>
      <w:r w:rsidRPr="00A57976">
        <w:rPr>
          <w:rFonts w:ascii="Times New Roman" w:hAnsi="Times New Roman" w:cs="Times New Roman"/>
          <w:sz w:val="28"/>
          <w:szCs w:val="28"/>
          <w:lang w:val="en-US"/>
        </w:rPr>
        <w:t>SS</w:t>
      </w:r>
      <w:r w:rsidRPr="00A57976">
        <w:rPr>
          <w:rFonts w:ascii="Times New Roman" w:hAnsi="Times New Roman" w:cs="Times New Roman"/>
          <w:sz w:val="28"/>
          <w:szCs w:val="28"/>
        </w:rPr>
        <w:t>.</w:t>
      </w:r>
    </w:p>
    <w:p w14:paraId="40AEB2F4" w14:textId="77777777" w:rsidR="00DE39D8" w:rsidRPr="00A57976" w:rsidRDefault="00DE39D8" w:rsidP="00A57976">
      <w:pPr>
        <w:spacing w:after="0" w:line="360" w:lineRule="auto"/>
        <w:ind w:firstLine="709"/>
        <w:jc w:val="both"/>
        <w:rPr>
          <w:rFonts w:ascii="Times New Roman" w:hAnsi="Times New Roman" w:cs="Times New Roman"/>
          <w:sz w:val="28"/>
          <w:szCs w:val="28"/>
        </w:rPr>
      </w:pPr>
      <w:r w:rsidRPr="00A57976">
        <w:rPr>
          <w:rFonts w:ascii="Times New Roman" w:hAnsi="Times New Roman" w:cs="Times New Roman"/>
          <w:sz w:val="28"/>
          <w:szCs w:val="28"/>
        </w:rPr>
        <w:t>Оценка знаний участника должна проводиться исключительно через практическое выполнение Конкурсного задания.</w:t>
      </w:r>
    </w:p>
    <w:p w14:paraId="091404C0" w14:textId="77777777" w:rsidR="002F2906" w:rsidRPr="00A57976" w:rsidRDefault="002F2906" w:rsidP="00A57976">
      <w:pPr>
        <w:spacing w:after="0" w:line="360" w:lineRule="auto"/>
        <w:ind w:firstLine="709"/>
        <w:jc w:val="both"/>
        <w:rPr>
          <w:rFonts w:ascii="Times New Roman" w:hAnsi="Times New Roman" w:cs="Times New Roman"/>
          <w:sz w:val="28"/>
          <w:szCs w:val="28"/>
        </w:rPr>
      </w:pPr>
      <w:r w:rsidRPr="00A57976">
        <w:rPr>
          <w:rFonts w:ascii="Times New Roman" w:hAnsi="Times New Roman" w:cs="Times New Roman"/>
          <w:sz w:val="28"/>
          <w:szCs w:val="28"/>
        </w:rPr>
        <w:t xml:space="preserve">При выполнении Конкурсного задания не оценивается знание правил и норм </w:t>
      </w:r>
      <w:r w:rsidRPr="00A57976">
        <w:rPr>
          <w:rFonts w:ascii="Times New Roman" w:hAnsi="Times New Roman" w:cs="Times New Roman"/>
          <w:sz w:val="28"/>
          <w:szCs w:val="28"/>
          <w:lang w:val="en-US"/>
        </w:rPr>
        <w:t>WSR</w:t>
      </w:r>
      <w:r w:rsidRPr="00A57976">
        <w:rPr>
          <w:rFonts w:ascii="Times New Roman" w:hAnsi="Times New Roman" w:cs="Times New Roman"/>
          <w:sz w:val="28"/>
          <w:szCs w:val="28"/>
        </w:rPr>
        <w:t>.</w:t>
      </w:r>
    </w:p>
    <w:p w14:paraId="704B6B59" w14:textId="77777777" w:rsidR="00C86BE4" w:rsidRDefault="00AA2B8A" w:rsidP="00C86BE4">
      <w:pPr>
        <w:pStyle w:val="-2"/>
        <w:ind w:firstLine="709"/>
        <w:rPr>
          <w:rFonts w:ascii="Times New Roman" w:hAnsi="Times New Roman"/>
          <w:szCs w:val="28"/>
        </w:rPr>
      </w:pPr>
      <w:bookmarkStart w:id="22" w:name="_Toc490922933"/>
      <w:r>
        <w:rPr>
          <w:rFonts w:ascii="Times New Roman" w:hAnsi="Times New Roman"/>
          <w:szCs w:val="28"/>
        </w:rPr>
        <w:t xml:space="preserve">5.2. </w:t>
      </w:r>
      <w:r w:rsidR="00DE39D8" w:rsidRPr="00A57976">
        <w:rPr>
          <w:rFonts w:ascii="Times New Roman" w:hAnsi="Times New Roman"/>
          <w:szCs w:val="28"/>
        </w:rPr>
        <w:t>СТРУКТУРА КОНКУРСНОГО ЗАДАНИЯ</w:t>
      </w:r>
      <w:bookmarkEnd w:id="22"/>
    </w:p>
    <w:p w14:paraId="4D9D6542" w14:textId="2E2119BE" w:rsidR="00C86BE4" w:rsidRPr="00603371" w:rsidRDefault="00DE39D8" w:rsidP="00603371">
      <w:pPr>
        <w:spacing w:after="0" w:line="360" w:lineRule="auto"/>
        <w:ind w:firstLine="708"/>
        <w:jc w:val="both"/>
        <w:rPr>
          <w:rFonts w:ascii="Times New Roman" w:hAnsi="Times New Roman" w:cs="Times New Roman"/>
          <w:sz w:val="28"/>
        </w:rPr>
      </w:pPr>
      <w:r w:rsidRPr="00603371">
        <w:rPr>
          <w:rFonts w:ascii="Times New Roman" w:hAnsi="Times New Roman" w:cs="Times New Roman"/>
          <w:sz w:val="28"/>
        </w:rPr>
        <w:t xml:space="preserve">Конкурсное задание содержит </w:t>
      </w:r>
      <w:r w:rsidR="00FB46C4">
        <w:rPr>
          <w:rFonts w:ascii="Times New Roman" w:hAnsi="Times New Roman" w:cs="Times New Roman"/>
          <w:sz w:val="28"/>
        </w:rPr>
        <w:t>6</w:t>
      </w:r>
      <w:r w:rsidRPr="00603371">
        <w:rPr>
          <w:rFonts w:ascii="Times New Roman" w:hAnsi="Times New Roman" w:cs="Times New Roman"/>
          <w:sz w:val="28"/>
        </w:rPr>
        <w:t xml:space="preserve"> модул</w:t>
      </w:r>
      <w:r w:rsidR="00086A5D" w:rsidRPr="00603371">
        <w:rPr>
          <w:rFonts w:ascii="Times New Roman" w:hAnsi="Times New Roman" w:cs="Times New Roman"/>
          <w:sz w:val="28"/>
        </w:rPr>
        <w:t>ей</w:t>
      </w:r>
      <w:r w:rsidRPr="00603371">
        <w:rPr>
          <w:rFonts w:ascii="Times New Roman" w:hAnsi="Times New Roman" w:cs="Times New Roman"/>
          <w:sz w:val="28"/>
        </w:rPr>
        <w:t>:</w:t>
      </w:r>
    </w:p>
    <w:p w14:paraId="2B7BE7A0" w14:textId="77777777" w:rsidR="00C86BE4" w:rsidRPr="00603371" w:rsidRDefault="001F2F48" w:rsidP="00603371">
      <w:pPr>
        <w:spacing w:after="0" w:line="360" w:lineRule="auto"/>
        <w:ind w:firstLine="708"/>
        <w:jc w:val="both"/>
        <w:rPr>
          <w:rFonts w:ascii="Times New Roman" w:hAnsi="Times New Roman" w:cs="Times New Roman"/>
          <w:sz w:val="28"/>
        </w:rPr>
      </w:pPr>
      <w:r w:rsidRPr="00603371">
        <w:rPr>
          <w:rFonts w:ascii="Times New Roman" w:hAnsi="Times New Roman" w:cs="Times New Roman"/>
          <w:sz w:val="28"/>
        </w:rPr>
        <w:t>Модуль А. Проектирование проекта вертикальной планировки.</w:t>
      </w:r>
    </w:p>
    <w:p w14:paraId="5D55BD0A" w14:textId="77777777" w:rsidR="00C86BE4" w:rsidRPr="00603371" w:rsidRDefault="001F2F48" w:rsidP="00603371">
      <w:pPr>
        <w:spacing w:after="0" w:line="360" w:lineRule="auto"/>
        <w:ind w:firstLine="708"/>
        <w:jc w:val="both"/>
        <w:rPr>
          <w:rFonts w:ascii="Times New Roman" w:hAnsi="Times New Roman" w:cs="Times New Roman"/>
          <w:sz w:val="28"/>
        </w:rPr>
      </w:pPr>
      <w:r w:rsidRPr="00603371">
        <w:rPr>
          <w:rFonts w:ascii="Times New Roman" w:hAnsi="Times New Roman" w:cs="Times New Roman"/>
          <w:sz w:val="28"/>
        </w:rPr>
        <w:t>Модуль В. Полевые геодезические работы при выполнении проекта вертикальной планировки.</w:t>
      </w:r>
    </w:p>
    <w:p w14:paraId="3B94F805" w14:textId="77777777" w:rsidR="00C86BE4" w:rsidRPr="00603371" w:rsidRDefault="001F2F48" w:rsidP="00603371">
      <w:pPr>
        <w:spacing w:after="0" w:line="360" w:lineRule="auto"/>
        <w:ind w:firstLine="708"/>
        <w:jc w:val="both"/>
        <w:rPr>
          <w:rFonts w:ascii="Times New Roman" w:hAnsi="Times New Roman" w:cs="Times New Roman"/>
          <w:sz w:val="28"/>
        </w:rPr>
      </w:pPr>
      <w:r w:rsidRPr="00603371">
        <w:rPr>
          <w:rFonts w:ascii="Times New Roman" w:hAnsi="Times New Roman" w:cs="Times New Roman"/>
          <w:sz w:val="28"/>
        </w:rPr>
        <w:t>Модуль C. Камеральные работы при выполнении проекта вертикальной планировки.</w:t>
      </w:r>
    </w:p>
    <w:p w14:paraId="61E620C2" w14:textId="58D094EE" w:rsidR="00EC3F1D" w:rsidRPr="00603371" w:rsidRDefault="001F2F48" w:rsidP="00EC3F1D">
      <w:pPr>
        <w:spacing w:after="0" w:line="360" w:lineRule="auto"/>
        <w:ind w:firstLine="708"/>
        <w:jc w:val="both"/>
        <w:rPr>
          <w:rFonts w:ascii="Times New Roman" w:hAnsi="Times New Roman" w:cs="Times New Roman"/>
          <w:sz w:val="28"/>
        </w:rPr>
      </w:pPr>
      <w:r w:rsidRPr="00603371">
        <w:rPr>
          <w:rFonts w:ascii="Times New Roman" w:hAnsi="Times New Roman" w:cs="Times New Roman"/>
          <w:sz w:val="28"/>
        </w:rPr>
        <w:t>Модуль D. Роботизированные технологии TPS Hi-End.</w:t>
      </w:r>
    </w:p>
    <w:p w14:paraId="4E129ACB" w14:textId="54EE5CD4" w:rsidR="001F2F48" w:rsidRDefault="001F2F48" w:rsidP="00603371">
      <w:pPr>
        <w:spacing w:after="0" w:line="360" w:lineRule="auto"/>
        <w:ind w:firstLine="708"/>
        <w:jc w:val="both"/>
        <w:rPr>
          <w:rFonts w:ascii="Times New Roman" w:eastAsia="Times New Roman" w:hAnsi="Times New Roman"/>
          <w:sz w:val="28"/>
          <w:szCs w:val="28"/>
        </w:rPr>
      </w:pPr>
      <w:r w:rsidRPr="00603371">
        <w:rPr>
          <w:rFonts w:ascii="Times New Roman" w:hAnsi="Times New Roman" w:cs="Times New Roman"/>
          <w:sz w:val="28"/>
        </w:rPr>
        <w:t xml:space="preserve">Модуль E: Обработка материалов инженерно-геодезических изысканий </w:t>
      </w:r>
      <w:r w:rsidR="00A038FB" w:rsidRPr="00A038FB">
        <w:rPr>
          <w:rFonts w:ascii="Times New Roman" w:eastAsia="Times New Roman" w:hAnsi="Times New Roman" w:cs="Times New Roman"/>
          <w:sz w:val="28"/>
          <w:szCs w:val="28"/>
          <w:lang w:eastAsia="ru-RU"/>
        </w:rPr>
        <w:t xml:space="preserve">в </w:t>
      </w:r>
      <w:r w:rsidR="00A038FB">
        <w:rPr>
          <w:rFonts w:ascii="Times New Roman" w:eastAsia="Times New Roman" w:hAnsi="Times New Roman"/>
          <w:sz w:val="28"/>
          <w:szCs w:val="28"/>
        </w:rPr>
        <w:t>офисно</w:t>
      </w:r>
      <w:r w:rsidR="00A038FB" w:rsidRPr="00A038FB">
        <w:rPr>
          <w:rFonts w:ascii="Times New Roman" w:eastAsia="Times New Roman" w:hAnsi="Times New Roman" w:cs="Times New Roman"/>
          <w:sz w:val="28"/>
          <w:szCs w:val="28"/>
          <w:lang w:eastAsia="ru-RU"/>
        </w:rPr>
        <w:t>м программном обеспечении</w:t>
      </w:r>
      <w:r w:rsidR="00A038FB">
        <w:rPr>
          <w:rFonts w:ascii="Times New Roman" w:eastAsia="Times New Roman" w:hAnsi="Times New Roman"/>
          <w:sz w:val="28"/>
          <w:szCs w:val="28"/>
        </w:rPr>
        <w:t>.</w:t>
      </w:r>
    </w:p>
    <w:p w14:paraId="6A1C805F" w14:textId="172C9D4C" w:rsidR="00EC3F1D" w:rsidRPr="00EC3F1D" w:rsidRDefault="00EC3F1D" w:rsidP="00EC3F1D">
      <w:pPr>
        <w:spacing w:after="0" w:line="360" w:lineRule="auto"/>
        <w:ind w:firstLine="708"/>
        <w:jc w:val="both"/>
        <w:rPr>
          <w:rFonts w:ascii="Times New Roman" w:hAnsi="Times New Roman" w:cs="Times New Roman"/>
          <w:sz w:val="28"/>
        </w:rPr>
      </w:pPr>
      <w:r w:rsidRPr="00EC3F1D">
        <w:rPr>
          <w:rFonts w:ascii="Times New Roman" w:hAnsi="Times New Roman" w:cs="Times New Roman"/>
          <w:sz w:val="28"/>
        </w:rPr>
        <w:t>Модуль F</w:t>
      </w:r>
      <w:r w:rsidRPr="00603371">
        <w:rPr>
          <w:rFonts w:ascii="Times New Roman" w:hAnsi="Times New Roman" w:cs="Times New Roman"/>
          <w:sz w:val="28"/>
        </w:rPr>
        <w:t>:</w:t>
      </w:r>
      <w:r w:rsidRPr="00EC3F1D">
        <w:rPr>
          <w:rFonts w:ascii="Times New Roman" w:hAnsi="Times New Roman" w:cs="Times New Roman"/>
          <w:sz w:val="28"/>
        </w:rPr>
        <w:t xml:space="preserve"> Геодезические спутниковые (GNSS) технологии.</w:t>
      </w:r>
    </w:p>
    <w:p w14:paraId="13C0D020" w14:textId="77777777" w:rsidR="00DE39D8" w:rsidRPr="009955F8" w:rsidRDefault="00DE39D8" w:rsidP="00DE39D8">
      <w:pPr>
        <w:pStyle w:val="aff1"/>
        <w:spacing w:after="0" w:line="240" w:lineRule="auto"/>
        <w:jc w:val="both"/>
        <w:rPr>
          <w:rFonts w:ascii="Times New Roman" w:hAnsi="Times New Roman"/>
        </w:rPr>
      </w:pPr>
    </w:p>
    <w:p w14:paraId="66FD0A14" w14:textId="4C06E62C" w:rsidR="00DE39D8" w:rsidRPr="00A57976" w:rsidRDefault="00AA2B8A" w:rsidP="00F05B7A">
      <w:pPr>
        <w:pStyle w:val="-2"/>
        <w:ind w:firstLine="709"/>
        <w:rPr>
          <w:rFonts w:ascii="Times New Roman" w:hAnsi="Times New Roman"/>
          <w:szCs w:val="28"/>
        </w:rPr>
      </w:pPr>
      <w:bookmarkStart w:id="23" w:name="_Toc490922934"/>
      <w:r>
        <w:rPr>
          <w:rFonts w:ascii="Times New Roman" w:hAnsi="Times New Roman"/>
          <w:szCs w:val="28"/>
        </w:rPr>
        <w:t xml:space="preserve">5.3. </w:t>
      </w:r>
      <w:r w:rsidR="00DE39D8" w:rsidRPr="00A57976">
        <w:rPr>
          <w:rFonts w:ascii="Times New Roman" w:hAnsi="Times New Roman"/>
          <w:szCs w:val="28"/>
        </w:rPr>
        <w:t>ТРЕБОВАНИЯ К РАЗРАБОТКЕ КОНКУРСНОГО ЗАДАНИЯ</w:t>
      </w:r>
      <w:bookmarkEnd w:id="23"/>
    </w:p>
    <w:p w14:paraId="147892C9" w14:textId="0C2DC7C6" w:rsidR="00DE39D8" w:rsidRPr="00A57976" w:rsidRDefault="00DE39D8" w:rsidP="004021D0">
      <w:pPr>
        <w:pStyle w:val="afe"/>
        <w:ind w:firstLine="709"/>
        <w:rPr>
          <w:color w:val="auto"/>
          <w:sz w:val="28"/>
          <w:szCs w:val="28"/>
          <w:u w:val="none"/>
        </w:rPr>
      </w:pPr>
      <w:r w:rsidRPr="00A57976">
        <w:rPr>
          <w:color w:val="auto"/>
          <w:sz w:val="28"/>
          <w:szCs w:val="28"/>
          <w:u w:val="none"/>
        </w:rPr>
        <w:t>Общие требования</w:t>
      </w:r>
      <w:r w:rsidR="0029547E">
        <w:rPr>
          <w:color w:val="auto"/>
          <w:sz w:val="28"/>
          <w:szCs w:val="28"/>
          <w:u w:val="none"/>
        </w:rPr>
        <w:t>:</w:t>
      </w:r>
    </w:p>
    <w:p w14:paraId="6A9E5B14" w14:textId="77777777" w:rsidR="004021D0" w:rsidRPr="00853609" w:rsidRDefault="004021D0" w:rsidP="004021D0">
      <w:pPr>
        <w:pStyle w:val="aff1"/>
        <w:numPr>
          <w:ilvl w:val="0"/>
          <w:numId w:val="4"/>
        </w:numPr>
        <w:spacing w:after="0" w:line="360" w:lineRule="auto"/>
        <w:jc w:val="both"/>
        <w:rPr>
          <w:rStyle w:val="27"/>
          <w:rFonts w:ascii="Times New Roman" w:hAnsi="Times New Roman" w:cs="Times New Roman"/>
          <w:color w:val="000000" w:themeColor="text1"/>
          <w:sz w:val="28"/>
          <w:szCs w:val="28"/>
          <w:lang w:val="ru-RU" w:eastAsia="ru-RU"/>
        </w:rPr>
      </w:pPr>
      <w:r w:rsidRPr="00853609">
        <w:rPr>
          <w:rStyle w:val="27"/>
          <w:rFonts w:ascii="Times New Roman" w:hAnsi="Times New Roman" w:cs="Times New Roman"/>
          <w:color w:val="000000" w:themeColor="text1"/>
          <w:sz w:val="28"/>
          <w:szCs w:val="28"/>
          <w:lang w:val="ru-RU" w:eastAsia="ru-RU"/>
        </w:rPr>
        <w:t>Содержанием конкурсного задания являет выполнение проекта вертикальной планировки. (Модуль «А», Модуль «</w:t>
      </w:r>
      <w:r w:rsidRPr="004021D0">
        <w:rPr>
          <w:rStyle w:val="27"/>
          <w:rFonts w:ascii="Times New Roman" w:hAnsi="Times New Roman" w:cs="Times New Roman"/>
          <w:color w:val="000000" w:themeColor="text1"/>
          <w:sz w:val="28"/>
          <w:szCs w:val="28"/>
          <w:lang w:eastAsia="ru-RU"/>
        </w:rPr>
        <w:t>B</w:t>
      </w:r>
      <w:r w:rsidRPr="00853609">
        <w:rPr>
          <w:rStyle w:val="27"/>
          <w:rFonts w:ascii="Times New Roman" w:hAnsi="Times New Roman" w:cs="Times New Roman"/>
          <w:color w:val="000000" w:themeColor="text1"/>
          <w:sz w:val="28"/>
          <w:szCs w:val="28"/>
          <w:lang w:val="ru-RU" w:eastAsia="ru-RU"/>
        </w:rPr>
        <w:t>», Модуль «</w:t>
      </w:r>
      <w:r w:rsidRPr="004021D0">
        <w:rPr>
          <w:rStyle w:val="27"/>
          <w:rFonts w:ascii="Times New Roman" w:hAnsi="Times New Roman" w:cs="Times New Roman"/>
          <w:color w:val="000000" w:themeColor="text1"/>
          <w:sz w:val="28"/>
          <w:szCs w:val="28"/>
          <w:lang w:eastAsia="ru-RU"/>
        </w:rPr>
        <w:t>C</w:t>
      </w:r>
      <w:r w:rsidRPr="00853609">
        <w:rPr>
          <w:rStyle w:val="27"/>
          <w:rFonts w:ascii="Times New Roman" w:hAnsi="Times New Roman" w:cs="Times New Roman"/>
          <w:color w:val="000000" w:themeColor="text1"/>
          <w:sz w:val="28"/>
          <w:szCs w:val="28"/>
          <w:lang w:val="ru-RU" w:eastAsia="ru-RU"/>
        </w:rPr>
        <w:t>»). Модули «А», «</w:t>
      </w:r>
      <w:r w:rsidRPr="004021D0">
        <w:rPr>
          <w:rStyle w:val="27"/>
          <w:rFonts w:ascii="Times New Roman" w:hAnsi="Times New Roman" w:cs="Times New Roman"/>
          <w:color w:val="000000" w:themeColor="text1"/>
          <w:sz w:val="28"/>
          <w:szCs w:val="28"/>
          <w:lang w:eastAsia="ru-RU"/>
        </w:rPr>
        <w:t>B</w:t>
      </w:r>
      <w:r w:rsidRPr="00853609">
        <w:rPr>
          <w:rStyle w:val="27"/>
          <w:rFonts w:ascii="Times New Roman" w:hAnsi="Times New Roman" w:cs="Times New Roman"/>
          <w:color w:val="000000" w:themeColor="text1"/>
          <w:sz w:val="28"/>
          <w:szCs w:val="28"/>
          <w:lang w:val="ru-RU" w:eastAsia="ru-RU"/>
        </w:rPr>
        <w:t>» и «</w:t>
      </w:r>
      <w:r w:rsidRPr="004021D0">
        <w:rPr>
          <w:rStyle w:val="27"/>
          <w:rFonts w:ascii="Times New Roman" w:hAnsi="Times New Roman" w:cs="Times New Roman"/>
          <w:color w:val="000000" w:themeColor="text1"/>
          <w:sz w:val="28"/>
          <w:szCs w:val="28"/>
          <w:lang w:eastAsia="ru-RU"/>
        </w:rPr>
        <w:t>C</w:t>
      </w:r>
      <w:r w:rsidRPr="00853609">
        <w:rPr>
          <w:rStyle w:val="27"/>
          <w:rFonts w:ascii="Times New Roman" w:hAnsi="Times New Roman" w:cs="Times New Roman"/>
          <w:color w:val="000000" w:themeColor="text1"/>
          <w:sz w:val="28"/>
          <w:szCs w:val="28"/>
          <w:lang w:val="ru-RU" w:eastAsia="ru-RU"/>
        </w:rPr>
        <w:t>» выполняются последовательно. Модули «А», «</w:t>
      </w:r>
      <w:r w:rsidRPr="004021D0">
        <w:rPr>
          <w:rStyle w:val="27"/>
          <w:rFonts w:ascii="Times New Roman" w:hAnsi="Times New Roman" w:cs="Times New Roman"/>
          <w:color w:val="000000" w:themeColor="text1"/>
          <w:sz w:val="28"/>
          <w:szCs w:val="28"/>
          <w:lang w:eastAsia="ru-RU"/>
        </w:rPr>
        <w:t>B</w:t>
      </w:r>
      <w:r w:rsidRPr="00853609">
        <w:rPr>
          <w:rStyle w:val="27"/>
          <w:rFonts w:ascii="Times New Roman" w:hAnsi="Times New Roman" w:cs="Times New Roman"/>
          <w:color w:val="000000" w:themeColor="text1"/>
          <w:sz w:val="28"/>
          <w:szCs w:val="28"/>
          <w:lang w:val="ru-RU" w:eastAsia="ru-RU"/>
        </w:rPr>
        <w:t>» и «</w:t>
      </w:r>
      <w:r w:rsidRPr="004021D0">
        <w:rPr>
          <w:rStyle w:val="27"/>
          <w:rFonts w:ascii="Times New Roman" w:hAnsi="Times New Roman" w:cs="Times New Roman"/>
          <w:color w:val="000000" w:themeColor="text1"/>
          <w:sz w:val="28"/>
          <w:szCs w:val="28"/>
          <w:lang w:eastAsia="ru-RU"/>
        </w:rPr>
        <w:t>C</w:t>
      </w:r>
      <w:r w:rsidRPr="00853609">
        <w:rPr>
          <w:rStyle w:val="27"/>
          <w:rFonts w:ascii="Times New Roman" w:hAnsi="Times New Roman" w:cs="Times New Roman"/>
          <w:color w:val="000000" w:themeColor="text1"/>
          <w:sz w:val="28"/>
          <w:szCs w:val="28"/>
          <w:lang w:val="ru-RU" w:eastAsia="ru-RU"/>
        </w:rPr>
        <w:t>» являются обязательными для проведения региональных чемпионатов.</w:t>
      </w:r>
    </w:p>
    <w:p w14:paraId="5818EE3F" w14:textId="67D97BD0" w:rsidR="004021D0" w:rsidRPr="00853609" w:rsidRDefault="004021D0" w:rsidP="004021D0">
      <w:pPr>
        <w:pStyle w:val="aff1"/>
        <w:numPr>
          <w:ilvl w:val="0"/>
          <w:numId w:val="4"/>
        </w:numPr>
        <w:spacing w:after="0" w:line="360" w:lineRule="auto"/>
        <w:jc w:val="both"/>
        <w:rPr>
          <w:rStyle w:val="27"/>
          <w:rFonts w:ascii="Times New Roman" w:hAnsi="Times New Roman" w:cs="Times New Roman"/>
          <w:color w:val="000000" w:themeColor="text1"/>
          <w:sz w:val="28"/>
          <w:szCs w:val="28"/>
          <w:lang w:val="ru-RU" w:eastAsia="ru-RU"/>
        </w:rPr>
      </w:pPr>
      <w:r w:rsidRPr="00853609">
        <w:rPr>
          <w:rStyle w:val="27"/>
          <w:rFonts w:ascii="Times New Roman" w:hAnsi="Times New Roman" w:cs="Times New Roman"/>
          <w:color w:val="000000" w:themeColor="text1"/>
          <w:sz w:val="28"/>
          <w:szCs w:val="28"/>
          <w:lang w:val="ru-RU" w:eastAsia="ru-RU"/>
        </w:rPr>
        <w:t>Модуль «</w:t>
      </w:r>
      <w:r w:rsidRPr="004021D0">
        <w:rPr>
          <w:rStyle w:val="27"/>
          <w:rFonts w:ascii="Times New Roman" w:hAnsi="Times New Roman" w:cs="Times New Roman"/>
          <w:color w:val="000000" w:themeColor="text1"/>
          <w:sz w:val="28"/>
          <w:szCs w:val="28"/>
          <w:lang w:eastAsia="ru-RU"/>
        </w:rPr>
        <w:t>D</w:t>
      </w:r>
      <w:r w:rsidRPr="00853609">
        <w:rPr>
          <w:rStyle w:val="27"/>
          <w:rFonts w:ascii="Times New Roman" w:hAnsi="Times New Roman" w:cs="Times New Roman"/>
          <w:color w:val="000000" w:themeColor="text1"/>
          <w:sz w:val="28"/>
          <w:szCs w:val="28"/>
          <w:lang w:val="ru-RU" w:eastAsia="ru-RU"/>
        </w:rPr>
        <w:t xml:space="preserve">» предусматривает задания с использованием роботизированных технологий </w:t>
      </w:r>
      <w:r w:rsidRPr="004021D0">
        <w:rPr>
          <w:rStyle w:val="27"/>
          <w:rFonts w:ascii="Times New Roman" w:hAnsi="Times New Roman" w:cs="Times New Roman"/>
          <w:color w:val="000000" w:themeColor="text1"/>
          <w:sz w:val="28"/>
          <w:szCs w:val="28"/>
          <w:lang w:eastAsia="ru-RU"/>
        </w:rPr>
        <w:t>TPS</w:t>
      </w:r>
      <w:r w:rsidRPr="00853609">
        <w:rPr>
          <w:rStyle w:val="27"/>
          <w:rFonts w:ascii="Times New Roman" w:hAnsi="Times New Roman" w:cs="Times New Roman"/>
          <w:color w:val="000000" w:themeColor="text1"/>
          <w:sz w:val="28"/>
          <w:szCs w:val="28"/>
          <w:lang w:val="ru-RU" w:eastAsia="ru-RU"/>
        </w:rPr>
        <w:t xml:space="preserve"> </w:t>
      </w:r>
      <w:r w:rsidRPr="004021D0">
        <w:rPr>
          <w:rStyle w:val="27"/>
          <w:rFonts w:ascii="Times New Roman" w:hAnsi="Times New Roman" w:cs="Times New Roman"/>
          <w:color w:val="000000" w:themeColor="text1"/>
          <w:sz w:val="28"/>
          <w:szCs w:val="28"/>
          <w:lang w:eastAsia="ru-RU"/>
        </w:rPr>
        <w:t>Hi</w:t>
      </w:r>
      <w:r w:rsidRPr="00853609">
        <w:rPr>
          <w:rStyle w:val="27"/>
          <w:rFonts w:ascii="Times New Roman" w:hAnsi="Times New Roman" w:cs="Times New Roman"/>
          <w:color w:val="000000" w:themeColor="text1"/>
          <w:sz w:val="28"/>
          <w:szCs w:val="28"/>
          <w:lang w:val="ru-RU" w:eastAsia="ru-RU"/>
        </w:rPr>
        <w:t>-</w:t>
      </w:r>
      <w:r w:rsidRPr="004021D0">
        <w:rPr>
          <w:rStyle w:val="27"/>
          <w:rFonts w:ascii="Times New Roman" w:hAnsi="Times New Roman" w:cs="Times New Roman"/>
          <w:color w:val="000000" w:themeColor="text1"/>
          <w:sz w:val="28"/>
          <w:szCs w:val="28"/>
          <w:lang w:eastAsia="ru-RU"/>
        </w:rPr>
        <w:t>End</w:t>
      </w:r>
      <w:r w:rsidRPr="00853609">
        <w:rPr>
          <w:rStyle w:val="27"/>
          <w:rFonts w:ascii="Times New Roman" w:hAnsi="Times New Roman" w:cs="Times New Roman"/>
          <w:color w:val="000000" w:themeColor="text1"/>
          <w:sz w:val="28"/>
          <w:szCs w:val="28"/>
          <w:lang w:val="ru-RU" w:eastAsia="ru-RU"/>
        </w:rPr>
        <w:t>. При отсутствии необходимого оборудования модуль «</w:t>
      </w:r>
      <w:r w:rsidRPr="004021D0">
        <w:rPr>
          <w:rStyle w:val="27"/>
          <w:rFonts w:ascii="Times New Roman" w:hAnsi="Times New Roman" w:cs="Times New Roman"/>
          <w:color w:val="000000" w:themeColor="text1"/>
          <w:sz w:val="28"/>
          <w:szCs w:val="28"/>
          <w:lang w:eastAsia="ru-RU"/>
        </w:rPr>
        <w:t>D</w:t>
      </w:r>
      <w:r w:rsidRPr="00853609">
        <w:rPr>
          <w:rStyle w:val="27"/>
          <w:rFonts w:ascii="Times New Roman" w:hAnsi="Times New Roman" w:cs="Times New Roman"/>
          <w:color w:val="000000" w:themeColor="text1"/>
          <w:sz w:val="28"/>
          <w:szCs w:val="28"/>
          <w:lang w:val="ru-RU" w:eastAsia="ru-RU"/>
        </w:rPr>
        <w:t>» может не проводит</w:t>
      </w:r>
      <w:r w:rsidR="00C229A9">
        <w:rPr>
          <w:rStyle w:val="27"/>
          <w:rFonts w:ascii="Times New Roman" w:hAnsi="Times New Roman" w:cs="Times New Roman"/>
          <w:color w:val="000000" w:themeColor="text1"/>
          <w:sz w:val="28"/>
          <w:szCs w:val="28"/>
          <w:lang w:val="ru-RU" w:eastAsia="ru-RU"/>
        </w:rPr>
        <w:t>ь</w:t>
      </w:r>
      <w:r w:rsidRPr="00853609">
        <w:rPr>
          <w:rStyle w:val="27"/>
          <w:rFonts w:ascii="Times New Roman" w:hAnsi="Times New Roman" w:cs="Times New Roman"/>
          <w:color w:val="000000" w:themeColor="text1"/>
          <w:sz w:val="28"/>
          <w:szCs w:val="28"/>
          <w:lang w:val="ru-RU" w:eastAsia="ru-RU"/>
        </w:rPr>
        <w:t>ся на региональных чемпионатах.</w:t>
      </w:r>
      <w:r w:rsidR="00486417">
        <w:rPr>
          <w:rStyle w:val="27"/>
          <w:rFonts w:ascii="Times New Roman" w:hAnsi="Times New Roman" w:cs="Times New Roman"/>
          <w:color w:val="000000" w:themeColor="text1"/>
          <w:sz w:val="28"/>
          <w:szCs w:val="28"/>
          <w:lang w:val="ru-RU" w:eastAsia="ru-RU"/>
        </w:rPr>
        <w:t xml:space="preserve"> В случае, если в Конкурсное задание Чемпионата включен модуль «</w:t>
      </w:r>
      <w:r w:rsidR="00486417">
        <w:rPr>
          <w:rStyle w:val="27"/>
          <w:rFonts w:ascii="Times New Roman" w:hAnsi="Times New Roman" w:cs="Times New Roman"/>
          <w:color w:val="000000" w:themeColor="text1"/>
          <w:sz w:val="28"/>
          <w:szCs w:val="28"/>
          <w:lang w:eastAsia="ru-RU"/>
        </w:rPr>
        <w:t>D</w:t>
      </w:r>
      <w:r w:rsidR="00486417">
        <w:rPr>
          <w:rStyle w:val="27"/>
          <w:rFonts w:ascii="Times New Roman" w:hAnsi="Times New Roman" w:cs="Times New Roman"/>
          <w:color w:val="000000" w:themeColor="text1"/>
          <w:sz w:val="28"/>
          <w:szCs w:val="28"/>
          <w:lang w:val="ru-RU" w:eastAsia="ru-RU"/>
        </w:rPr>
        <w:t>» (</w:t>
      </w:r>
      <w:r w:rsidR="00486417" w:rsidRPr="00122CCB">
        <w:rPr>
          <w:rFonts w:ascii="Times New Roman" w:hAnsi="Times New Roman"/>
          <w:sz w:val="28"/>
          <w:szCs w:val="28"/>
        </w:rPr>
        <w:t>Выполнение топографической</w:t>
      </w:r>
      <w:r w:rsidR="00486417">
        <w:rPr>
          <w:rFonts w:ascii="Times New Roman" w:hAnsi="Times New Roman"/>
          <w:sz w:val="28"/>
          <w:szCs w:val="28"/>
        </w:rPr>
        <w:t xml:space="preserve"> съемки участка</w:t>
      </w:r>
      <w:r w:rsidR="00486417">
        <w:rPr>
          <w:rStyle w:val="27"/>
          <w:rFonts w:ascii="Times New Roman" w:hAnsi="Times New Roman" w:cs="Times New Roman"/>
          <w:color w:val="000000" w:themeColor="text1"/>
          <w:sz w:val="28"/>
          <w:szCs w:val="28"/>
          <w:lang w:val="ru-RU" w:eastAsia="ru-RU"/>
        </w:rPr>
        <w:t>), техническому эксперту необходимо обеспечит</w:t>
      </w:r>
      <w:r w:rsidR="00FB46C4">
        <w:rPr>
          <w:rStyle w:val="27"/>
          <w:rFonts w:ascii="Times New Roman" w:hAnsi="Times New Roman" w:cs="Times New Roman"/>
          <w:color w:val="000000" w:themeColor="text1"/>
          <w:sz w:val="28"/>
          <w:szCs w:val="28"/>
          <w:lang w:val="ru-RU" w:eastAsia="ru-RU"/>
        </w:rPr>
        <w:t>ь</w:t>
      </w:r>
      <w:r w:rsidR="00486417">
        <w:rPr>
          <w:rStyle w:val="27"/>
          <w:rFonts w:ascii="Times New Roman" w:hAnsi="Times New Roman" w:cs="Times New Roman"/>
          <w:color w:val="000000" w:themeColor="text1"/>
          <w:sz w:val="28"/>
          <w:szCs w:val="28"/>
          <w:lang w:val="ru-RU" w:eastAsia="ru-RU"/>
        </w:rPr>
        <w:t xml:space="preserve"> конкурсную площадку реальными топографическими объектами</w:t>
      </w:r>
      <w:r w:rsidR="006B77DA">
        <w:rPr>
          <w:rStyle w:val="27"/>
          <w:rFonts w:ascii="Times New Roman" w:hAnsi="Times New Roman" w:cs="Times New Roman"/>
          <w:color w:val="000000" w:themeColor="text1"/>
          <w:sz w:val="28"/>
          <w:szCs w:val="28"/>
          <w:lang w:val="ru-RU" w:eastAsia="ru-RU"/>
        </w:rPr>
        <w:t>. Если реальные топографические объекты отсутствуют на конкурсной площадке по непредвидимым обстоятельствам (топографическая съемка в спортивном зале в зимнее время, отсутствие реальных объектов и т.д.)</w:t>
      </w:r>
      <w:r w:rsidR="00C229A9">
        <w:rPr>
          <w:rStyle w:val="27"/>
          <w:rFonts w:ascii="Times New Roman" w:hAnsi="Times New Roman" w:cs="Times New Roman"/>
          <w:color w:val="000000" w:themeColor="text1"/>
          <w:sz w:val="28"/>
          <w:szCs w:val="28"/>
          <w:lang w:val="ru-RU" w:eastAsia="ru-RU"/>
        </w:rPr>
        <w:t>,</w:t>
      </w:r>
      <w:r w:rsidR="006B77DA">
        <w:rPr>
          <w:rStyle w:val="27"/>
          <w:rFonts w:ascii="Times New Roman" w:hAnsi="Times New Roman" w:cs="Times New Roman"/>
          <w:color w:val="000000" w:themeColor="text1"/>
          <w:sz w:val="28"/>
          <w:szCs w:val="28"/>
          <w:lang w:val="ru-RU" w:eastAsia="ru-RU"/>
        </w:rPr>
        <w:t xml:space="preserve"> техническому эксперту необходимо создать макеты</w:t>
      </w:r>
      <w:r w:rsidR="00C229A9">
        <w:rPr>
          <w:rStyle w:val="27"/>
          <w:rFonts w:ascii="Times New Roman" w:hAnsi="Times New Roman" w:cs="Times New Roman"/>
          <w:color w:val="000000" w:themeColor="text1"/>
          <w:sz w:val="28"/>
          <w:szCs w:val="28"/>
          <w:lang w:val="ru-RU" w:eastAsia="ru-RU"/>
        </w:rPr>
        <w:t>,</w:t>
      </w:r>
      <w:r w:rsidR="006B77DA">
        <w:rPr>
          <w:rStyle w:val="27"/>
          <w:rFonts w:ascii="Times New Roman" w:hAnsi="Times New Roman" w:cs="Times New Roman"/>
          <w:color w:val="000000" w:themeColor="text1"/>
          <w:sz w:val="28"/>
          <w:szCs w:val="28"/>
          <w:lang w:val="ru-RU" w:eastAsia="ru-RU"/>
        </w:rPr>
        <w:t xml:space="preserve"> имитирующие топографические объекты.</w:t>
      </w:r>
    </w:p>
    <w:p w14:paraId="5EE7B909" w14:textId="3A13B6A7" w:rsidR="00136C8E" w:rsidRDefault="004021D0" w:rsidP="00136C8E">
      <w:pPr>
        <w:pStyle w:val="aff1"/>
        <w:numPr>
          <w:ilvl w:val="0"/>
          <w:numId w:val="4"/>
        </w:numPr>
        <w:spacing w:after="0" w:line="360" w:lineRule="auto"/>
        <w:jc w:val="both"/>
        <w:rPr>
          <w:rStyle w:val="27"/>
          <w:rFonts w:ascii="Times New Roman" w:hAnsi="Times New Roman" w:cs="Times New Roman"/>
          <w:color w:val="000000" w:themeColor="text1"/>
          <w:sz w:val="28"/>
          <w:szCs w:val="28"/>
          <w:lang w:val="ru-RU" w:eastAsia="ru-RU"/>
        </w:rPr>
      </w:pPr>
      <w:r w:rsidRPr="00853609">
        <w:rPr>
          <w:rStyle w:val="27"/>
          <w:rFonts w:ascii="Times New Roman" w:hAnsi="Times New Roman" w:cs="Times New Roman"/>
          <w:color w:val="000000" w:themeColor="text1"/>
          <w:sz w:val="28"/>
          <w:szCs w:val="28"/>
          <w:lang w:val="ru-RU" w:eastAsia="ru-RU"/>
        </w:rPr>
        <w:t>Модуль «</w:t>
      </w:r>
      <w:r w:rsidR="00901855">
        <w:rPr>
          <w:rStyle w:val="27"/>
          <w:rFonts w:ascii="Times New Roman" w:hAnsi="Times New Roman" w:cs="Times New Roman"/>
          <w:color w:val="000000" w:themeColor="text1"/>
          <w:sz w:val="28"/>
          <w:szCs w:val="28"/>
          <w:lang w:eastAsia="ru-RU"/>
        </w:rPr>
        <w:t>E</w:t>
      </w:r>
      <w:r w:rsidRPr="00853609">
        <w:rPr>
          <w:rStyle w:val="27"/>
          <w:rFonts w:ascii="Times New Roman" w:hAnsi="Times New Roman" w:cs="Times New Roman"/>
          <w:color w:val="000000" w:themeColor="text1"/>
          <w:sz w:val="28"/>
          <w:szCs w:val="28"/>
          <w:lang w:val="ru-RU" w:eastAsia="ru-RU"/>
        </w:rPr>
        <w:t xml:space="preserve">» предусматривает задания по обработке материалов инженерно-геодезических изысканий </w:t>
      </w:r>
      <w:r w:rsidR="00A038FB" w:rsidRPr="00A038FB">
        <w:rPr>
          <w:rFonts w:ascii="Times New Roman" w:eastAsia="Times New Roman" w:hAnsi="Times New Roman"/>
          <w:sz w:val="28"/>
          <w:szCs w:val="28"/>
          <w:lang w:eastAsia="ru-RU"/>
        </w:rPr>
        <w:t xml:space="preserve">в </w:t>
      </w:r>
      <w:r w:rsidR="00A038FB">
        <w:rPr>
          <w:rFonts w:ascii="Times New Roman" w:eastAsia="Times New Roman" w:hAnsi="Times New Roman"/>
          <w:sz w:val="28"/>
          <w:szCs w:val="28"/>
        </w:rPr>
        <w:t>офисно</w:t>
      </w:r>
      <w:r w:rsidR="00A038FB" w:rsidRPr="00A038FB">
        <w:rPr>
          <w:rFonts w:ascii="Times New Roman" w:eastAsia="Times New Roman" w:hAnsi="Times New Roman"/>
          <w:sz w:val="28"/>
          <w:szCs w:val="28"/>
          <w:lang w:eastAsia="ru-RU"/>
        </w:rPr>
        <w:t>м программном обеспечении</w:t>
      </w:r>
      <w:r w:rsidR="00DB2168">
        <w:rPr>
          <w:rFonts w:ascii="Times New Roman" w:eastAsia="Times New Roman" w:hAnsi="Times New Roman"/>
          <w:sz w:val="28"/>
          <w:szCs w:val="28"/>
          <w:lang w:eastAsia="ru-RU"/>
        </w:rPr>
        <w:t xml:space="preserve"> </w:t>
      </w:r>
      <w:r w:rsidR="00DB2168" w:rsidRPr="00C229A9">
        <w:rPr>
          <w:rFonts w:ascii="Times New Roman" w:hAnsi="Times New Roman"/>
          <w:sz w:val="28"/>
          <w:szCs w:val="28"/>
        </w:rPr>
        <w:t>КРЕДО ТОПОГРАФ</w:t>
      </w:r>
      <w:r w:rsidRPr="00853609">
        <w:rPr>
          <w:rStyle w:val="27"/>
          <w:rFonts w:ascii="Times New Roman" w:hAnsi="Times New Roman" w:cs="Times New Roman"/>
          <w:color w:val="000000" w:themeColor="text1"/>
          <w:sz w:val="28"/>
          <w:szCs w:val="28"/>
          <w:lang w:val="ru-RU" w:eastAsia="ru-RU"/>
        </w:rPr>
        <w:t xml:space="preserve">. При отсутствии </w:t>
      </w:r>
      <w:r w:rsidR="00A038FB" w:rsidRPr="00A038FB">
        <w:rPr>
          <w:rFonts w:ascii="Times New Roman" w:eastAsia="Times New Roman" w:hAnsi="Times New Roman"/>
          <w:sz w:val="28"/>
          <w:szCs w:val="28"/>
          <w:lang w:eastAsia="ru-RU"/>
        </w:rPr>
        <w:t xml:space="preserve">в </w:t>
      </w:r>
      <w:r w:rsidR="00A038FB">
        <w:rPr>
          <w:rFonts w:ascii="Times New Roman" w:eastAsia="Times New Roman" w:hAnsi="Times New Roman"/>
          <w:sz w:val="28"/>
          <w:szCs w:val="28"/>
        </w:rPr>
        <w:t>офисно</w:t>
      </w:r>
      <w:r w:rsidR="00A038FB">
        <w:rPr>
          <w:rFonts w:ascii="Times New Roman" w:eastAsia="Times New Roman" w:hAnsi="Times New Roman"/>
          <w:sz w:val="28"/>
          <w:szCs w:val="28"/>
          <w:lang w:eastAsia="ru-RU"/>
        </w:rPr>
        <w:t>го</w:t>
      </w:r>
      <w:r w:rsidR="00A038FB" w:rsidRPr="00A038FB">
        <w:rPr>
          <w:rFonts w:ascii="Times New Roman" w:eastAsia="Times New Roman" w:hAnsi="Times New Roman"/>
          <w:sz w:val="28"/>
          <w:szCs w:val="28"/>
          <w:lang w:eastAsia="ru-RU"/>
        </w:rPr>
        <w:t xml:space="preserve"> программно</w:t>
      </w:r>
      <w:r w:rsidR="00A038FB">
        <w:rPr>
          <w:rFonts w:ascii="Times New Roman" w:eastAsia="Times New Roman" w:hAnsi="Times New Roman"/>
          <w:sz w:val="28"/>
          <w:szCs w:val="28"/>
          <w:lang w:eastAsia="ru-RU"/>
        </w:rPr>
        <w:t>го</w:t>
      </w:r>
      <w:r w:rsidR="00A038FB" w:rsidRPr="00A038FB">
        <w:rPr>
          <w:rFonts w:ascii="Times New Roman" w:eastAsia="Times New Roman" w:hAnsi="Times New Roman"/>
          <w:sz w:val="28"/>
          <w:szCs w:val="28"/>
          <w:lang w:eastAsia="ru-RU"/>
        </w:rPr>
        <w:t xml:space="preserve"> обеспечени</w:t>
      </w:r>
      <w:r w:rsidR="00A038FB">
        <w:rPr>
          <w:rFonts w:ascii="Times New Roman" w:eastAsia="Times New Roman" w:hAnsi="Times New Roman"/>
          <w:sz w:val="28"/>
          <w:szCs w:val="28"/>
          <w:lang w:eastAsia="ru-RU"/>
        </w:rPr>
        <w:t xml:space="preserve">я </w:t>
      </w:r>
      <w:r w:rsidRPr="00853609">
        <w:rPr>
          <w:rStyle w:val="27"/>
          <w:rFonts w:ascii="Times New Roman" w:hAnsi="Times New Roman" w:cs="Times New Roman"/>
          <w:color w:val="000000" w:themeColor="text1"/>
          <w:sz w:val="28"/>
          <w:szCs w:val="28"/>
          <w:lang w:val="ru-RU" w:eastAsia="ru-RU"/>
        </w:rPr>
        <w:t>модуль «</w:t>
      </w:r>
      <w:r w:rsidR="00901855">
        <w:rPr>
          <w:rStyle w:val="27"/>
          <w:rFonts w:ascii="Times New Roman" w:hAnsi="Times New Roman" w:cs="Times New Roman"/>
          <w:color w:val="000000" w:themeColor="text1"/>
          <w:sz w:val="28"/>
          <w:szCs w:val="28"/>
          <w:lang w:eastAsia="ru-RU"/>
        </w:rPr>
        <w:t>E</w:t>
      </w:r>
      <w:r w:rsidRPr="00853609">
        <w:rPr>
          <w:rStyle w:val="27"/>
          <w:rFonts w:ascii="Times New Roman" w:hAnsi="Times New Roman" w:cs="Times New Roman"/>
          <w:color w:val="000000" w:themeColor="text1"/>
          <w:sz w:val="28"/>
          <w:szCs w:val="28"/>
          <w:lang w:val="ru-RU" w:eastAsia="ru-RU"/>
        </w:rPr>
        <w:t>» может не проводится на региональных чемпионатах.</w:t>
      </w:r>
    </w:p>
    <w:p w14:paraId="22EF3F9D" w14:textId="2AC2D2DC" w:rsidR="00660E66" w:rsidRPr="00901855" w:rsidRDefault="00901855" w:rsidP="00901855">
      <w:pPr>
        <w:pStyle w:val="aff1"/>
        <w:numPr>
          <w:ilvl w:val="0"/>
          <w:numId w:val="4"/>
        </w:numPr>
        <w:spacing w:after="0" w:line="360" w:lineRule="auto"/>
        <w:jc w:val="both"/>
        <w:rPr>
          <w:rStyle w:val="27"/>
          <w:rFonts w:ascii="Times New Roman" w:hAnsi="Times New Roman" w:cs="Times New Roman"/>
          <w:color w:val="000000" w:themeColor="text1"/>
          <w:sz w:val="28"/>
          <w:szCs w:val="28"/>
          <w:lang w:val="ru-RU" w:eastAsia="ru-RU"/>
        </w:rPr>
      </w:pPr>
      <w:r>
        <w:rPr>
          <w:rStyle w:val="27"/>
          <w:rFonts w:ascii="Times New Roman" w:hAnsi="Times New Roman" w:cs="Times New Roman"/>
          <w:color w:val="000000" w:themeColor="text1"/>
          <w:sz w:val="28"/>
          <w:szCs w:val="28"/>
          <w:lang w:val="ru-RU" w:eastAsia="ru-RU"/>
        </w:rPr>
        <w:t>Модуль «</w:t>
      </w:r>
      <w:r>
        <w:rPr>
          <w:rStyle w:val="27"/>
          <w:rFonts w:ascii="Times New Roman" w:hAnsi="Times New Roman" w:cs="Times New Roman"/>
          <w:color w:val="000000" w:themeColor="text1"/>
          <w:sz w:val="28"/>
          <w:szCs w:val="28"/>
          <w:lang w:eastAsia="ru-RU"/>
        </w:rPr>
        <w:t>F</w:t>
      </w:r>
      <w:r>
        <w:rPr>
          <w:rStyle w:val="27"/>
          <w:rFonts w:ascii="Times New Roman" w:hAnsi="Times New Roman" w:cs="Times New Roman"/>
          <w:color w:val="000000" w:themeColor="text1"/>
          <w:sz w:val="28"/>
          <w:szCs w:val="28"/>
          <w:lang w:val="ru-RU" w:eastAsia="ru-RU"/>
        </w:rPr>
        <w:t xml:space="preserve">» </w:t>
      </w:r>
      <w:r w:rsidRPr="00853609">
        <w:rPr>
          <w:rStyle w:val="27"/>
          <w:rFonts w:ascii="Times New Roman" w:hAnsi="Times New Roman" w:cs="Times New Roman"/>
          <w:color w:val="000000" w:themeColor="text1"/>
          <w:sz w:val="28"/>
          <w:szCs w:val="28"/>
          <w:lang w:val="ru-RU" w:eastAsia="ru-RU"/>
        </w:rPr>
        <w:t xml:space="preserve">предусматривает задания </w:t>
      </w:r>
      <w:r>
        <w:rPr>
          <w:rStyle w:val="27"/>
          <w:rFonts w:ascii="Times New Roman" w:hAnsi="Times New Roman" w:cs="Times New Roman"/>
          <w:color w:val="000000" w:themeColor="text1"/>
          <w:sz w:val="28"/>
          <w:szCs w:val="28"/>
          <w:lang w:val="ru-RU" w:eastAsia="ru-RU"/>
        </w:rPr>
        <w:t>по в</w:t>
      </w:r>
      <w:r w:rsidR="00EC3F1D" w:rsidRPr="00136C8E">
        <w:rPr>
          <w:rStyle w:val="27"/>
          <w:rFonts w:ascii="Times New Roman" w:hAnsi="Times New Roman" w:cs="Times New Roman"/>
          <w:color w:val="000000" w:themeColor="text1"/>
          <w:sz w:val="28"/>
          <w:szCs w:val="28"/>
          <w:lang w:val="ru-RU" w:eastAsia="ru-RU"/>
        </w:rPr>
        <w:t>ынос</w:t>
      </w:r>
      <w:r>
        <w:rPr>
          <w:rStyle w:val="27"/>
          <w:rFonts w:ascii="Times New Roman" w:hAnsi="Times New Roman" w:cs="Times New Roman"/>
          <w:color w:val="000000" w:themeColor="text1"/>
          <w:sz w:val="28"/>
          <w:szCs w:val="28"/>
          <w:lang w:val="ru-RU" w:eastAsia="ru-RU"/>
        </w:rPr>
        <w:t>у проекта</w:t>
      </w:r>
      <w:r w:rsidR="00EC3F1D" w:rsidRPr="00136C8E">
        <w:rPr>
          <w:rStyle w:val="27"/>
          <w:rFonts w:ascii="Times New Roman" w:hAnsi="Times New Roman" w:cs="Times New Roman"/>
          <w:color w:val="000000" w:themeColor="text1"/>
          <w:sz w:val="28"/>
          <w:szCs w:val="28"/>
          <w:lang w:val="ru-RU" w:eastAsia="ru-RU"/>
        </w:rPr>
        <w:t xml:space="preserve"> в натуру с применением геодезического спутникового </w:t>
      </w:r>
      <w:r w:rsidR="00136C8E" w:rsidRPr="00136C8E">
        <w:rPr>
          <w:rStyle w:val="27"/>
          <w:rFonts w:ascii="Times New Roman" w:hAnsi="Times New Roman" w:cs="Times New Roman"/>
          <w:color w:val="000000" w:themeColor="text1"/>
          <w:sz w:val="28"/>
          <w:szCs w:val="28"/>
          <w:lang w:val="ru-RU" w:eastAsia="ru-RU"/>
        </w:rPr>
        <w:t xml:space="preserve">(GNSS) </w:t>
      </w:r>
      <w:r w:rsidR="00EC3F1D" w:rsidRPr="00136C8E">
        <w:rPr>
          <w:rStyle w:val="27"/>
          <w:rFonts w:ascii="Times New Roman" w:hAnsi="Times New Roman" w:cs="Times New Roman"/>
          <w:color w:val="000000" w:themeColor="text1"/>
          <w:sz w:val="28"/>
          <w:szCs w:val="28"/>
          <w:lang w:val="ru-RU" w:eastAsia="ru-RU"/>
        </w:rPr>
        <w:t>оборудования.</w:t>
      </w:r>
      <w:r>
        <w:rPr>
          <w:rStyle w:val="27"/>
          <w:rFonts w:ascii="Times New Roman" w:hAnsi="Times New Roman" w:cs="Times New Roman"/>
          <w:color w:val="000000" w:themeColor="text1"/>
          <w:sz w:val="28"/>
          <w:szCs w:val="28"/>
          <w:lang w:val="ru-RU" w:eastAsia="ru-RU"/>
        </w:rPr>
        <w:t xml:space="preserve"> </w:t>
      </w:r>
      <w:r w:rsidRPr="00853609">
        <w:rPr>
          <w:rStyle w:val="27"/>
          <w:rFonts w:ascii="Times New Roman" w:hAnsi="Times New Roman" w:cs="Times New Roman"/>
          <w:color w:val="000000" w:themeColor="text1"/>
          <w:sz w:val="28"/>
          <w:szCs w:val="28"/>
          <w:lang w:val="ru-RU" w:eastAsia="ru-RU"/>
        </w:rPr>
        <w:t>При отсутствии необходимого оборудования модуль «</w:t>
      </w:r>
      <w:r>
        <w:rPr>
          <w:rStyle w:val="27"/>
          <w:rFonts w:ascii="Times New Roman" w:hAnsi="Times New Roman" w:cs="Times New Roman"/>
          <w:color w:val="000000" w:themeColor="text1"/>
          <w:sz w:val="28"/>
          <w:szCs w:val="28"/>
          <w:lang w:eastAsia="ru-RU"/>
        </w:rPr>
        <w:t>F</w:t>
      </w:r>
      <w:r w:rsidRPr="00853609">
        <w:rPr>
          <w:rStyle w:val="27"/>
          <w:rFonts w:ascii="Times New Roman" w:hAnsi="Times New Roman" w:cs="Times New Roman"/>
          <w:color w:val="000000" w:themeColor="text1"/>
          <w:sz w:val="28"/>
          <w:szCs w:val="28"/>
          <w:lang w:val="ru-RU" w:eastAsia="ru-RU"/>
        </w:rPr>
        <w:t>» может не проводится на региональных чемпионатах.</w:t>
      </w:r>
    </w:p>
    <w:p w14:paraId="09E01259" w14:textId="77777777" w:rsidR="00136C8E" w:rsidRPr="00136C8E" w:rsidRDefault="00136C8E" w:rsidP="00136C8E">
      <w:pPr>
        <w:pStyle w:val="aff1"/>
        <w:spacing w:after="0" w:line="360" w:lineRule="auto"/>
        <w:ind w:left="1778"/>
        <w:jc w:val="both"/>
        <w:rPr>
          <w:rFonts w:ascii="Times New Roman" w:hAnsi="Times New Roman"/>
          <w:color w:val="353535"/>
          <w:sz w:val="24"/>
          <w:szCs w:val="24"/>
        </w:rPr>
      </w:pPr>
    </w:p>
    <w:p w14:paraId="2A28BB47" w14:textId="77777777" w:rsidR="00DE39D8" w:rsidRPr="00660E66" w:rsidRDefault="00DE39D8" w:rsidP="00660E66">
      <w:pPr>
        <w:spacing w:after="0" w:line="360" w:lineRule="auto"/>
        <w:ind w:firstLine="709"/>
        <w:jc w:val="both"/>
        <w:rPr>
          <w:rFonts w:ascii="Times New Roman" w:hAnsi="Times New Roman" w:cs="Times New Roman"/>
          <w:b/>
          <w:sz w:val="28"/>
          <w:szCs w:val="28"/>
        </w:rPr>
      </w:pPr>
      <w:r w:rsidRPr="00660E66">
        <w:rPr>
          <w:rFonts w:ascii="Times New Roman" w:hAnsi="Times New Roman" w:cs="Times New Roman"/>
          <w:b/>
          <w:sz w:val="28"/>
          <w:szCs w:val="28"/>
        </w:rPr>
        <w:t>Конкурсное задание состоит из следующих модулей</w:t>
      </w:r>
      <w:r w:rsidR="0029547E" w:rsidRPr="00660E66">
        <w:rPr>
          <w:rFonts w:ascii="Times New Roman" w:hAnsi="Times New Roman" w:cs="Times New Roman"/>
          <w:b/>
          <w:sz w:val="28"/>
          <w:szCs w:val="28"/>
        </w:rPr>
        <w:t>:</w:t>
      </w:r>
    </w:p>
    <w:p w14:paraId="416F9632" w14:textId="77777777" w:rsidR="00C22138" w:rsidRPr="00660E66" w:rsidRDefault="00C22138" w:rsidP="00660E66">
      <w:pPr>
        <w:pStyle w:val="aff1"/>
        <w:spacing w:after="0" w:line="360" w:lineRule="auto"/>
        <w:jc w:val="both"/>
        <w:rPr>
          <w:rFonts w:ascii="Times New Roman" w:hAnsi="Times New Roman"/>
          <w:b/>
          <w:sz w:val="28"/>
          <w:szCs w:val="28"/>
        </w:rPr>
      </w:pPr>
      <w:r w:rsidRPr="00660E66">
        <w:rPr>
          <w:rFonts w:ascii="Times New Roman" w:hAnsi="Times New Roman"/>
          <w:b/>
          <w:sz w:val="28"/>
          <w:szCs w:val="28"/>
        </w:rPr>
        <w:t>Модуль А. Проектирование проекта вертикальной планировки.</w:t>
      </w:r>
    </w:p>
    <w:p w14:paraId="5570BEA2" w14:textId="42EF1336" w:rsidR="00794E91" w:rsidRPr="00660E66" w:rsidRDefault="00794E91" w:rsidP="00660E66">
      <w:pPr>
        <w:pStyle w:val="aff1"/>
        <w:widowControl w:val="0"/>
        <w:numPr>
          <w:ilvl w:val="0"/>
          <w:numId w:val="23"/>
        </w:numPr>
        <w:autoSpaceDE w:val="0"/>
        <w:autoSpaceDN w:val="0"/>
        <w:adjustRightInd w:val="0"/>
        <w:spacing w:after="0" w:line="360" w:lineRule="auto"/>
        <w:jc w:val="both"/>
        <w:rPr>
          <w:rFonts w:ascii="Times New Roman" w:hAnsi="Times New Roman"/>
          <w:color w:val="353535"/>
          <w:sz w:val="28"/>
          <w:szCs w:val="28"/>
        </w:rPr>
      </w:pPr>
      <w:r w:rsidRPr="00660E66">
        <w:rPr>
          <w:rFonts w:ascii="Times New Roman" w:hAnsi="Times New Roman"/>
          <w:color w:val="353535"/>
          <w:sz w:val="28"/>
          <w:szCs w:val="28"/>
        </w:rPr>
        <w:t xml:space="preserve">Составить проект вертикальной планировки на </w:t>
      </w:r>
      <w:r w:rsidR="00A038FB">
        <w:rPr>
          <w:rFonts w:ascii="Times New Roman" w:hAnsi="Times New Roman"/>
          <w:color w:val="353535"/>
          <w:sz w:val="28"/>
          <w:szCs w:val="28"/>
        </w:rPr>
        <w:t xml:space="preserve">ортофотоплане, привязанного к системе координат в </w:t>
      </w:r>
      <w:r w:rsidR="00136C8E">
        <w:rPr>
          <w:rFonts w:ascii="Times New Roman" w:hAnsi="Times New Roman"/>
          <w:color w:val="353535"/>
          <w:sz w:val="28"/>
          <w:szCs w:val="28"/>
        </w:rPr>
        <w:t xml:space="preserve">офисном </w:t>
      </w:r>
      <w:r w:rsidR="00A038FB">
        <w:rPr>
          <w:rFonts w:ascii="Times New Roman" w:hAnsi="Times New Roman"/>
          <w:color w:val="353535"/>
          <w:sz w:val="28"/>
          <w:szCs w:val="28"/>
        </w:rPr>
        <w:t>программном продукте</w:t>
      </w:r>
      <w:r w:rsidRPr="00660E66">
        <w:rPr>
          <w:rFonts w:ascii="Times New Roman" w:hAnsi="Times New Roman"/>
          <w:color w:val="353535"/>
          <w:sz w:val="28"/>
          <w:szCs w:val="28"/>
        </w:rPr>
        <w:t>;</w:t>
      </w:r>
    </w:p>
    <w:p w14:paraId="614E39CC" w14:textId="42ECC343" w:rsidR="00794E91" w:rsidRPr="00660E66" w:rsidRDefault="00794E91" w:rsidP="00660E66">
      <w:pPr>
        <w:pStyle w:val="aff1"/>
        <w:widowControl w:val="0"/>
        <w:numPr>
          <w:ilvl w:val="0"/>
          <w:numId w:val="23"/>
        </w:numPr>
        <w:autoSpaceDE w:val="0"/>
        <w:autoSpaceDN w:val="0"/>
        <w:adjustRightInd w:val="0"/>
        <w:spacing w:after="0" w:line="360" w:lineRule="auto"/>
        <w:jc w:val="both"/>
        <w:rPr>
          <w:rFonts w:ascii="Times New Roman" w:hAnsi="Times New Roman"/>
          <w:color w:val="353535"/>
          <w:sz w:val="28"/>
          <w:szCs w:val="28"/>
        </w:rPr>
      </w:pPr>
      <w:r w:rsidRPr="00660E66">
        <w:rPr>
          <w:rFonts w:ascii="Times New Roman" w:hAnsi="Times New Roman"/>
          <w:color w:val="353535"/>
          <w:sz w:val="28"/>
          <w:szCs w:val="28"/>
        </w:rPr>
        <w:t xml:space="preserve">Определить прямоугольные координат запроектированных вершин квадратов с </w:t>
      </w:r>
      <w:r w:rsidR="00A038FB">
        <w:rPr>
          <w:rFonts w:ascii="Times New Roman" w:hAnsi="Times New Roman"/>
          <w:color w:val="353535"/>
          <w:sz w:val="28"/>
          <w:szCs w:val="28"/>
        </w:rPr>
        <w:t>ортофотоплана</w:t>
      </w:r>
      <w:r w:rsidRPr="00660E66">
        <w:rPr>
          <w:rFonts w:ascii="Times New Roman" w:hAnsi="Times New Roman"/>
          <w:color w:val="353535"/>
          <w:sz w:val="28"/>
          <w:szCs w:val="28"/>
        </w:rPr>
        <w:t>;</w:t>
      </w:r>
    </w:p>
    <w:p w14:paraId="110C24FF" w14:textId="43C87CFA" w:rsidR="00794E91" w:rsidRPr="00660E66" w:rsidRDefault="00794E91" w:rsidP="00660E66">
      <w:pPr>
        <w:pStyle w:val="aff1"/>
        <w:widowControl w:val="0"/>
        <w:numPr>
          <w:ilvl w:val="0"/>
          <w:numId w:val="23"/>
        </w:numPr>
        <w:autoSpaceDE w:val="0"/>
        <w:autoSpaceDN w:val="0"/>
        <w:adjustRightInd w:val="0"/>
        <w:spacing w:after="0" w:line="360" w:lineRule="auto"/>
        <w:jc w:val="both"/>
        <w:rPr>
          <w:rFonts w:ascii="Times New Roman" w:hAnsi="Times New Roman"/>
          <w:color w:val="353535"/>
          <w:sz w:val="28"/>
          <w:szCs w:val="28"/>
        </w:rPr>
      </w:pPr>
      <w:r w:rsidRPr="00660E66">
        <w:rPr>
          <w:rFonts w:ascii="Times New Roman" w:hAnsi="Times New Roman"/>
          <w:color w:val="353535"/>
          <w:sz w:val="28"/>
          <w:szCs w:val="28"/>
        </w:rPr>
        <w:t>Составить ведомость координат вершин квадратов;</w:t>
      </w:r>
    </w:p>
    <w:p w14:paraId="19F414F8" w14:textId="0B863E4E" w:rsidR="00794E91" w:rsidRPr="00660E66" w:rsidRDefault="00794E91" w:rsidP="00660E66">
      <w:pPr>
        <w:pStyle w:val="aff1"/>
        <w:widowControl w:val="0"/>
        <w:numPr>
          <w:ilvl w:val="0"/>
          <w:numId w:val="23"/>
        </w:numPr>
        <w:autoSpaceDE w:val="0"/>
        <w:autoSpaceDN w:val="0"/>
        <w:adjustRightInd w:val="0"/>
        <w:spacing w:after="0" w:line="360" w:lineRule="auto"/>
        <w:jc w:val="both"/>
        <w:rPr>
          <w:rFonts w:ascii="Times New Roman" w:hAnsi="Times New Roman"/>
          <w:color w:val="353535"/>
          <w:sz w:val="28"/>
          <w:szCs w:val="28"/>
        </w:rPr>
      </w:pPr>
      <w:r w:rsidRPr="00660E66">
        <w:rPr>
          <w:rFonts w:ascii="Times New Roman" w:hAnsi="Times New Roman"/>
          <w:color w:val="353535"/>
          <w:sz w:val="28"/>
          <w:szCs w:val="28"/>
        </w:rPr>
        <w:t>Создать на электронном тахеометр проект и внести в него данные для выноса проекта в натуру.</w:t>
      </w:r>
    </w:p>
    <w:p w14:paraId="17FDD492" w14:textId="77777777" w:rsidR="00C22138" w:rsidRPr="00660E66" w:rsidRDefault="00C22138" w:rsidP="00660E66">
      <w:pPr>
        <w:pStyle w:val="aff1"/>
        <w:spacing w:after="0" w:line="360" w:lineRule="auto"/>
        <w:jc w:val="both"/>
        <w:rPr>
          <w:rFonts w:ascii="Times New Roman" w:hAnsi="Times New Roman"/>
          <w:b/>
          <w:sz w:val="28"/>
          <w:szCs w:val="28"/>
        </w:rPr>
      </w:pPr>
      <w:r w:rsidRPr="00660E66">
        <w:rPr>
          <w:rFonts w:ascii="Times New Roman" w:hAnsi="Times New Roman"/>
          <w:b/>
          <w:sz w:val="28"/>
          <w:szCs w:val="28"/>
        </w:rPr>
        <w:t>Модуль В. Полевые геодезические работы при выполнении проекта вертикальной планировки.</w:t>
      </w:r>
    </w:p>
    <w:p w14:paraId="1E5F8203" w14:textId="2E73FEDE" w:rsidR="00794E91" w:rsidRPr="00660E66" w:rsidRDefault="00794E91" w:rsidP="00660E66">
      <w:pPr>
        <w:pStyle w:val="aff1"/>
        <w:widowControl w:val="0"/>
        <w:numPr>
          <w:ilvl w:val="0"/>
          <w:numId w:val="24"/>
        </w:numPr>
        <w:autoSpaceDE w:val="0"/>
        <w:autoSpaceDN w:val="0"/>
        <w:adjustRightInd w:val="0"/>
        <w:spacing w:after="0" w:line="360" w:lineRule="auto"/>
        <w:jc w:val="both"/>
        <w:rPr>
          <w:rFonts w:ascii="Times New Roman" w:hAnsi="Times New Roman"/>
          <w:color w:val="353535"/>
          <w:sz w:val="28"/>
          <w:szCs w:val="28"/>
        </w:rPr>
      </w:pPr>
      <w:r w:rsidRPr="00660E66">
        <w:rPr>
          <w:rFonts w:ascii="Times New Roman" w:hAnsi="Times New Roman"/>
          <w:color w:val="353535"/>
          <w:sz w:val="28"/>
          <w:szCs w:val="28"/>
        </w:rPr>
        <w:t>Закрепить на местности вершины углов квадратов используя электронный тахеометр;</w:t>
      </w:r>
    </w:p>
    <w:p w14:paraId="510B76AB" w14:textId="6DBAE424" w:rsidR="00794E91" w:rsidRPr="00660E66" w:rsidRDefault="00794E91" w:rsidP="00660E66">
      <w:pPr>
        <w:pStyle w:val="aff1"/>
        <w:widowControl w:val="0"/>
        <w:numPr>
          <w:ilvl w:val="0"/>
          <w:numId w:val="24"/>
        </w:numPr>
        <w:autoSpaceDE w:val="0"/>
        <w:autoSpaceDN w:val="0"/>
        <w:adjustRightInd w:val="0"/>
        <w:spacing w:after="0" w:line="360" w:lineRule="auto"/>
        <w:jc w:val="both"/>
        <w:rPr>
          <w:rFonts w:ascii="Times New Roman" w:hAnsi="Times New Roman"/>
          <w:color w:val="353535"/>
          <w:sz w:val="28"/>
          <w:szCs w:val="28"/>
        </w:rPr>
      </w:pPr>
      <w:r w:rsidRPr="00660E66">
        <w:rPr>
          <w:rFonts w:ascii="Times New Roman" w:hAnsi="Times New Roman"/>
          <w:color w:val="353535"/>
          <w:sz w:val="28"/>
          <w:szCs w:val="28"/>
        </w:rPr>
        <w:t>Передать отметку на одну из вершин квадратов;</w:t>
      </w:r>
    </w:p>
    <w:p w14:paraId="3FD46632" w14:textId="41C7D4B4" w:rsidR="00794E91" w:rsidRPr="00660E66" w:rsidRDefault="00794E91" w:rsidP="00660E66">
      <w:pPr>
        <w:pStyle w:val="aff1"/>
        <w:widowControl w:val="0"/>
        <w:numPr>
          <w:ilvl w:val="0"/>
          <w:numId w:val="24"/>
        </w:numPr>
        <w:autoSpaceDE w:val="0"/>
        <w:autoSpaceDN w:val="0"/>
        <w:adjustRightInd w:val="0"/>
        <w:spacing w:after="0" w:line="360" w:lineRule="auto"/>
        <w:jc w:val="both"/>
        <w:rPr>
          <w:rFonts w:ascii="Times New Roman" w:hAnsi="Times New Roman"/>
          <w:color w:val="353535"/>
          <w:sz w:val="28"/>
          <w:szCs w:val="28"/>
        </w:rPr>
      </w:pPr>
      <w:r w:rsidRPr="00660E66">
        <w:rPr>
          <w:rFonts w:ascii="Times New Roman" w:hAnsi="Times New Roman"/>
          <w:color w:val="353535"/>
          <w:sz w:val="28"/>
          <w:szCs w:val="28"/>
        </w:rPr>
        <w:t xml:space="preserve">Определить нивелиром абсолютные отметки всех вершин квадратов. </w:t>
      </w:r>
    </w:p>
    <w:p w14:paraId="4C7CE3F6" w14:textId="77777777" w:rsidR="00C22138" w:rsidRPr="00660E66" w:rsidRDefault="00C22138" w:rsidP="00660E66">
      <w:pPr>
        <w:pStyle w:val="aff1"/>
        <w:spacing w:after="0" w:line="360" w:lineRule="auto"/>
        <w:jc w:val="both"/>
        <w:rPr>
          <w:rFonts w:ascii="Times New Roman" w:hAnsi="Times New Roman"/>
          <w:b/>
          <w:sz w:val="28"/>
          <w:szCs w:val="28"/>
        </w:rPr>
      </w:pPr>
      <w:r w:rsidRPr="00660E66">
        <w:rPr>
          <w:rFonts w:ascii="Times New Roman" w:hAnsi="Times New Roman"/>
          <w:b/>
          <w:sz w:val="28"/>
          <w:szCs w:val="28"/>
        </w:rPr>
        <w:t>Модуль C. Камеральные работы при выполнении проекта вертикальной планировки.</w:t>
      </w:r>
    </w:p>
    <w:p w14:paraId="45E5B428" w14:textId="4959AD0B" w:rsidR="00794E91" w:rsidRPr="00660E66" w:rsidRDefault="00794E91" w:rsidP="00660E66">
      <w:pPr>
        <w:pStyle w:val="aff1"/>
        <w:widowControl w:val="0"/>
        <w:numPr>
          <w:ilvl w:val="0"/>
          <w:numId w:val="25"/>
        </w:numPr>
        <w:autoSpaceDE w:val="0"/>
        <w:autoSpaceDN w:val="0"/>
        <w:adjustRightInd w:val="0"/>
        <w:spacing w:after="0" w:line="360" w:lineRule="auto"/>
        <w:jc w:val="both"/>
        <w:rPr>
          <w:rFonts w:ascii="Times New Roman" w:hAnsi="Times New Roman"/>
          <w:color w:val="353535"/>
          <w:sz w:val="28"/>
          <w:szCs w:val="28"/>
        </w:rPr>
      </w:pPr>
      <w:r w:rsidRPr="00660E66">
        <w:rPr>
          <w:rFonts w:ascii="Times New Roman" w:hAnsi="Times New Roman"/>
          <w:color w:val="353535"/>
          <w:sz w:val="28"/>
          <w:szCs w:val="28"/>
        </w:rPr>
        <w:t>Произвести расчет абсолютных отметок всех вершин квадратов;</w:t>
      </w:r>
    </w:p>
    <w:p w14:paraId="183D466A" w14:textId="506253BC" w:rsidR="00794E91" w:rsidRPr="00660E66" w:rsidRDefault="00794E91" w:rsidP="00660E66">
      <w:pPr>
        <w:pStyle w:val="aff1"/>
        <w:widowControl w:val="0"/>
        <w:numPr>
          <w:ilvl w:val="0"/>
          <w:numId w:val="25"/>
        </w:numPr>
        <w:autoSpaceDE w:val="0"/>
        <w:autoSpaceDN w:val="0"/>
        <w:adjustRightInd w:val="0"/>
        <w:spacing w:after="0" w:line="360" w:lineRule="auto"/>
        <w:jc w:val="both"/>
        <w:rPr>
          <w:rFonts w:ascii="Times New Roman" w:hAnsi="Times New Roman"/>
          <w:color w:val="353535"/>
          <w:sz w:val="28"/>
          <w:szCs w:val="28"/>
        </w:rPr>
      </w:pPr>
      <w:r w:rsidRPr="00660E66">
        <w:rPr>
          <w:rFonts w:ascii="Times New Roman" w:hAnsi="Times New Roman"/>
          <w:color w:val="353535"/>
          <w:sz w:val="28"/>
          <w:szCs w:val="28"/>
        </w:rPr>
        <w:t>Произвести расчеты рабочих отметок;</w:t>
      </w:r>
    </w:p>
    <w:p w14:paraId="01C308DC" w14:textId="23F4E646" w:rsidR="00794E91" w:rsidRPr="00660E66" w:rsidRDefault="00794E91" w:rsidP="00660E66">
      <w:pPr>
        <w:pStyle w:val="aff1"/>
        <w:widowControl w:val="0"/>
        <w:numPr>
          <w:ilvl w:val="0"/>
          <w:numId w:val="25"/>
        </w:numPr>
        <w:autoSpaceDE w:val="0"/>
        <w:autoSpaceDN w:val="0"/>
        <w:adjustRightInd w:val="0"/>
        <w:spacing w:after="0" w:line="360" w:lineRule="auto"/>
        <w:jc w:val="both"/>
        <w:rPr>
          <w:rFonts w:ascii="Times New Roman" w:hAnsi="Times New Roman"/>
          <w:color w:val="353535"/>
          <w:sz w:val="28"/>
          <w:szCs w:val="28"/>
        </w:rPr>
      </w:pPr>
      <w:r w:rsidRPr="00660E66">
        <w:rPr>
          <w:rFonts w:ascii="Times New Roman" w:hAnsi="Times New Roman"/>
          <w:color w:val="353535"/>
          <w:sz w:val="28"/>
          <w:szCs w:val="28"/>
        </w:rPr>
        <w:t>Произвести вычисления точек нулевых работ;</w:t>
      </w:r>
    </w:p>
    <w:p w14:paraId="323783D0" w14:textId="2DC53619" w:rsidR="00794E91" w:rsidRPr="00660E66" w:rsidRDefault="00794E91" w:rsidP="00660E66">
      <w:pPr>
        <w:pStyle w:val="aff1"/>
        <w:widowControl w:val="0"/>
        <w:numPr>
          <w:ilvl w:val="0"/>
          <w:numId w:val="25"/>
        </w:numPr>
        <w:autoSpaceDE w:val="0"/>
        <w:autoSpaceDN w:val="0"/>
        <w:adjustRightInd w:val="0"/>
        <w:spacing w:after="0" w:line="360" w:lineRule="auto"/>
        <w:jc w:val="both"/>
        <w:rPr>
          <w:rFonts w:ascii="Times New Roman" w:hAnsi="Times New Roman"/>
          <w:color w:val="353535"/>
          <w:sz w:val="28"/>
          <w:szCs w:val="28"/>
        </w:rPr>
      </w:pPr>
      <w:r w:rsidRPr="00660E66">
        <w:rPr>
          <w:rFonts w:ascii="Times New Roman" w:hAnsi="Times New Roman"/>
          <w:color w:val="353535"/>
          <w:sz w:val="28"/>
          <w:szCs w:val="28"/>
        </w:rPr>
        <w:t>Определить площади получившихся фигур;</w:t>
      </w:r>
    </w:p>
    <w:p w14:paraId="16C89CA2" w14:textId="45E0A5E6" w:rsidR="00794E91" w:rsidRPr="00660E66" w:rsidRDefault="00794E91" w:rsidP="00660E66">
      <w:pPr>
        <w:pStyle w:val="aff1"/>
        <w:widowControl w:val="0"/>
        <w:numPr>
          <w:ilvl w:val="0"/>
          <w:numId w:val="25"/>
        </w:numPr>
        <w:autoSpaceDE w:val="0"/>
        <w:autoSpaceDN w:val="0"/>
        <w:adjustRightInd w:val="0"/>
        <w:spacing w:after="0" w:line="360" w:lineRule="auto"/>
        <w:jc w:val="both"/>
        <w:rPr>
          <w:rFonts w:ascii="Times New Roman" w:hAnsi="Times New Roman"/>
          <w:color w:val="353535"/>
          <w:sz w:val="28"/>
          <w:szCs w:val="28"/>
        </w:rPr>
      </w:pPr>
      <w:r w:rsidRPr="00660E66">
        <w:rPr>
          <w:rFonts w:ascii="Times New Roman" w:hAnsi="Times New Roman"/>
          <w:color w:val="353535"/>
          <w:sz w:val="28"/>
          <w:szCs w:val="28"/>
        </w:rPr>
        <w:t>Составить картограмму земляных работ, используя ПК.</w:t>
      </w:r>
    </w:p>
    <w:p w14:paraId="10A1DE17" w14:textId="77777777" w:rsidR="00101E4D" w:rsidRPr="00660E66" w:rsidRDefault="00101E4D" w:rsidP="00660E66">
      <w:pPr>
        <w:spacing w:after="0" w:line="360" w:lineRule="auto"/>
        <w:ind w:left="720"/>
        <w:jc w:val="both"/>
        <w:rPr>
          <w:rFonts w:ascii="Times New Roman" w:hAnsi="Times New Roman" w:cs="Times New Roman"/>
          <w:b/>
          <w:sz w:val="28"/>
          <w:szCs w:val="28"/>
        </w:rPr>
      </w:pPr>
      <w:r w:rsidRPr="00660E66">
        <w:rPr>
          <w:rFonts w:ascii="Times New Roman" w:hAnsi="Times New Roman" w:cs="Times New Roman"/>
          <w:b/>
          <w:sz w:val="28"/>
          <w:szCs w:val="28"/>
        </w:rPr>
        <w:t>Модуль D. Роботизированные технологии TPS Hi-End.</w:t>
      </w:r>
    </w:p>
    <w:p w14:paraId="2A345CEC" w14:textId="21C0856B" w:rsidR="00BF67F5" w:rsidRPr="00660E66" w:rsidRDefault="00BF67F5" w:rsidP="00660E66">
      <w:pPr>
        <w:pStyle w:val="aff1"/>
        <w:widowControl w:val="0"/>
        <w:numPr>
          <w:ilvl w:val="0"/>
          <w:numId w:val="26"/>
        </w:numPr>
        <w:autoSpaceDE w:val="0"/>
        <w:autoSpaceDN w:val="0"/>
        <w:adjustRightInd w:val="0"/>
        <w:spacing w:after="0" w:line="360" w:lineRule="auto"/>
        <w:jc w:val="both"/>
        <w:rPr>
          <w:rFonts w:ascii="Times New Roman" w:hAnsi="Times New Roman"/>
          <w:color w:val="353535"/>
          <w:sz w:val="28"/>
          <w:szCs w:val="28"/>
        </w:rPr>
      </w:pPr>
      <w:r w:rsidRPr="00660E66">
        <w:rPr>
          <w:rFonts w:ascii="Times New Roman" w:hAnsi="Times New Roman"/>
          <w:color w:val="353535"/>
          <w:sz w:val="28"/>
          <w:szCs w:val="28"/>
        </w:rPr>
        <w:t>Выполнить топографическую съемку участка</w:t>
      </w:r>
    </w:p>
    <w:p w14:paraId="35DDA539" w14:textId="21B3E245" w:rsidR="00BF67F5" w:rsidRPr="00660E66" w:rsidRDefault="00BF67F5" w:rsidP="00660E66">
      <w:pPr>
        <w:pStyle w:val="aff1"/>
        <w:widowControl w:val="0"/>
        <w:numPr>
          <w:ilvl w:val="0"/>
          <w:numId w:val="26"/>
        </w:numPr>
        <w:autoSpaceDE w:val="0"/>
        <w:autoSpaceDN w:val="0"/>
        <w:adjustRightInd w:val="0"/>
        <w:spacing w:after="0" w:line="360" w:lineRule="auto"/>
        <w:jc w:val="both"/>
        <w:rPr>
          <w:rFonts w:ascii="Times New Roman" w:hAnsi="Times New Roman"/>
          <w:color w:val="353535"/>
          <w:sz w:val="28"/>
          <w:szCs w:val="28"/>
        </w:rPr>
      </w:pPr>
      <w:r w:rsidRPr="00660E66">
        <w:rPr>
          <w:rFonts w:ascii="Times New Roman" w:hAnsi="Times New Roman"/>
          <w:color w:val="353535"/>
          <w:sz w:val="28"/>
          <w:szCs w:val="28"/>
        </w:rPr>
        <w:t>Вынести проекта в натуру;</w:t>
      </w:r>
    </w:p>
    <w:p w14:paraId="13184D3B" w14:textId="620EF3D9" w:rsidR="00BF67F5" w:rsidRPr="00660E66" w:rsidRDefault="00BF67F5" w:rsidP="00660E66">
      <w:pPr>
        <w:pStyle w:val="aff1"/>
        <w:widowControl w:val="0"/>
        <w:numPr>
          <w:ilvl w:val="0"/>
          <w:numId w:val="26"/>
        </w:numPr>
        <w:autoSpaceDE w:val="0"/>
        <w:autoSpaceDN w:val="0"/>
        <w:adjustRightInd w:val="0"/>
        <w:spacing w:after="0" w:line="360" w:lineRule="auto"/>
        <w:jc w:val="both"/>
        <w:rPr>
          <w:rFonts w:ascii="Times New Roman" w:hAnsi="Times New Roman"/>
          <w:color w:val="353535"/>
          <w:sz w:val="28"/>
          <w:szCs w:val="28"/>
        </w:rPr>
      </w:pPr>
      <w:r w:rsidRPr="00660E66">
        <w:rPr>
          <w:rFonts w:ascii="Times New Roman" w:hAnsi="Times New Roman"/>
          <w:color w:val="353535"/>
          <w:sz w:val="28"/>
          <w:szCs w:val="28"/>
        </w:rPr>
        <w:t>Вычислить объем склада сыпучих материалов.</w:t>
      </w:r>
    </w:p>
    <w:p w14:paraId="4A650548" w14:textId="54BA414F" w:rsidR="00101E4D" w:rsidRPr="00853609" w:rsidRDefault="004C126F" w:rsidP="00660E66">
      <w:pPr>
        <w:pStyle w:val="aff1"/>
        <w:spacing w:after="0" w:line="360" w:lineRule="auto"/>
        <w:ind w:left="709"/>
        <w:jc w:val="both"/>
        <w:rPr>
          <w:rFonts w:ascii="Times New Roman" w:eastAsia="Segoe UI" w:hAnsi="Times New Roman"/>
          <w:b/>
          <w:color w:val="000000" w:themeColor="text1"/>
          <w:sz w:val="28"/>
          <w:szCs w:val="28"/>
          <w:shd w:val="clear" w:color="auto" w:fill="FFFFFF"/>
          <w:lang w:eastAsia="ru-RU" w:bidi="en-US"/>
        </w:rPr>
      </w:pPr>
      <w:r w:rsidRPr="00660E66">
        <w:rPr>
          <w:rFonts w:ascii="Times New Roman" w:hAnsi="Times New Roman"/>
          <w:b/>
          <w:sz w:val="28"/>
          <w:szCs w:val="28"/>
        </w:rPr>
        <w:t>Модуль E.</w:t>
      </w:r>
      <w:r w:rsidR="00101E4D" w:rsidRPr="00660E66">
        <w:rPr>
          <w:rFonts w:ascii="Times New Roman" w:hAnsi="Times New Roman"/>
          <w:b/>
          <w:sz w:val="28"/>
          <w:szCs w:val="28"/>
        </w:rPr>
        <w:t xml:space="preserve"> Обработка материалов инженерно-геодезических изысканий</w:t>
      </w:r>
      <w:r w:rsidR="00101E4D" w:rsidRPr="00A038FB">
        <w:rPr>
          <w:rFonts w:ascii="Times New Roman" w:hAnsi="Times New Roman"/>
          <w:b/>
          <w:sz w:val="28"/>
          <w:szCs w:val="28"/>
        </w:rPr>
        <w:t xml:space="preserve"> в </w:t>
      </w:r>
      <w:r w:rsidR="00A038FB" w:rsidRPr="00A038FB">
        <w:rPr>
          <w:rFonts w:ascii="Times New Roman" w:eastAsia="Times New Roman" w:hAnsi="Times New Roman"/>
          <w:b/>
          <w:sz w:val="28"/>
          <w:szCs w:val="28"/>
        </w:rPr>
        <w:t>офисно</w:t>
      </w:r>
      <w:r w:rsidR="00A038FB" w:rsidRPr="00A038FB">
        <w:rPr>
          <w:rFonts w:ascii="Times New Roman" w:eastAsia="Times New Roman" w:hAnsi="Times New Roman"/>
          <w:b/>
          <w:sz w:val="28"/>
          <w:szCs w:val="28"/>
          <w:lang w:eastAsia="ru-RU"/>
        </w:rPr>
        <w:t>м программном обеспечении</w:t>
      </w:r>
      <w:r w:rsidR="00A038FB">
        <w:rPr>
          <w:rFonts w:ascii="Times New Roman" w:eastAsia="Times New Roman" w:hAnsi="Times New Roman"/>
          <w:b/>
          <w:sz w:val="28"/>
          <w:szCs w:val="28"/>
        </w:rPr>
        <w:t>.</w:t>
      </w:r>
    </w:p>
    <w:p w14:paraId="084D0142" w14:textId="66A59D44" w:rsidR="00BF67F5" w:rsidRPr="00660E66" w:rsidRDefault="00BF67F5" w:rsidP="00660E66">
      <w:pPr>
        <w:pStyle w:val="aff1"/>
        <w:widowControl w:val="0"/>
        <w:numPr>
          <w:ilvl w:val="0"/>
          <w:numId w:val="27"/>
        </w:numPr>
        <w:autoSpaceDE w:val="0"/>
        <w:autoSpaceDN w:val="0"/>
        <w:adjustRightInd w:val="0"/>
        <w:spacing w:after="0" w:line="360" w:lineRule="auto"/>
        <w:jc w:val="both"/>
        <w:rPr>
          <w:rFonts w:ascii="Times New Roman" w:hAnsi="Times New Roman"/>
          <w:color w:val="353535"/>
          <w:sz w:val="28"/>
          <w:szCs w:val="28"/>
        </w:rPr>
      </w:pPr>
      <w:r w:rsidRPr="00660E66">
        <w:rPr>
          <w:rFonts w:ascii="Times New Roman" w:hAnsi="Times New Roman"/>
          <w:color w:val="353535"/>
          <w:sz w:val="28"/>
          <w:szCs w:val="28"/>
        </w:rPr>
        <w:t>Обработать полевые измерения;</w:t>
      </w:r>
    </w:p>
    <w:p w14:paraId="0D35F042" w14:textId="69E2A0FD" w:rsidR="00BF67F5" w:rsidRPr="00660E66" w:rsidRDefault="00BF67F5" w:rsidP="00660E66">
      <w:pPr>
        <w:pStyle w:val="aff1"/>
        <w:widowControl w:val="0"/>
        <w:numPr>
          <w:ilvl w:val="0"/>
          <w:numId w:val="27"/>
        </w:numPr>
        <w:autoSpaceDE w:val="0"/>
        <w:autoSpaceDN w:val="0"/>
        <w:adjustRightInd w:val="0"/>
        <w:spacing w:after="0" w:line="360" w:lineRule="auto"/>
        <w:jc w:val="both"/>
        <w:rPr>
          <w:rFonts w:ascii="Times New Roman" w:hAnsi="Times New Roman"/>
          <w:color w:val="353535"/>
          <w:sz w:val="28"/>
          <w:szCs w:val="28"/>
        </w:rPr>
      </w:pPr>
      <w:r w:rsidRPr="00660E66">
        <w:rPr>
          <w:rFonts w:ascii="Times New Roman" w:hAnsi="Times New Roman"/>
          <w:color w:val="353535"/>
          <w:sz w:val="28"/>
          <w:szCs w:val="28"/>
        </w:rPr>
        <w:t>Импортировать растр с привязкой;</w:t>
      </w:r>
    </w:p>
    <w:p w14:paraId="694EDF0D" w14:textId="5AF424DD" w:rsidR="00BF67F5" w:rsidRPr="00660E66" w:rsidRDefault="00BF67F5" w:rsidP="00660E66">
      <w:pPr>
        <w:pStyle w:val="aff1"/>
        <w:widowControl w:val="0"/>
        <w:numPr>
          <w:ilvl w:val="0"/>
          <w:numId w:val="27"/>
        </w:numPr>
        <w:autoSpaceDE w:val="0"/>
        <w:autoSpaceDN w:val="0"/>
        <w:adjustRightInd w:val="0"/>
        <w:spacing w:after="0" w:line="360" w:lineRule="auto"/>
        <w:jc w:val="both"/>
        <w:rPr>
          <w:rFonts w:ascii="Times New Roman" w:hAnsi="Times New Roman"/>
          <w:color w:val="353535"/>
          <w:sz w:val="28"/>
          <w:szCs w:val="28"/>
        </w:rPr>
      </w:pPr>
      <w:r w:rsidRPr="00660E66">
        <w:rPr>
          <w:rFonts w:ascii="Times New Roman" w:hAnsi="Times New Roman"/>
          <w:color w:val="353535"/>
          <w:sz w:val="28"/>
          <w:szCs w:val="28"/>
        </w:rPr>
        <w:t>Запроектировать площадку;</w:t>
      </w:r>
    </w:p>
    <w:p w14:paraId="11CFF614" w14:textId="60A86B61" w:rsidR="00BF67F5" w:rsidRDefault="00BF67F5" w:rsidP="00660E66">
      <w:pPr>
        <w:pStyle w:val="aff1"/>
        <w:widowControl w:val="0"/>
        <w:numPr>
          <w:ilvl w:val="0"/>
          <w:numId w:val="27"/>
        </w:numPr>
        <w:autoSpaceDE w:val="0"/>
        <w:autoSpaceDN w:val="0"/>
        <w:adjustRightInd w:val="0"/>
        <w:spacing w:after="0" w:line="360" w:lineRule="auto"/>
        <w:jc w:val="both"/>
        <w:rPr>
          <w:rFonts w:ascii="Times New Roman" w:hAnsi="Times New Roman"/>
          <w:color w:val="353535"/>
          <w:sz w:val="28"/>
          <w:szCs w:val="28"/>
        </w:rPr>
      </w:pPr>
      <w:r w:rsidRPr="00660E66">
        <w:rPr>
          <w:rFonts w:ascii="Times New Roman" w:hAnsi="Times New Roman"/>
          <w:color w:val="353535"/>
          <w:sz w:val="28"/>
          <w:szCs w:val="28"/>
        </w:rPr>
        <w:t>Экспортировать результат.</w:t>
      </w:r>
    </w:p>
    <w:p w14:paraId="4B07312D" w14:textId="030951D6" w:rsidR="00136C8E" w:rsidRDefault="00136C8E" w:rsidP="00136C8E">
      <w:pPr>
        <w:spacing w:after="0" w:line="360" w:lineRule="auto"/>
        <w:ind w:left="720"/>
        <w:jc w:val="both"/>
        <w:rPr>
          <w:rFonts w:ascii="Times New Roman" w:eastAsia="Calibri" w:hAnsi="Times New Roman" w:cs="Times New Roman"/>
          <w:b/>
          <w:sz w:val="28"/>
          <w:szCs w:val="28"/>
        </w:rPr>
      </w:pPr>
      <w:r w:rsidRPr="00136C8E">
        <w:rPr>
          <w:rFonts w:ascii="Times New Roman" w:eastAsia="Calibri" w:hAnsi="Times New Roman" w:cs="Times New Roman"/>
          <w:b/>
          <w:sz w:val="28"/>
          <w:szCs w:val="28"/>
        </w:rPr>
        <w:t>Модуль F: Геодезические спутниковые (GNSS) технологии.</w:t>
      </w:r>
    </w:p>
    <w:p w14:paraId="504190B3" w14:textId="4FE85B87" w:rsidR="00136C8E" w:rsidRPr="00136C8E" w:rsidRDefault="00136C8E" w:rsidP="00136C8E">
      <w:pPr>
        <w:pStyle w:val="aff1"/>
        <w:widowControl w:val="0"/>
        <w:numPr>
          <w:ilvl w:val="0"/>
          <w:numId w:val="27"/>
        </w:numPr>
        <w:autoSpaceDE w:val="0"/>
        <w:autoSpaceDN w:val="0"/>
        <w:adjustRightInd w:val="0"/>
        <w:spacing w:after="0" w:line="360" w:lineRule="auto"/>
        <w:jc w:val="both"/>
        <w:rPr>
          <w:rFonts w:ascii="Times New Roman" w:hAnsi="Times New Roman"/>
          <w:color w:val="353535"/>
          <w:sz w:val="28"/>
          <w:szCs w:val="28"/>
        </w:rPr>
      </w:pPr>
      <w:r>
        <w:rPr>
          <w:rFonts w:ascii="Times New Roman" w:hAnsi="Times New Roman"/>
          <w:color w:val="353535"/>
          <w:sz w:val="28"/>
          <w:szCs w:val="28"/>
        </w:rPr>
        <w:t>В</w:t>
      </w:r>
      <w:r w:rsidRPr="00136C8E">
        <w:rPr>
          <w:rFonts w:ascii="Times New Roman" w:hAnsi="Times New Roman"/>
          <w:color w:val="353535"/>
          <w:sz w:val="28"/>
          <w:szCs w:val="28"/>
        </w:rPr>
        <w:t>осстанов</w:t>
      </w:r>
      <w:r>
        <w:rPr>
          <w:rFonts w:ascii="Times New Roman" w:hAnsi="Times New Roman"/>
          <w:color w:val="353535"/>
          <w:sz w:val="28"/>
          <w:szCs w:val="28"/>
        </w:rPr>
        <w:t>ить</w:t>
      </w:r>
      <w:r w:rsidRPr="00136C8E">
        <w:rPr>
          <w:rFonts w:ascii="Times New Roman" w:hAnsi="Times New Roman"/>
          <w:color w:val="353535"/>
          <w:sz w:val="28"/>
          <w:szCs w:val="28"/>
        </w:rPr>
        <w:t xml:space="preserve"> на местности недостающи</w:t>
      </w:r>
      <w:r>
        <w:rPr>
          <w:rFonts w:ascii="Times New Roman" w:hAnsi="Times New Roman"/>
          <w:color w:val="353535"/>
          <w:sz w:val="28"/>
          <w:szCs w:val="28"/>
        </w:rPr>
        <w:t>е</w:t>
      </w:r>
      <w:r w:rsidRPr="00136C8E">
        <w:rPr>
          <w:rFonts w:ascii="Times New Roman" w:hAnsi="Times New Roman"/>
          <w:color w:val="353535"/>
          <w:sz w:val="28"/>
          <w:szCs w:val="28"/>
        </w:rPr>
        <w:t xml:space="preserve"> вершин</w:t>
      </w:r>
      <w:r>
        <w:rPr>
          <w:rFonts w:ascii="Times New Roman" w:hAnsi="Times New Roman"/>
          <w:color w:val="353535"/>
          <w:sz w:val="28"/>
          <w:szCs w:val="28"/>
        </w:rPr>
        <w:t>ы</w:t>
      </w:r>
      <w:r w:rsidRPr="00136C8E">
        <w:rPr>
          <w:rFonts w:ascii="Times New Roman" w:hAnsi="Times New Roman"/>
          <w:color w:val="353535"/>
          <w:sz w:val="28"/>
          <w:szCs w:val="28"/>
        </w:rPr>
        <w:t xml:space="preserve"> квадрата по двум точкам с известными координатами, образующими его диагональ. </w:t>
      </w:r>
    </w:p>
    <w:p w14:paraId="166EC9E9" w14:textId="64D84A7D" w:rsidR="00136C8E" w:rsidRPr="00136C8E" w:rsidRDefault="00136C8E" w:rsidP="00136C8E">
      <w:pPr>
        <w:pStyle w:val="aff1"/>
        <w:widowControl w:val="0"/>
        <w:numPr>
          <w:ilvl w:val="0"/>
          <w:numId w:val="27"/>
        </w:numPr>
        <w:autoSpaceDE w:val="0"/>
        <w:autoSpaceDN w:val="0"/>
        <w:adjustRightInd w:val="0"/>
        <w:spacing w:after="0" w:line="360" w:lineRule="auto"/>
        <w:jc w:val="both"/>
        <w:rPr>
          <w:rFonts w:ascii="Times New Roman" w:hAnsi="Times New Roman"/>
          <w:color w:val="353535"/>
          <w:sz w:val="28"/>
          <w:szCs w:val="28"/>
        </w:rPr>
      </w:pPr>
      <w:bookmarkStart w:id="24" w:name="_Toc4"/>
      <w:r w:rsidRPr="00136C8E">
        <w:rPr>
          <w:rFonts w:ascii="Times New Roman" w:hAnsi="Times New Roman"/>
          <w:color w:val="353535"/>
          <w:sz w:val="28"/>
          <w:szCs w:val="28"/>
        </w:rPr>
        <w:t>Используя GNSS-ровер (программы «Вынос в натуру», «Разбивка от базовой линии», «Координатная геометрия – COGO» или иные), закрепить на местности вершины углов квадрата</w:t>
      </w:r>
      <w:bookmarkEnd w:id="24"/>
      <w:r>
        <w:rPr>
          <w:rFonts w:ascii="Times New Roman" w:hAnsi="Times New Roman"/>
          <w:color w:val="353535"/>
          <w:sz w:val="28"/>
          <w:szCs w:val="28"/>
        </w:rPr>
        <w:t>.</w:t>
      </w:r>
    </w:p>
    <w:p w14:paraId="506A4D77" w14:textId="2268FDA6" w:rsidR="00DE39D8" w:rsidRPr="00660E66" w:rsidRDefault="00DE39D8" w:rsidP="00660E66">
      <w:pPr>
        <w:spacing w:after="0" w:line="360" w:lineRule="auto"/>
        <w:ind w:firstLine="709"/>
        <w:jc w:val="both"/>
        <w:rPr>
          <w:rFonts w:ascii="Times New Roman" w:hAnsi="Times New Roman" w:cs="Times New Roman"/>
          <w:sz w:val="28"/>
          <w:szCs w:val="28"/>
        </w:rPr>
      </w:pPr>
    </w:p>
    <w:p w14:paraId="508F54F6" w14:textId="77777777" w:rsidR="009A0B81" w:rsidRDefault="00DE39D8" w:rsidP="009A0B81">
      <w:pPr>
        <w:spacing w:after="0" w:line="360" w:lineRule="auto"/>
        <w:ind w:firstLine="709"/>
        <w:jc w:val="both"/>
        <w:rPr>
          <w:rFonts w:ascii="Times New Roman" w:eastAsia="Calibri" w:hAnsi="Times New Roman" w:cs="Times New Roman"/>
          <w:b/>
          <w:sz w:val="28"/>
          <w:szCs w:val="28"/>
        </w:rPr>
      </w:pPr>
      <w:r w:rsidRPr="00BF6948">
        <w:rPr>
          <w:rFonts w:ascii="Times New Roman" w:eastAsia="Calibri" w:hAnsi="Times New Roman" w:cs="Times New Roman"/>
          <w:b/>
          <w:sz w:val="28"/>
          <w:szCs w:val="28"/>
        </w:rPr>
        <w:t xml:space="preserve">Требования </w:t>
      </w:r>
      <w:r w:rsidR="00DE5614" w:rsidRPr="00BF6948">
        <w:rPr>
          <w:rFonts w:ascii="Times New Roman" w:eastAsia="Calibri" w:hAnsi="Times New Roman" w:cs="Times New Roman"/>
          <w:b/>
          <w:sz w:val="28"/>
          <w:szCs w:val="28"/>
        </w:rPr>
        <w:t>к конкурсной площадке</w:t>
      </w:r>
      <w:r w:rsidRPr="00BF6948">
        <w:rPr>
          <w:rFonts w:ascii="Times New Roman" w:eastAsia="Calibri" w:hAnsi="Times New Roman" w:cs="Times New Roman"/>
          <w:b/>
          <w:sz w:val="28"/>
          <w:szCs w:val="28"/>
        </w:rPr>
        <w:t>:</w:t>
      </w:r>
    </w:p>
    <w:p w14:paraId="1C6B64C2" w14:textId="7A970A7E" w:rsidR="00D92377" w:rsidRDefault="00BF6948" w:rsidP="009A0B81">
      <w:pPr>
        <w:spacing w:after="0" w:line="360" w:lineRule="auto"/>
        <w:ind w:firstLine="709"/>
        <w:jc w:val="both"/>
        <w:rPr>
          <w:rFonts w:ascii="Times New Roman" w:hAnsi="Times New Roman"/>
          <w:sz w:val="28"/>
          <w:szCs w:val="28"/>
        </w:rPr>
      </w:pPr>
      <w:r w:rsidRPr="009A0B81">
        <w:rPr>
          <w:rFonts w:ascii="Times New Roman" w:hAnsi="Times New Roman"/>
          <w:sz w:val="28"/>
          <w:szCs w:val="28"/>
        </w:rPr>
        <w:t xml:space="preserve">Конкурсная площадка состоит из помещения для камеральных работ </w:t>
      </w:r>
      <w:r w:rsidR="009A0B81" w:rsidRPr="009A0B81">
        <w:rPr>
          <w:rFonts w:ascii="Times New Roman" w:hAnsi="Times New Roman"/>
          <w:sz w:val="28"/>
          <w:szCs w:val="28"/>
        </w:rPr>
        <w:t>и участка местности для выполнения полевых геодезических работ.</w:t>
      </w:r>
      <w:r w:rsidR="009A0B81">
        <w:rPr>
          <w:rFonts w:ascii="Times New Roman" w:hAnsi="Times New Roman"/>
          <w:sz w:val="28"/>
          <w:szCs w:val="28"/>
        </w:rPr>
        <w:t xml:space="preserve"> </w:t>
      </w:r>
    </w:p>
    <w:p w14:paraId="6C030A19" w14:textId="4BFC02D6" w:rsidR="00387F65" w:rsidRPr="00853609" w:rsidRDefault="009A0B81" w:rsidP="009A0B81">
      <w:pPr>
        <w:spacing w:after="0" w:line="360" w:lineRule="auto"/>
        <w:ind w:firstLine="709"/>
        <w:jc w:val="both"/>
        <w:rPr>
          <w:rFonts w:ascii="Times New Roman" w:hAnsi="Times New Roman"/>
          <w:sz w:val="28"/>
          <w:szCs w:val="28"/>
        </w:rPr>
      </w:pPr>
      <w:r>
        <w:rPr>
          <w:rFonts w:ascii="Times New Roman" w:hAnsi="Times New Roman"/>
          <w:sz w:val="28"/>
          <w:szCs w:val="28"/>
        </w:rPr>
        <w:t>Для выполнения полевых геодезических работ,</w:t>
      </w:r>
      <w:r w:rsidR="004768F1">
        <w:rPr>
          <w:rFonts w:ascii="Times New Roman" w:hAnsi="Times New Roman"/>
          <w:sz w:val="28"/>
          <w:szCs w:val="28"/>
        </w:rPr>
        <w:t xml:space="preserve"> техническим экспертом за 1 месяц до проведения чемпионата должен быть подготовлен </w:t>
      </w:r>
      <w:r w:rsidR="00A038FB">
        <w:rPr>
          <w:rFonts w:ascii="Times New Roman" w:hAnsi="Times New Roman"/>
          <w:sz w:val="28"/>
          <w:szCs w:val="28"/>
        </w:rPr>
        <w:t>ортофотоплан</w:t>
      </w:r>
      <w:r w:rsidR="004768F1">
        <w:rPr>
          <w:rFonts w:ascii="Times New Roman" w:hAnsi="Times New Roman"/>
          <w:sz w:val="28"/>
          <w:szCs w:val="28"/>
        </w:rPr>
        <w:t xml:space="preserve"> местности в масштабе 1:500</w:t>
      </w:r>
      <w:r w:rsidR="00D92377">
        <w:rPr>
          <w:rFonts w:ascii="Times New Roman" w:hAnsi="Times New Roman"/>
          <w:sz w:val="28"/>
          <w:szCs w:val="28"/>
        </w:rPr>
        <w:t>,</w:t>
      </w:r>
      <w:r w:rsidR="004768F1">
        <w:rPr>
          <w:rFonts w:ascii="Times New Roman" w:hAnsi="Times New Roman"/>
          <w:sz w:val="28"/>
          <w:szCs w:val="28"/>
        </w:rPr>
        <w:t xml:space="preserve"> </w:t>
      </w:r>
      <w:r w:rsidR="00A038FB">
        <w:rPr>
          <w:rFonts w:ascii="Times New Roman" w:hAnsi="Times New Roman"/>
          <w:sz w:val="28"/>
          <w:szCs w:val="28"/>
        </w:rPr>
        <w:t>с при</w:t>
      </w:r>
      <w:r w:rsidR="001810EF">
        <w:rPr>
          <w:rFonts w:ascii="Times New Roman" w:hAnsi="Times New Roman"/>
          <w:sz w:val="28"/>
          <w:szCs w:val="28"/>
        </w:rPr>
        <w:t xml:space="preserve">вязкой к СК </w:t>
      </w:r>
      <w:r w:rsidR="004768F1">
        <w:rPr>
          <w:rFonts w:ascii="Times New Roman" w:hAnsi="Times New Roman"/>
          <w:sz w:val="28"/>
          <w:szCs w:val="28"/>
        </w:rPr>
        <w:t xml:space="preserve">в программном продукте </w:t>
      </w:r>
      <w:r w:rsidR="004768F1">
        <w:rPr>
          <w:rFonts w:ascii="Times New Roman" w:hAnsi="Times New Roman"/>
          <w:sz w:val="28"/>
          <w:szCs w:val="28"/>
          <w:lang w:val="en-US"/>
        </w:rPr>
        <w:t>AutoCAD</w:t>
      </w:r>
      <w:r w:rsidR="001810EF">
        <w:rPr>
          <w:rFonts w:ascii="Times New Roman" w:hAnsi="Times New Roman"/>
          <w:sz w:val="28"/>
          <w:szCs w:val="28"/>
        </w:rPr>
        <w:t xml:space="preserve"> (либо, ортофотоплан в день С-1 предоставляет компетенция «Управление беспилотными аппаратами»).</w:t>
      </w:r>
    </w:p>
    <w:p w14:paraId="56DE221C" w14:textId="77777777" w:rsidR="00901855" w:rsidRDefault="00387F65" w:rsidP="00901855">
      <w:pPr>
        <w:spacing w:after="0" w:line="360" w:lineRule="auto"/>
        <w:ind w:firstLine="709"/>
        <w:jc w:val="both"/>
        <w:rPr>
          <w:rFonts w:ascii="Times New Roman" w:hAnsi="Times New Roman"/>
          <w:sz w:val="28"/>
          <w:szCs w:val="28"/>
        </w:rPr>
      </w:pPr>
      <w:r>
        <w:rPr>
          <w:rFonts w:ascii="Times New Roman" w:hAnsi="Times New Roman"/>
          <w:sz w:val="28"/>
          <w:szCs w:val="28"/>
        </w:rPr>
        <w:t xml:space="preserve">Рабочее место участника для выполнения камеральных работ состоит из: рабочего стола для двух участников; двух стульев; персонального компьютера или ноутбука. </w:t>
      </w:r>
      <w:r w:rsidR="00F7450E">
        <w:rPr>
          <w:rFonts w:ascii="Times New Roman" w:hAnsi="Times New Roman"/>
          <w:sz w:val="28"/>
          <w:szCs w:val="28"/>
        </w:rPr>
        <w:t>Компьютеры участников должны быть подключены</w:t>
      </w:r>
      <w:r w:rsidR="003130DE">
        <w:rPr>
          <w:rFonts w:ascii="Times New Roman" w:hAnsi="Times New Roman"/>
          <w:sz w:val="28"/>
          <w:szCs w:val="28"/>
        </w:rPr>
        <w:t xml:space="preserve"> к принтеру.</w:t>
      </w:r>
    </w:p>
    <w:p w14:paraId="56F864D0" w14:textId="77777777" w:rsidR="00901855" w:rsidRDefault="00901855" w:rsidP="00901855">
      <w:pPr>
        <w:spacing w:after="0" w:line="360" w:lineRule="auto"/>
        <w:ind w:firstLine="709"/>
        <w:jc w:val="both"/>
        <w:rPr>
          <w:rFonts w:ascii="Times New Roman" w:eastAsia="Calibri" w:hAnsi="Times New Roman" w:cs="Times New Roman"/>
          <w:b/>
          <w:sz w:val="28"/>
          <w:szCs w:val="28"/>
        </w:rPr>
      </w:pPr>
    </w:p>
    <w:p w14:paraId="192F0DB3" w14:textId="38BB811C" w:rsidR="00901855" w:rsidRDefault="00901855" w:rsidP="00901855">
      <w:pPr>
        <w:spacing w:after="0" w:line="360" w:lineRule="auto"/>
        <w:ind w:firstLine="709"/>
        <w:jc w:val="both"/>
        <w:rPr>
          <w:rFonts w:ascii="Times New Roman" w:eastAsia="Calibri" w:hAnsi="Times New Roman" w:cs="Times New Roman"/>
          <w:b/>
          <w:sz w:val="28"/>
          <w:szCs w:val="28"/>
        </w:rPr>
      </w:pPr>
      <w:r>
        <w:rPr>
          <w:rFonts w:ascii="Times New Roman" w:eastAsia="Calibri" w:hAnsi="Times New Roman" w:cs="Times New Roman"/>
          <w:b/>
          <w:sz w:val="28"/>
          <w:szCs w:val="28"/>
        </w:rPr>
        <w:t xml:space="preserve">Требование </w:t>
      </w:r>
      <w:r w:rsidRPr="00BF6948">
        <w:rPr>
          <w:rFonts w:ascii="Times New Roman" w:eastAsia="Calibri" w:hAnsi="Times New Roman" w:cs="Times New Roman"/>
          <w:b/>
          <w:sz w:val="28"/>
          <w:szCs w:val="28"/>
        </w:rPr>
        <w:t>к конкурсной площадке</w:t>
      </w:r>
      <w:r>
        <w:rPr>
          <w:rFonts w:ascii="Times New Roman" w:eastAsia="Calibri" w:hAnsi="Times New Roman" w:cs="Times New Roman"/>
          <w:b/>
          <w:sz w:val="28"/>
          <w:szCs w:val="28"/>
        </w:rPr>
        <w:t xml:space="preserve"> перед проведением </w:t>
      </w:r>
      <w:r w:rsidR="00A424C1" w:rsidRPr="00136C8E">
        <w:rPr>
          <w:rFonts w:ascii="Times New Roman" w:eastAsia="Calibri" w:hAnsi="Times New Roman" w:cs="Times New Roman"/>
          <w:b/>
          <w:sz w:val="28"/>
          <w:szCs w:val="28"/>
        </w:rPr>
        <w:t>Модул</w:t>
      </w:r>
      <w:r>
        <w:rPr>
          <w:rFonts w:ascii="Times New Roman" w:eastAsia="Calibri" w:hAnsi="Times New Roman" w:cs="Times New Roman"/>
          <w:b/>
          <w:sz w:val="28"/>
          <w:szCs w:val="28"/>
        </w:rPr>
        <w:t>я</w:t>
      </w:r>
      <w:r w:rsidR="00A424C1" w:rsidRPr="00136C8E">
        <w:rPr>
          <w:rFonts w:ascii="Times New Roman" w:eastAsia="Calibri" w:hAnsi="Times New Roman" w:cs="Times New Roman"/>
          <w:b/>
          <w:sz w:val="28"/>
          <w:szCs w:val="28"/>
        </w:rPr>
        <w:t xml:space="preserve"> F:</w:t>
      </w:r>
      <w:r>
        <w:rPr>
          <w:rFonts w:ascii="Times New Roman" w:eastAsia="Calibri" w:hAnsi="Times New Roman" w:cs="Times New Roman"/>
          <w:b/>
          <w:sz w:val="28"/>
          <w:szCs w:val="28"/>
        </w:rPr>
        <w:t xml:space="preserve"> </w:t>
      </w:r>
      <w:r w:rsidR="00A424C1" w:rsidRPr="00136C8E">
        <w:rPr>
          <w:rFonts w:ascii="Times New Roman" w:eastAsia="Calibri" w:hAnsi="Times New Roman" w:cs="Times New Roman"/>
          <w:b/>
          <w:sz w:val="28"/>
          <w:szCs w:val="28"/>
        </w:rPr>
        <w:t>Геодезические спутниковые (GNSS) технологии</w:t>
      </w:r>
      <w:r w:rsidRPr="00BF6948">
        <w:rPr>
          <w:rFonts w:ascii="Times New Roman" w:eastAsia="Calibri" w:hAnsi="Times New Roman" w:cs="Times New Roman"/>
          <w:b/>
          <w:sz w:val="28"/>
          <w:szCs w:val="28"/>
        </w:rPr>
        <w:t>:</w:t>
      </w:r>
    </w:p>
    <w:p w14:paraId="695C25AE" w14:textId="77777777" w:rsidR="00901855" w:rsidRPr="00901855" w:rsidRDefault="00A424C1" w:rsidP="00901855">
      <w:pPr>
        <w:pStyle w:val="aff1"/>
        <w:numPr>
          <w:ilvl w:val="0"/>
          <w:numId w:val="33"/>
        </w:numPr>
        <w:spacing w:after="0" w:line="360" w:lineRule="auto"/>
        <w:jc w:val="both"/>
        <w:rPr>
          <w:rFonts w:ascii="Times New Roman" w:hAnsi="Times New Roman"/>
          <w:color w:val="353535"/>
          <w:sz w:val="28"/>
          <w:szCs w:val="28"/>
        </w:rPr>
      </w:pPr>
      <w:r w:rsidRPr="00901855">
        <w:rPr>
          <w:rFonts w:ascii="Times New Roman" w:hAnsi="Times New Roman"/>
          <w:color w:val="353535"/>
          <w:sz w:val="28"/>
          <w:szCs w:val="28"/>
        </w:rPr>
        <w:t xml:space="preserve">Рабочий комплект GNSS-оборудования состоит из базового комплекта (RTK-база) и роверного комплекта (RTK-ровер). В качестве канала RTK связи возможно использование GPRS (предпочтительно) или радиосвязи (при невозможности использования GPRS). Для реализации GPRS связи необходимо обеспечить наличие SIM-карты с положительным балансом с подключенной услугой статического IP-адреса. </w:t>
      </w:r>
    </w:p>
    <w:p w14:paraId="68AC29AF" w14:textId="77777777" w:rsidR="00901855" w:rsidRPr="00901855" w:rsidRDefault="00A424C1" w:rsidP="00901855">
      <w:pPr>
        <w:pStyle w:val="aff1"/>
        <w:numPr>
          <w:ilvl w:val="0"/>
          <w:numId w:val="33"/>
        </w:numPr>
        <w:spacing w:after="0" w:line="360" w:lineRule="auto"/>
        <w:jc w:val="both"/>
        <w:rPr>
          <w:rFonts w:ascii="Times New Roman" w:hAnsi="Times New Roman"/>
          <w:color w:val="353535"/>
          <w:sz w:val="28"/>
          <w:szCs w:val="28"/>
        </w:rPr>
      </w:pPr>
      <w:r w:rsidRPr="00901855">
        <w:rPr>
          <w:rFonts w:ascii="Times New Roman" w:hAnsi="Times New Roman"/>
          <w:color w:val="353535"/>
          <w:sz w:val="28"/>
          <w:szCs w:val="28"/>
        </w:rPr>
        <w:t xml:space="preserve">Базовый RTK приемник устанавливается в удобном месте над каким-либо пунктом с известными координатами. Возможно использование любого пункта для установки базовой станции. Базовый приемник необходимо включить, измерить высоту инструмента, запустить базу на передачу поправки по одному из каналов связи. При первом запуске базы (во время подготовки) указываем в качестве места установки «любая точка», т.е. пункт с неизвестными координатами. </w:t>
      </w:r>
    </w:p>
    <w:p w14:paraId="5C5F1B7F" w14:textId="77777777" w:rsidR="00901855" w:rsidRPr="00901855" w:rsidRDefault="00A424C1" w:rsidP="00901855">
      <w:pPr>
        <w:pStyle w:val="aff1"/>
        <w:numPr>
          <w:ilvl w:val="0"/>
          <w:numId w:val="33"/>
        </w:numPr>
        <w:spacing w:after="0" w:line="360" w:lineRule="auto"/>
        <w:jc w:val="both"/>
        <w:rPr>
          <w:rFonts w:ascii="Times New Roman" w:hAnsi="Times New Roman"/>
          <w:color w:val="353535"/>
          <w:sz w:val="28"/>
          <w:szCs w:val="28"/>
        </w:rPr>
      </w:pPr>
      <w:r w:rsidRPr="00901855">
        <w:rPr>
          <w:rFonts w:ascii="Times New Roman" w:hAnsi="Times New Roman"/>
          <w:color w:val="353535"/>
          <w:sz w:val="28"/>
          <w:szCs w:val="28"/>
        </w:rPr>
        <w:t xml:space="preserve">Роверный комплект включается, настраивается RTK-связь по выбранному каналу связи. Далее, в полевом ПО необходимо выполнить процедуру «калибровки» («трансформации») для перехода к местной плоской системе координат. Калибровку необходимо производить по заранее подготовленным пунктам с известными координатами. </w:t>
      </w:r>
    </w:p>
    <w:p w14:paraId="3C3AF1ED" w14:textId="24D354A1" w:rsidR="00027B8E" w:rsidRPr="00901855" w:rsidRDefault="00A424C1" w:rsidP="00901855">
      <w:pPr>
        <w:pStyle w:val="aff1"/>
        <w:numPr>
          <w:ilvl w:val="0"/>
          <w:numId w:val="33"/>
        </w:numPr>
        <w:spacing w:after="0" w:line="360" w:lineRule="auto"/>
        <w:jc w:val="both"/>
        <w:rPr>
          <w:rFonts w:ascii="Times New Roman" w:hAnsi="Times New Roman"/>
          <w:color w:val="353535"/>
          <w:sz w:val="28"/>
          <w:szCs w:val="28"/>
        </w:rPr>
      </w:pPr>
      <w:r w:rsidRPr="00901855">
        <w:rPr>
          <w:rFonts w:ascii="Times New Roman" w:hAnsi="Times New Roman"/>
          <w:color w:val="353535"/>
          <w:sz w:val="28"/>
          <w:szCs w:val="28"/>
        </w:rPr>
        <w:t>Выполнив калибровку и получив местную систему координат, необходимо передать эту систему координат во все имеющиеся полевые контроллеры, которые будут использоваться участниками. Систему координат необходимо назвать WSR Russia Surveying. При запуске базы на следующий день, устанавливаем ее на тот же пункт, но уже указываем, что она стоит на пункте с известными координатами в системе координат WSR Russia Surveying.</w:t>
      </w:r>
    </w:p>
    <w:p w14:paraId="5A627B67" w14:textId="77777777" w:rsidR="00901855" w:rsidRPr="00A424C1" w:rsidRDefault="00901855" w:rsidP="00901855">
      <w:pPr>
        <w:spacing w:after="0" w:line="360" w:lineRule="auto"/>
        <w:ind w:firstLine="709"/>
        <w:jc w:val="both"/>
        <w:rPr>
          <w:rFonts w:ascii="Times New Roman" w:eastAsia="Calibri" w:hAnsi="Times New Roman" w:cs="Times New Roman"/>
          <w:color w:val="353535"/>
          <w:sz w:val="28"/>
          <w:szCs w:val="28"/>
        </w:rPr>
      </w:pPr>
    </w:p>
    <w:p w14:paraId="41F7189F" w14:textId="44D055CB" w:rsidR="00DE39D8" w:rsidRPr="00A57976" w:rsidRDefault="00DE39D8" w:rsidP="00A57976">
      <w:pPr>
        <w:spacing w:after="0" w:line="360" w:lineRule="auto"/>
        <w:ind w:firstLine="709"/>
        <w:jc w:val="both"/>
        <w:rPr>
          <w:rFonts w:ascii="Times New Roman" w:hAnsi="Times New Roman" w:cs="Times New Roman"/>
          <w:b/>
          <w:sz w:val="28"/>
          <w:szCs w:val="28"/>
        </w:rPr>
      </w:pPr>
      <w:r w:rsidRPr="00A57976">
        <w:rPr>
          <w:rFonts w:ascii="Times New Roman" w:hAnsi="Times New Roman" w:cs="Times New Roman"/>
          <w:b/>
          <w:sz w:val="28"/>
          <w:szCs w:val="28"/>
        </w:rPr>
        <w:t xml:space="preserve">Компоновка </w:t>
      </w:r>
      <w:r w:rsidR="00DE5614" w:rsidRPr="00A57976">
        <w:rPr>
          <w:rFonts w:ascii="Times New Roman" w:hAnsi="Times New Roman" w:cs="Times New Roman"/>
          <w:b/>
          <w:sz w:val="28"/>
          <w:szCs w:val="28"/>
        </w:rPr>
        <w:t>рабочего места</w:t>
      </w:r>
      <w:r w:rsidRPr="00A57976">
        <w:rPr>
          <w:rFonts w:ascii="Times New Roman" w:hAnsi="Times New Roman" w:cs="Times New Roman"/>
          <w:b/>
          <w:sz w:val="28"/>
          <w:szCs w:val="28"/>
        </w:rPr>
        <w:t xml:space="preserve"> участника</w:t>
      </w:r>
      <w:r w:rsidR="0029547E">
        <w:rPr>
          <w:rFonts w:ascii="Times New Roman" w:hAnsi="Times New Roman" w:cs="Times New Roman"/>
          <w:b/>
          <w:sz w:val="28"/>
          <w:szCs w:val="28"/>
        </w:rPr>
        <w:t>:</w:t>
      </w:r>
    </w:p>
    <w:p w14:paraId="3F785737" w14:textId="79DBE032" w:rsidR="00DE39D8" w:rsidRPr="00A57976" w:rsidRDefault="00DE39D8" w:rsidP="00A57976">
      <w:pPr>
        <w:pStyle w:val="aff1"/>
        <w:spacing w:after="0" w:line="360" w:lineRule="auto"/>
        <w:ind w:left="0" w:firstLine="709"/>
        <w:jc w:val="both"/>
        <w:rPr>
          <w:rFonts w:ascii="Times New Roman" w:hAnsi="Times New Roman"/>
          <w:sz w:val="28"/>
          <w:szCs w:val="28"/>
        </w:rPr>
      </w:pPr>
      <w:r w:rsidRPr="00A57976">
        <w:rPr>
          <w:rFonts w:ascii="Times New Roman" w:hAnsi="Times New Roman"/>
          <w:sz w:val="28"/>
          <w:szCs w:val="28"/>
        </w:rPr>
        <w:t>Схема компоновки рабочего места приводится только для справки.</w:t>
      </w:r>
    </w:p>
    <w:p w14:paraId="1F9960AE" w14:textId="77777777" w:rsidR="00DE39D8" w:rsidRPr="00333911" w:rsidRDefault="00AA2B8A" w:rsidP="00027B8E">
      <w:pPr>
        <w:pStyle w:val="-2"/>
        <w:ind w:firstLine="708"/>
        <w:rPr>
          <w:rFonts w:ascii="Times New Roman" w:hAnsi="Times New Roman"/>
          <w:szCs w:val="28"/>
        </w:rPr>
      </w:pPr>
      <w:bookmarkStart w:id="25" w:name="_Toc490922935"/>
      <w:r>
        <w:rPr>
          <w:rFonts w:ascii="Times New Roman" w:hAnsi="Times New Roman"/>
          <w:szCs w:val="28"/>
        </w:rPr>
        <w:t xml:space="preserve">5.4. </w:t>
      </w:r>
      <w:r w:rsidR="00333911" w:rsidRPr="00333911">
        <w:rPr>
          <w:rFonts w:ascii="Times New Roman" w:hAnsi="Times New Roman"/>
          <w:szCs w:val="28"/>
        </w:rPr>
        <w:t>РАЗРАБОТКА КОНКУРСНОГО ЗАДАНИЯ</w:t>
      </w:r>
      <w:bookmarkEnd w:id="25"/>
    </w:p>
    <w:p w14:paraId="5A1EB093" w14:textId="77777777" w:rsidR="00DE39D8" w:rsidRPr="00333911" w:rsidRDefault="00DE39D8" w:rsidP="00333911">
      <w:pPr>
        <w:spacing w:after="0" w:line="360" w:lineRule="auto"/>
        <w:ind w:firstLine="709"/>
        <w:jc w:val="both"/>
        <w:rPr>
          <w:rFonts w:ascii="Times New Roman" w:hAnsi="Times New Roman" w:cs="Times New Roman"/>
          <w:sz w:val="28"/>
          <w:szCs w:val="28"/>
        </w:rPr>
      </w:pPr>
      <w:r w:rsidRPr="00333911">
        <w:rPr>
          <w:rFonts w:ascii="Times New Roman" w:hAnsi="Times New Roman" w:cs="Times New Roman"/>
          <w:sz w:val="28"/>
          <w:szCs w:val="28"/>
        </w:rPr>
        <w:t xml:space="preserve">Конкурсное задание </w:t>
      </w:r>
      <w:r w:rsidR="00C95538" w:rsidRPr="00333911">
        <w:rPr>
          <w:rFonts w:ascii="Times New Roman" w:hAnsi="Times New Roman" w:cs="Times New Roman"/>
          <w:sz w:val="28"/>
          <w:szCs w:val="28"/>
        </w:rPr>
        <w:t>разрабатывается</w:t>
      </w:r>
      <w:r w:rsidRPr="00333911">
        <w:rPr>
          <w:rFonts w:ascii="Times New Roman" w:hAnsi="Times New Roman" w:cs="Times New Roman"/>
          <w:sz w:val="28"/>
          <w:szCs w:val="28"/>
        </w:rPr>
        <w:t xml:space="preserve"> по образцам, представленным</w:t>
      </w:r>
      <w:r w:rsidR="00C95538" w:rsidRPr="00333911">
        <w:rPr>
          <w:rFonts w:ascii="Times New Roman" w:hAnsi="Times New Roman" w:cs="Times New Roman"/>
          <w:sz w:val="28"/>
          <w:szCs w:val="28"/>
        </w:rPr>
        <w:t xml:space="preserve"> Менеджером компетенции</w:t>
      </w:r>
      <w:r w:rsidRPr="00333911">
        <w:rPr>
          <w:rFonts w:ascii="Times New Roman" w:hAnsi="Times New Roman" w:cs="Times New Roman"/>
          <w:sz w:val="28"/>
          <w:szCs w:val="28"/>
        </w:rPr>
        <w:t xml:space="preserve"> на форуме WS</w:t>
      </w:r>
      <w:r w:rsidRPr="00333911">
        <w:rPr>
          <w:rFonts w:ascii="Times New Roman" w:hAnsi="Times New Roman" w:cs="Times New Roman"/>
          <w:sz w:val="28"/>
          <w:szCs w:val="28"/>
          <w:lang w:val="en-US"/>
        </w:rPr>
        <w:t>R</w:t>
      </w:r>
      <w:r w:rsidRPr="00333911">
        <w:rPr>
          <w:rFonts w:ascii="Times New Roman" w:hAnsi="Times New Roman" w:cs="Times New Roman"/>
          <w:sz w:val="28"/>
          <w:szCs w:val="28"/>
        </w:rPr>
        <w:t xml:space="preserve"> (</w:t>
      </w:r>
      <w:hyperlink r:id="rId13" w:history="1">
        <w:r w:rsidRPr="00333911">
          <w:rPr>
            <w:rStyle w:val="ae"/>
            <w:rFonts w:ascii="Times New Roman" w:hAnsi="Times New Roman" w:cs="Times New Roman"/>
            <w:sz w:val="28"/>
            <w:szCs w:val="28"/>
          </w:rPr>
          <w:t>http://</w:t>
        </w:r>
        <w:r w:rsidRPr="00333911">
          <w:rPr>
            <w:rStyle w:val="ae"/>
            <w:rFonts w:ascii="Times New Roman" w:hAnsi="Times New Roman" w:cs="Times New Roman"/>
            <w:sz w:val="28"/>
            <w:szCs w:val="28"/>
            <w:lang w:val="en-US"/>
          </w:rPr>
          <w:t>forum</w:t>
        </w:r>
        <w:r w:rsidRPr="00333911">
          <w:rPr>
            <w:rStyle w:val="ae"/>
            <w:rFonts w:ascii="Times New Roman" w:hAnsi="Times New Roman" w:cs="Times New Roman"/>
            <w:sz w:val="28"/>
            <w:szCs w:val="28"/>
          </w:rPr>
          <w:t>.worldskills.</w:t>
        </w:r>
        <w:r w:rsidRPr="00333911">
          <w:rPr>
            <w:rStyle w:val="ae"/>
            <w:rFonts w:ascii="Times New Roman" w:hAnsi="Times New Roman" w:cs="Times New Roman"/>
            <w:sz w:val="28"/>
            <w:szCs w:val="28"/>
            <w:lang w:val="en-US"/>
          </w:rPr>
          <w:t>ru</w:t>
        </w:r>
      </w:hyperlink>
      <w:r w:rsidRPr="00333911">
        <w:rPr>
          <w:rFonts w:ascii="Times New Roman" w:hAnsi="Times New Roman" w:cs="Times New Roman"/>
          <w:sz w:val="28"/>
          <w:szCs w:val="28"/>
        </w:rPr>
        <w:t xml:space="preserve"> ). </w:t>
      </w:r>
      <w:r w:rsidR="00C95538" w:rsidRPr="00333911">
        <w:rPr>
          <w:rFonts w:ascii="Times New Roman" w:hAnsi="Times New Roman" w:cs="Times New Roman"/>
          <w:sz w:val="28"/>
          <w:szCs w:val="28"/>
        </w:rPr>
        <w:t>Представленные образцы Конкурсного задания должны меняться один раз в год.</w:t>
      </w:r>
    </w:p>
    <w:p w14:paraId="6668EE89" w14:textId="77777777" w:rsidR="00DE39D8" w:rsidRPr="00AF6282" w:rsidRDefault="00333911" w:rsidP="00AF6282">
      <w:pPr>
        <w:pStyle w:val="afc"/>
        <w:spacing w:before="240" w:after="120"/>
        <w:ind w:firstLine="708"/>
        <w:rPr>
          <w:b/>
          <w:sz w:val="28"/>
        </w:rPr>
      </w:pPr>
      <w:r w:rsidRPr="00AF6282">
        <w:rPr>
          <w:b/>
          <w:sz w:val="28"/>
        </w:rPr>
        <w:t>5.4.1</w:t>
      </w:r>
      <w:r w:rsidR="00AA2B8A" w:rsidRPr="00AF6282">
        <w:rPr>
          <w:b/>
          <w:sz w:val="28"/>
        </w:rPr>
        <w:t xml:space="preserve">. </w:t>
      </w:r>
      <w:r w:rsidRPr="00AF6282">
        <w:rPr>
          <w:b/>
          <w:sz w:val="28"/>
        </w:rPr>
        <w:t>КТО РАЗРАБАТЫВАЕТ КОНКУРСНОЕ ЗАДАНИЕ/МОДУЛИ</w:t>
      </w:r>
    </w:p>
    <w:p w14:paraId="6293F6A1" w14:textId="77777777" w:rsidR="00397A1B" w:rsidRPr="00333911" w:rsidRDefault="00397A1B" w:rsidP="00333911">
      <w:pPr>
        <w:spacing w:after="0" w:line="360" w:lineRule="auto"/>
        <w:ind w:firstLine="709"/>
        <w:jc w:val="both"/>
        <w:rPr>
          <w:rFonts w:ascii="Times New Roman" w:hAnsi="Times New Roman" w:cs="Times New Roman"/>
          <w:sz w:val="28"/>
          <w:szCs w:val="28"/>
        </w:rPr>
      </w:pPr>
      <w:r w:rsidRPr="00333911">
        <w:rPr>
          <w:rFonts w:ascii="Times New Roman" w:hAnsi="Times New Roman" w:cs="Times New Roman"/>
          <w:sz w:val="28"/>
          <w:szCs w:val="28"/>
        </w:rPr>
        <w:t>Общ</w:t>
      </w:r>
      <w:r w:rsidR="0056194A">
        <w:rPr>
          <w:rFonts w:ascii="Times New Roman" w:hAnsi="Times New Roman" w:cs="Times New Roman"/>
          <w:sz w:val="28"/>
          <w:szCs w:val="28"/>
        </w:rPr>
        <w:t>им руководством и утверждением К</w:t>
      </w:r>
      <w:r w:rsidRPr="00333911">
        <w:rPr>
          <w:rFonts w:ascii="Times New Roman" w:hAnsi="Times New Roman" w:cs="Times New Roman"/>
          <w:sz w:val="28"/>
          <w:szCs w:val="28"/>
        </w:rPr>
        <w:t>онкурсного задания занимается Менеджер компе</w:t>
      </w:r>
      <w:r w:rsidR="0056194A">
        <w:rPr>
          <w:rFonts w:ascii="Times New Roman" w:hAnsi="Times New Roman" w:cs="Times New Roman"/>
          <w:sz w:val="28"/>
          <w:szCs w:val="28"/>
        </w:rPr>
        <w:t>тенции. К участию в разработке К</w:t>
      </w:r>
      <w:r w:rsidRPr="00333911">
        <w:rPr>
          <w:rFonts w:ascii="Times New Roman" w:hAnsi="Times New Roman" w:cs="Times New Roman"/>
          <w:sz w:val="28"/>
          <w:szCs w:val="28"/>
        </w:rPr>
        <w:t>онкурсного задания могут привлекаться:</w:t>
      </w:r>
    </w:p>
    <w:p w14:paraId="616957CD" w14:textId="77777777" w:rsidR="00397A1B" w:rsidRPr="00333911" w:rsidRDefault="00397A1B" w:rsidP="00EC1978">
      <w:pPr>
        <w:pStyle w:val="aff1"/>
        <w:numPr>
          <w:ilvl w:val="0"/>
          <w:numId w:val="4"/>
        </w:numPr>
        <w:spacing w:after="0" w:line="360" w:lineRule="auto"/>
        <w:ind w:left="0" w:firstLine="709"/>
        <w:jc w:val="both"/>
        <w:rPr>
          <w:rFonts w:ascii="Times New Roman" w:hAnsi="Times New Roman"/>
          <w:sz w:val="28"/>
          <w:szCs w:val="28"/>
        </w:rPr>
      </w:pPr>
      <w:r w:rsidRPr="00333911">
        <w:rPr>
          <w:rFonts w:ascii="Times New Roman" w:hAnsi="Times New Roman"/>
          <w:sz w:val="28"/>
          <w:szCs w:val="28"/>
        </w:rPr>
        <w:t xml:space="preserve">Сертифицированные эксперты </w:t>
      </w:r>
      <w:r w:rsidRPr="00333911">
        <w:rPr>
          <w:rFonts w:ascii="Times New Roman" w:hAnsi="Times New Roman"/>
          <w:sz w:val="28"/>
          <w:szCs w:val="28"/>
          <w:lang w:val="en-US"/>
        </w:rPr>
        <w:t>WSR</w:t>
      </w:r>
      <w:r w:rsidRPr="00333911">
        <w:rPr>
          <w:rFonts w:ascii="Times New Roman" w:hAnsi="Times New Roman"/>
          <w:sz w:val="28"/>
          <w:szCs w:val="28"/>
        </w:rPr>
        <w:t>;</w:t>
      </w:r>
    </w:p>
    <w:p w14:paraId="215A4118" w14:textId="77777777" w:rsidR="00397A1B" w:rsidRPr="00333911" w:rsidRDefault="00397A1B" w:rsidP="00EC1978">
      <w:pPr>
        <w:pStyle w:val="aff1"/>
        <w:numPr>
          <w:ilvl w:val="0"/>
          <w:numId w:val="4"/>
        </w:numPr>
        <w:spacing w:after="0" w:line="360" w:lineRule="auto"/>
        <w:ind w:left="0" w:firstLine="709"/>
        <w:jc w:val="both"/>
        <w:rPr>
          <w:rFonts w:ascii="Times New Roman" w:hAnsi="Times New Roman"/>
          <w:sz w:val="28"/>
          <w:szCs w:val="28"/>
        </w:rPr>
      </w:pPr>
      <w:r w:rsidRPr="00333911">
        <w:rPr>
          <w:rFonts w:ascii="Times New Roman" w:hAnsi="Times New Roman"/>
          <w:sz w:val="28"/>
          <w:szCs w:val="28"/>
        </w:rPr>
        <w:t>Сторонние разработчики;</w:t>
      </w:r>
    </w:p>
    <w:p w14:paraId="1E800598" w14:textId="77777777" w:rsidR="00397A1B" w:rsidRPr="00333911" w:rsidRDefault="00397A1B" w:rsidP="00EC1978">
      <w:pPr>
        <w:pStyle w:val="aff1"/>
        <w:numPr>
          <w:ilvl w:val="0"/>
          <w:numId w:val="4"/>
        </w:numPr>
        <w:spacing w:after="0" w:line="360" w:lineRule="auto"/>
        <w:ind w:left="0" w:firstLine="709"/>
        <w:jc w:val="both"/>
        <w:rPr>
          <w:rFonts w:ascii="Times New Roman" w:hAnsi="Times New Roman"/>
          <w:sz w:val="28"/>
          <w:szCs w:val="28"/>
        </w:rPr>
      </w:pPr>
      <w:r w:rsidRPr="00333911">
        <w:rPr>
          <w:rFonts w:ascii="Times New Roman" w:hAnsi="Times New Roman"/>
          <w:sz w:val="28"/>
          <w:szCs w:val="28"/>
        </w:rPr>
        <w:t>Иные заинтересованные лица.</w:t>
      </w:r>
    </w:p>
    <w:p w14:paraId="306363D3" w14:textId="77777777" w:rsidR="00DE39D8" w:rsidRPr="00333911" w:rsidRDefault="00397A1B" w:rsidP="00333911">
      <w:pPr>
        <w:spacing w:after="0" w:line="360" w:lineRule="auto"/>
        <w:ind w:firstLine="709"/>
        <w:jc w:val="both"/>
        <w:rPr>
          <w:rFonts w:ascii="Times New Roman" w:hAnsi="Times New Roman" w:cs="Times New Roman"/>
          <w:sz w:val="28"/>
          <w:szCs w:val="28"/>
        </w:rPr>
      </w:pPr>
      <w:r w:rsidRPr="00333911">
        <w:rPr>
          <w:rFonts w:ascii="Times New Roman" w:hAnsi="Times New Roman" w:cs="Times New Roman"/>
          <w:sz w:val="28"/>
          <w:szCs w:val="28"/>
        </w:rPr>
        <w:t xml:space="preserve">В процессе подготовки к </w:t>
      </w:r>
      <w:r w:rsidR="00EA0C3A" w:rsidRPr="00333911">
        <w:rPr>
          <w:rFonts w:ascii="Times New Roman" w:hAnsi="Times New Roman" w:cs="Times New Roman"/>
          <w:sz w:val="28"/>
          <w:szCs w:val="28"/>
        </w:rPr>
        <w:t xml:space="preserve">каждому </w:t>
      </w:r>
      <w:r w:rsidRPr="00333911">
        <w:rPr>
          <w:rFonts w:ascii="Times New Roman" w:hAnsi="Times New Roman" w:cs="Times New Roman"/>
          <w:sz w:val="28"/>
          <w:szCs w:val="28"/>
        </w:rPr>
        <w:t>соревновани</w:t>
      </w:r>
      <w:r w:rsidR="00EA0C3A" w:rsidRPr="00333911">
        <w:rPr>
          <w:rFonts w:ascii="Times New Roman" w:hAnsi="Times New Roman" w:cs="Times New Roman"/>
          <w:sz w:val="28"/>
          <w:szCs w:val="28"/>
        </w:rPr>
        <w:t>ю</w:t>
      </w:r>
      <w:r w:rsidR="0056194A">
        <w:rPr>
          <w:rFonts w:ascii="Times New Roman" w:hAnsi="Times New Roman" w:cs="Times New Roman"/>
          <w:sz w:val="28"/>
          <w:szCs w:val="28"/>
        </w:rPr>
        <w:t xml:space="preserve"> при внесении 30 % изменений к К</w:t>
      </w:r>
      <w:r w:rsidRPr="00333911">
        <w:rPr>
          <w:rFonts w:ascii="Times New Roman" w:hAnsi="Times New Roman" w:cs="Times New Roman"/>
          <w:sz w:val="28"/>
          <w:szCs w:val="28"/>
        </w:rPr>
        <w:t>онкурсному заданию участвуют</w:t>
      </w:r>
      <w:r w:rsidR="00DE39D8" w:rsidRPr="00333911">
        <w:rPr>
          <w:rFonts w:ascii="Times New Roman" w:hAnsi="Times New Roman" w:cs="Times New Roman"/>
          <w:sz w:val="28"/>
          <w:szCs w:val="28"/>
        </w:rPr>
        <w:t>:</w:t>
      </w:r>
    </w:p>
    <w:p w14:paraId="6FF953B1" w14:textId="77777777" w:rsidR="00DE39D8" w:rsidRPr="00333911" w:rsidRDefault="00DE39D8" w:rsidP="00EC1978">
      <w:pPr>
        <w:pStyle w:val="aff1"/>
        <w:numPr>
          <w:ilvl w:val="0"/>
          <w:numId w:val="4"/>
        </w:numPr>
        <w:spacing w:after="0" w:line="360" w:lineRule="auto"/>
        <w:ind w:left="0" w:firstLine="709"/>
        <w:jc w:val="both"/>
        <w:rPr>
          <w:rFonts w:ascii="Times New Roman" w:hAnsi="Times New Roman"/>
          <w:sz w:val="28"/>
          <w:szCs w:val="28"/>
        </w:rPr>
      </w:pPr>
      <w:r w:rsidRPr="00333911">
        <w:rPr>
          <w:rFonts w:ascii="Times New Roman" w:hAnsi="Times New Roman"/>
          <w:sz w:val="28"/>
          <w:szCs w:val="28"/>
        </w:rPr>
        <w:t>Главн</w:t>
      </w:r>
      <w:r w:rsidR="00397A1B" w:rsidRPr="00333911">
        <w:rPr>
          <w:rFonts w:ascii="Times New Roman" w:hAnsi="Times New Roman"/>
          <w:sz w:val="28"/>
          <w:szCs w:val="28"/>
        </w:rPr>
        <w:t>ый</w:t>
      </w:r>
      <w:r w:rsidRPr="00333911">
        <w:rPr>
          <w:rFonts w:ascii="Times New Roman" w:hAnsi="Times New Roman"/>
          <w:sz w:val="28"/>
          <w:szCs w:val="28"/>
        </w:rPr>
        <w:t xml:space="preserve"> эксперт;</w:t>
      </w:r>
    </w:p>
    <w:p w14:paraId="4B0C966D" w14:textId="77777777" w:rsidR="00DE39D8" w:rsidRPr="00333911" w:rsidRDefault="00DE39D8" w:rsidP="00EC1978">
      <w:pPr>
        <w:pStyle w:val="aff1"/>
        <w:numPr>
          <w:ilvl w:val="0"/>
          <w:numId w:val="4"/>
        </w:numPr>
        <w:spacing w:after="0" w:line="360" w:lineRule="auto"/>
        <w:ind w:left="0" w:firstLine="709"/>
        <w:jc w:val="both"/>
        <w:rPr>
          <w:rFonts w:ascii="Times New Roman" w:hAnsi="Times New Roman"/>
          <w:sz w:val="28"/>
          <w:szCs w:val="28"/>
        </w:rPr>
      </w:pPr>
      <w:r w:rsidRPr="00333911">
        <w:rPr>
          <w:rFonts w:ascii="Times New Roman" w:hAnsi="Times New Roman"/>
          <w:sz w:val="28"/>
          <w:szCs w:val="28"/>
        </w:rPr>
        <w:t>Сертифицированны</w:t>
      </w:r>
      <w:r w:rsidR="00397A1B" w:rsidRPr="00333911">
        <w:rPr>
          <w:rFonts w:ascii="Times New Roman" w:hAnsi="Times New Roman"/>
          <w:sz w:val="28"/>
          <w:szCs w:val="28"/>
        </w:rPr>
        <w:t>й</w:t>
      </w:r>
      <w:r w:rsidRPr="00333911">
        <w:rPr>
          <w:rFonts w:ascii="Times New Roman" w:hAnsi="Times New Roman"/>
          <w:sz w:val="28"/>
          <w:szCs w:val="28"/>
        </w:rPr>
        <w:t xml:space="preserve"> эксперт</w:t>
      </w:r>
      <w:r w:rsidR="00EA0C3A" w:rsidRPr="00333911">
        <w:rPr>
          <w:rFonts w:ascii="Times New Roman" w:hAnsi="Times New Roman"/>
          <w:sz w:val="28"/>
          <w:szCs w:val="28"/>
        </w:rPr>
        <w:t xml:space="preserve"> по компетенции</w:t>
      </w:r>
      <w:r w:rsidR="00397A1B" w:rsidRPr="00333911">
        <w:rPr>
          <w:rFonts w:ascii="Times New Roman" w:hAnsi="Times New Roman"/>
          <w:sz w:val="28"/>
          <w:szCs w:val="28"/>
        </w:rPr>
        <w:t xml:space="preserve"> (в случае присутствия на соревновании)</w:t>
      </w:r>
      <w:r w:rsidRPr="00333911">
        <w:rPr>
          <w:rFonts w:ascii="Times New Roman" w:hAnsi="Times New Roman"/>
          <w:sz w:val="28"/>
          <w:szCs w:val="28"/>
        </w:rPr>
        <w:t>;</w:t>
      </w:r>
    </w:p>
    <w:p w14:paraId="3CF3A771" w14:textId="77777777" w:rsidR="00EA0C3A" w:rsidRPr="00333911" w:rsidRDefault="00EA0C3A" w:rsidP="00EC1978">
      <w:pPr>
        <w:pStyle w:val="aff1"/>
        <w:numPr>
          <w:ilvl w:val="0"/>
          <w:numId w:val="4"/>
        </w:numPr>
        <w:spacing w:after="0" w:line="360" w:lineRule="auto"/>
        <w:ind w:left="0" w:firstLine="709"/>
        <w:jc w:val="both"/>
        <w:rPr>
          <w:rFonts w:ascii="Times New Roman" w:hAnsi="Times New Roman"/>
          <w:sz w:val="28"/>
          <w:szCs w:val="28"/>
        </w:rPr>
      </w:pPr>
      <w:r w:rsidRPr="00333911">
        <w:rPr>
          <w:rFonts w:ascii="Times New Roman" w:hAnsi="Times New Roman"/>
          <w:sz w:val="28"/>
          <w:szCs w:val="28"/>
        </w:rPr>
        <w:t>Эксперты принимающие участия в оценке</w:t>
      </w:r>
      <w:r w:rsidR="00CA6CCD" w:rsidRPr="00333911">
        <w:rPr>
          <w:rFonts w:ascii="Times New Roman" w:hAnsi="Times New Roman"/>
          <w:sz w:val="28"/>
          <w:szCs w:val="28"/>
        </w:rPr>
        <w:t xml:space="preserve"> (при необходимости привлечения главным экспертом)</w:t>
      </w:r>
      <w:r w:rsidRPr="00333911">
        <w:rPr>
          <w:rFonts w:ascii="Times New Roman" w:hAnsi="Times New Roman"/>
          <w:sz w:val="28"/>
          <w:szCs w:val="28"/>
        </w:rPr>
        <w:t>.</w:t>
      </w:r>
    </w:p>
    <w:p w14:paraId="11E60E92" w14:textId="043784AC" w:rsidR="00333911" w:rsidRPr="0068416F" w:rsidRDefault="0068416F" w:rsidP="00C32282">
      <w:pPr>
        <w:spacing w:line="360" w:lineRule="auto"/>
        <w:ind w:firstLine="708"/>
        <w:jc w:val="both"/>
        <w:rPr>
          <w:rFonts w:ascii="Times New Roman" w:eastAsia="Calibri" w:hAnsi="Times New Roman" w:cs="Times New Roman"/>
          <w:sz w:val="28"/>
          <w:szCs w:val="28"/>
        </w:rPr>
      </w:pPr>
      <w:r w:rsidRPr="0068416F">
        <w:rPr>
          <w:rFonts w:ascii="Times New Roman" w:eastAsia="Calibri" w:hAnsi="Times New Roman" w:cs="Times New Roman"/>
          <w:sz w:val="28"/>
          <w:szCs w:val="28"/>
        </w:rPr>
        <w:t>Изменение конкурсного задания не предусмотрено ввиду специфики компетенции, так как, результат выполнения задания зависит от особенностей местности, рельефа и т.д.  Задание может быть изменено после проведения конкурса путем совместного обсуждения группой экспертов, для проведения конкурса на следующий год.</w:t>
      </w:r>
    </w:p>
    <w:p w14:paraId="41C9A99E" w14:textId="77777777" w:rsidR="00DE39D8" w:rsidRPr="00AF6282" w:rsidRDefault="00727F97" w:rsidP="00AF6282">
      <w:pPr>
        <w:pStyle w:val="afc"/>
        <w:spacing w:before="240" w:after="120"/>
        <w:ind w:firstLine="708"/>
        <w:rPr>
          <w:b/>
          <w:sz w:val="28"/>
        </w:rPr>
      </w:pPr>
      <w:r w:rsidRPr="00AF6282">
        <w:rPr>
          <w:b/>
          <w:sz w:val="28"/>
        </w:rPr>
        <w:t>5</w:t>
      </w:r>
      <w:r w:rsidR="00AA2B8A" w:rsidRPr="00AF6282">
        <w:rPr>
          <w:b/>
          <w:sz w:val="28"/>
        </w:rPr>
        <w:t xml:space="preserve">.4.2. </w:t>
      </w:r>
      <w:r w:rsidR="00333911" w:rsidRPr="00AF6282">
        <w:rPr>
          <w:b/>
          <w:sz w:val="28"/>
        </w:rPr>
        <w:t>КАК РАЗРАБАТЫВАЕТСЯ КОНКУРСНОЕ ЗАДАНИЕ</w:t>
      </w:r>
    </w:p>
    <w:p w14:paraId="707CDD2D" w14:textId="77777777" w:rsidR="00DE39D8" w:rsidRPr="00333911" w:rsidRDefault="00881DD2" w:rsidP="00333911">
      <w:pPr>
        <w:spacing w:after="0" w:line="360" w:lineRule="auto"/>
        <w:ind w:firstLine="709"/>
        <w:jc w:val="both"/>
        <w:rPr>
          <w:rFonts w:ascii="Times New Roman" w:hAnsi="Times New Roman" w:cs="Times New Roman"/>
          <w:sz w:val="28"/>
          <w:szCs w:val="28"/>
        </w:rPr>
      </w:pPr>
      <w:r w:rsidRPr="00333911">
        <w:rPr>
          <w:rFonts w:ascii="Times New Roman" w:hAnsi="Times New Roman" w:cs="Times New Roman"/>
          <w:sz w:val="28"/>
          <w:szCs w:val="28"/>
        </w:rPr>
        <w:t>Конкурсные задания к каждому чемпионату разрабатываются на основе единого Конкурсного задания, утверждённого Менеджером компетенции и размещённого на форуме экспертов. Задания могут разрабатываться как в целом так и по модулям. Основным инструментом разработки Конкурсного задания является форум экспертов.</w:t>
      </w:r>
    </w:p>
    <w:p w14:paraId="013DEBD5" w14:textId="77777777" w:rsidR="00DE39D8" w:rsidRPr="00AF6282" w:rsidRDefault="00AA2B8A" w:rsidP="00AF6282">
      <w:pPr>
        <w:pStyle w:val="afc"/>
        <w:spacing w:before="240" w:after="120"/>
        <w:ind w:firstLine="708"/>
        <w:rPr>
          <w:b/>
          <w:sz w:val="28"/>
        </w:rPr>
      </w:pPr>
      <w:r w:rsidRPr="00AF6282">
        <w:rPr>
          <w:b/>
          <w:sz w:val="28"/>
        </w:rPr>
        <w:t xml:space="preserve">5.4.3. </w:t>
      </w:r>
      <w:r w:rsidR="00333911" w:rsidRPr="00AF6282">
        <w:rPr>
          <w:b/>
          <w:sz w:val="28"/>
        </w:rPr>
        <w:t>КОГДА РАЗРАБАТЫВАЕТСЯ КОНКУРСНОЕ ЗАДАНИЕ</w:t>
      </w:r>
    </w:p>
    <w:p w14:paraId="1C8C67E9" w14:textId="75276E7F" w:rsidR="00DE39D8" w:rsidRPr="00F05B7A" w:rsidRDefault="00DE39D8" w:rsidP="00F05B7A">
      <w:pPr>
        <w:spacing w:after="0" w:line="360" w:lineRule="auto"/>
        <w:ind w:firstLine="709"/>
        <w:jc w:val="both"/>
        <w:rPr>
          <w:rFonts w:ascii="Times New Roman" w:hAnsi="Times New Roman" w:cs="Times New Roman"/>
          <w:sz w:val="28"/>
          <w:szCs w:val="28"/>
        </w:rPr>
      </w:pPr>
      <w:r w:rsidRPr="00333911">
        <w:rPr>
          <w:rFonts w:ascii="Times New Roman" w:hAnsi="Times New Roman" w:cs="Times New Roman"/>
          <w:sz w:val="28"/>
          <w:szCs w:val="28"/>
        </w:rPr>
        <w:t xml:space="preserve">Конкурсное задание разрабатывается согласно </w:t>
      </w:r>
      <w:r w:rsidR="008B560B" w:rsidRPr="00333911">
        <w:rPr>
          <w:rFonts w:ascii="Times New Roman" w:hAnsi="Times New Roman" w:cs="Times New Roman"/>
          <w:sz w:val="28"/>
          <w:szCs w:val="28"/>
        </w:rPr>
        <w:t>представленному ниже</w:t>
      </w:r>
      <w:r w:rsidRPr="00333911">
        <w:rPr>
          <w:rFonts w:ascii="Times New Roman" w:hAnsi="Times New Roman" w:cs="Times New Roman"/>
          <w:sz w:val="28"/>
          <w:szCs w:val="28"/>
        </w:rPr>
        <w:t xml:space="preserve"> графику</w:t>
      </w:r>
      <w:r w:rsidR="008B560B" w:rsidRPr="00333911">
        <w:rPr>
          <w:rFonts w:ascii="Times New Roman" w:hAnsi="Times New Roman" w:cs="Times New Roman"/>
          <w:sz w:val="28"/>
          <w:szCs w:val="28"/>
        </w:rPr>
        <w:t>, определяющему сроки подготовки документации для каждого вида чемпионатов.</w:t>
      </w:r>
    </w:p>
    <w:tbl>
      <w:tblPr>
        <w:tblStyle w:val="af"/>
        <w:tblW w:w="5000" w:type="pct"/>
        <w:tblBorders>
          <w:top w:val="single" w:sz="4" w:space="0" w:color="323E4F" w:themeColor="text2" w:themeShade="BF"/>
          <w:left w:val="single" w:sz="4" w:space="0" w:color="323E4F" w:themeColor="text2" w:themeShade="BF"/>
          <w:bottom w:val="single" w:sz="4" w:space="0" w:color="323E4F" w:themeColor="text2" w:themeShade="BF"/>
          <w:right w:val="single" w:sz="4" w:space="0" w:color="323E4F" w:themeColor="text2" w:themeShade="BF"/>
          <w:insideH w:val="single" w:sz="4" w:space="0" w:color="323E4F" w:themeColor="text2" w:themeShade="BF"/>
          <w:insideV w:val="single" w:sz="4" w:space="0" w:color="323E4F" w:themeColor="text2" w:themeShade="BF"/>
        </w:tblBorders>
        <w:tblLook w:val="01E0" w:firstRow="1" w:lastRow="1" w:firstColumn="1" w:lastColumn="1" w:noHBand="0" w:noVBand="0"/>
      </w:tblPr>
      <w:tblGrid>
        <w:gridCol w:w="2174"/>
        <w:gridCol w:w="2336"/>
        <w:gridCol w:w="2528"/>
        <w:gridCol w:w="2591"/>
      </w:tblGrid>
      <w:tr w:rsidR="00C06EBC" w:rsidRPr="009955F8" w14:paraId="686E98C6" w14:textId="77777777" w:rsidTr="00A02046">
        <w:tc>
          <w:tcPr>
            <w:tcW w:w="899" w:type="pct"/>
            <w:shd w:val="clear" w:color="auto" w:fill="5B9BD5" w:themeFill="accent1"/>
          </w:tcPr>
          <w:p w14:paraId="517B13AF" w14:textId="77777777" w:rsidR="008B560B" w:rsidRPr="00333911" w:rsidRDefault="008B560B" w:rsidP="00F96457">
            <w:pPr>
              <w:jc w:val="both"/>
              <w:rPr>
                <w:b/>
                <w:color w:val="FFFFFF" w:themeColor="background1"/>
                <w:sz w:val="28"/>
                <w:szCs w:val="28"/>
              </w:rPr>
            </w:pPr>
            <w:r w:rsidRPr="00333911">
              <w:rPr>
                <w:b/>
                <w:color w:val="FFFFFF" w:themeColor="background1"/>
                <w:sz w:val="28"/>
                <w:szCs w:val="28"/>
              </w:rPr>
              <w:t>Временные рамки</w:t>
            </w:r>
          </w:p>
        </w:tc>
        <w:tc>
          <w:tcPr>
            <w:tcW w:w="1290" w:type="pct"/>
            <w:shd w:val="clear" w:color="auto" w:fill="5B9BD5" w:themeFill="accent1"/>
          </w:tcPr>
          <w:p w14:paraId="79AF09B2" w14:textId="77777777" w:rsidR="008B560B" w:rsidRPr="00333911" w:rsidRDefault="008B560B" w:rsidP="00F96457">
            <w:pPr>
              <w:jc w:val="both"/>
              <w:rPr>
                <w:b/>
                <w:sz w:val="28"/>
                <w:szCs w:val="28"/>
              </w:rPr>
            </w:pPr>
            <w:r w:rsidRPr="00333911">
              <w:rPr>
                <w:b/>
                <w:color w:val="FFFFFF" w:themeColor="background1"/>
                <w:sz w:val="28"/>
                <w:szCs w:val="28"/>
              </w:rPr>
              <w:t>Локальный чемпионат</w:t>
            </w:r>
          </w:p>
        </w:tc>
        <w:tc>
          <w:tcPr>
            <w:tcW w:w="1389" w:type="pct"/>
            <w:shd w:val="clear" w:color="auto" w:fill="5B9BD5" w:themeFill="accent1"/>
          </w:tcPr>
          <w:p w14:paraId="4B13EBCC" w14:textId="77777777" w:rsidR="008B560B" w:rsidRPr="00333911" w:rsidRDefault="008B560B" w:rsidP="00F96457">
            <w:pPr>
              <w:jc w:val="both"/>
              <w:rPr>
                <w:b/>
                <w:color w:val="FFFFFF" w:themeColor="background1"/>
                <w:sz w:val="28"/>
                <w:szCs w:val="28"/>
              </w:rPr>
            </w:pPr>
            <w:r w:rsidRPr="00333911">
              <w:rPr>
                <w:b/>
                <w:color w:val="FFFFFF" w:themeColor="background1"/>
                <w:sz w:val="28"/>
                <w:szCs w:val="28"/>
              </w:rPr>
              <w:t>Отборочный чемпионат</w:t>
            </w:r>
          </w:p>
        </w:tc>
        <w:tc>
          <w:tcPr>
            <w:tcW w:w="1422" w:type="pct"/>
            <w:shd w:val="clear" w:color="auto" w:fill="5B9BD5" w:themeFill="accent1"/>
          </w:tcPr>
          <w:p w14:paraId="5649CDF2" w14:textId="77777777" w:rsidR="008B560B" w:rsidRPr="00333911" w:rsidRDefault="008B560B" w:rsidP="00F96457">
            <w:pPr>
              <w:jc w:val="both"/>
              <w:rPr>
                <w:b/>
                <w:color w:val="FFFFFF" w:themeColor="background1"/>
                <w:sz w:val="28"/>
                <w:szCs w:val="28"/>
              </w:rPr>
            </w:pPr>
            <w:r w:rsidRPr="00333911">
              <w:rPr>
                <w:b/>
                <w:color w:val="FFFFFF" w:themeColor="background1"/>
                <w:sz w:val="28"/>
                <w:szCs w:val="28"/>
              </w:rPr>
              <w:t>Национальный чемпионат</w:t>
            </w:r>
          </w:p>
        </w:tc>
      </w:tr>
      <w:tr w:rsidR="00C06EBC" w:rsidRPr="009955F8" w14:paraId="5D6A504D" w14:textId="77777777" w:rsidTr="00A02046">
        <w:tc>
          <w:tcPr>
            <w:tcW w:w="899" w:type="pct"/>
            <w:shd w:val="clear" w:color="auto" w:fill="5B9BD5" w:themeFill="accent1"/>
          </w:tcPr>
          <w:p w14:paraId="75E7D84A" w14:textId="77777777" w:rsidR="008B560B" w:rsidRPr="00333911" w:rsidRDefault="00B236AD" w:rsidP="00F96457">
            <w:pPr>
              <w:rPr>
                <w:b/>
                <w:color w:val="FFFFFF" w:themeColor="background1"/>
                <w:sz w:val="28"/>
                <w:szCs w:val="28"/>
              </w:rPr>
            </w:pPr>
            <w:r w:rsidRPr="00333911">
              <w:rPr>
                <w:b/>
                <w:color w:val="FFFFFF" w:themeColor="background1"/>
                <w:sz w:val="28"/>
                <w:szCs w:val="28"/>
              </w:rPr>
              <w:t>Шаблон Конкурсного задания</w:t>
            </w:r>
          </w:p>
        </w:tc>
        <w:tc>
          <w:tcPr>
            <w:tcW w:w="1290" w:type="pct"/>
          </w:tcPr>
          <w:p w14:paraId="5A619275" w14:textId="77777777" w:rsidR="008B560B" w:rsidRPr="00333911" w:rsidRDefault="00B236AD" w:rsidP="00835BF6">
            <w:pPr>
              <w:jc w:val="both"/>
              <w:rPr>
                <w:sz w:val="28"/>
                <w:szCs w:val="28"/>
              </w:rPr>
            </w:pPr>
            <w:r w:rsidRPr="00333911">
              <w:rPr>
                <w:sz w:val="28"/>
                <w:szCs w:val="28"/>
              </w:rPr>
              <w:t>Берётся в исходном виде с форума экспертов</w:t>
            </w:r>
            <w:r w:rsidR="00835BF6" w:rsidRPr="00333911">
              <w:rPr>
                <w:sz w:val="28"/>
                <w:szCs w:val="28"/>
              </w:rPr>
              <w:t xml:space="preserve"> задание предыдущего Национального чемпионата</w:t>
            </w:r>
          </w:p>
        </w:tc>
        <w:tc>
          <w:tcPr>
            <w:tcW w:w="1389" w:type="pct"/>
          </w:tcPr>
          <w:p w14:paraId="6C3C6AD8" w14:textId="77777777" w:rsidR="008B560B" w:rsidRPr="00333911" w:rsidRDefault="00835BF6" w:rsidP="00F96457">
            <w:pPr>
              <w:jc w:val="both"/>
              <w:rPr>
                <w:sz w:val="28"/>
                <w:szCs w:val="28"/>
              </w:rPr>
            </w:pPr>
            <w:r w:rsidRPr="00333911">
              <w:rPr>
                <w:sz w:val="28"/>
                <w:szCs w:val="28"/>
              </w:rPr>
              <w:t>Берётся в исходном виде с форума экспертов задание предыдущего Национального чемпионата</w:t>
            </w:r>
          </w:p>
        </w:tc>
        <w:tc>
          <w:tcPr>
            <w:tcW w:w="1422" w:type="pct"/>
          </w:tcPr>
          <w:p w14:paraId="64DBC03A" w14:textId="77777777" w:rsidR="008B560B" w:rsidRPr="00333911" w:rsidRDefault="00B236AD" w:rsidP="00F96457">
            <w:pPr>
              <w:jc w:val="both"/>
              <w:rPr>
                <w:sz w:val="28"/>
                <w:szCs w:val="28"/>
              </w:rPr>
            </w:pPr>
            <w:r w:rsidRPr="00333911">
              <w:rPr>
                <w:sz w:val="28"/>
                <w:szCs w:val="28"/>
              </w:rPr>
              <w:t>Разрабатывается на основе предыдущего чемпионата с учётом всего опыта проведения соревнований по компетенции и отраслевых стандартов</w:t>
            </w:r>
            <w:r w:rsidR="00835BF6" w:rsidRPr="00333911">
              <w:rPr>
                <w:sz w:val="28"/>
                <w:szCs w:val="28"/>
              </w:rPr>
              <w:t xml:space="preserve"> за 6 месяцев до чемпионата</w:t>
            </w:r>
          </w:p>
        </w:tc>
      </w:tr>
      <w:tr w:rsidR="00C06EBC" w:rsidRPr="009955F8" w14:paraId="57E73BF9" w14:textId="77777777" w:rsidTr="00A02046">
        <w:tc>
          <w:tcPr>
            <w:tcW w:w="899" w:type="pct"/>
            <w:shd w:val="clear" w:color="auto" w:fill="5B9BD5" w:themeFill="accent1"/>
          </w:tcPr>
          <w:p w14:paraId="52979501" w14:textId="77777777" w:rsidR="008B560B" w:rsidRPr="00333911" w:rsidRDefault="00B236AD" w:rsidP="00F96457">
            <w:pPr>
              <w:rPr>
                <w:b/>
                <w:color w:val="FFFFFF" w:themeColor="background1"/>
                <w:sz w:val="28"/>
                <w:szCs w:val="28"/>
              </w:rPr>
            </w:pPr>
            <w:r w:rsidRPr="00333911">
              <w:rPr>
                <w:b/>
                <w:color w:val="FFFFFF" w:themeColor="background1"/>
                <w:sz w:val="28"/>
                <w:szCs w:val="28"/>
              </w:rPr>
              <w:t>Утверждение Главного эксперта чемпионата</w:t>
            </w:r>
            <w:r w:rsidR="00C06EBC" w:rsidRPr="00333911">
              <w:rPr>
                <w:b/>
                <w:color w:val="FFFFFF" w:themeColor="background1"/>
                <w:sz w:val="28"/>
                <w:szCs w:val="28"/>
              </w:rPr>
              <w:t>, ответственного за разработку КЗ</w:t>
            </w:r>
          </w:p>
        </w:tc>
        <w:tc>
          <w:tcPr>
            <w:tcW w:w="1290" w:type="pct"/>
          </w:tcPr>
          <w:p w14:paraId="1C3C2AF2" w14:textId="77777777" w:rsidR="008B560B" w:rsidRPr="00333911" w:rsidRDefault="00C06EBC" w:rsidP="00F96457">
            <w:pPr>
              <w:jc w:val="both"/>
              <w:rPr>
                <w:sz w:val="28"/>
                <w:szCs w:val="28"/>
              </w:rPr>
            </w:pPr>
            <w:r w:rsidRPr="00333911">
              <w:rPr>
                <w:sz w:val="28"/>
                <w:szCs w:val="28"/>
              </w:rPr>
              <w:t>За 2 месяца до чемпионата</w:t>
            </w:r>
          </w:p>
        </w:tc>
        <w:tc>
          <w:tcPr>
            <w:tcW w:w="1389" w:type="pct"/>
          </w:tcPr>
          <w:p w14:paraId="4B4848C0" w14:textId="77777777" w:rsidR="008B560B" w:rsidRPr="00333911" w:rsidRDefault="00C06EBC" w:rsidP="00C06EBC">
            <w:pPr>
              <w:jc w:val="both"/>
              <w:rPr>
                <w:sz w:val="28"/>
                <w:szCs w:val="28"/>
              </w:rPr>
            </w:pPr>
            <w:r w:rsidRPr="00333911">
              <w:rPr>
                <w:sz w:val="28"/>
                <w:szCs w:val="28"/>
              </w:rPr>
              <w:t>За 3 месяца до чемпионата</w:t>
            </w:r>
          </w:p>
        </w:tc>
        <w:tc>
          <w:tcPr>
            <w:tcW w:w="1422" w:type="pct"/>
          </w:tcPr>
          <w:p w14:paraId="2F1BC87D" w14:textId="77777777" w:rsidR="008B560B" w:rsidRPr="00333911" w:rsidRDefault="00C06EBC" w:rsidP="00F96457">
            <w:pPr>
              <w:jc w:val="both"/>
              <w:rPr>
                <w:sz w:val="28"/>
                <w:szCs w:val="28"/>
              </w:rPr>
            </w:pPr>
            <w:r w:rsidRPr="00333911">
              <w:rPr>
                <w:sz w:val="28"/>
                <w:szCs w:val="28"/>
              </w:rPr>
              <w:t>За 4 месяца до чемпионата</w:t>
            </w:r>
          </w:p>
        </w:tc>
      </w:tr>
      <w:tr w:rsidR="00C06EBC" w:rsidRPr="009955F8" w14:paraId="222037FF" w14:textId="77777777" w:rsidTr="00A02046">
        <w:tblPrEx>
          <w:tblLook w:val="04A0" w:firstRow="1" w:lastRow="0" w:firstColumn="1" w:lastColumn="0" w:noHBand="0" w:noVBand="1"/>
        </w:tblPrEx>
        <w:tc>
          <w:tcPr>
            <w:tcW w:w="899" w:type="pct"/>
            <w:shd w:val="clear" w:color="auto" w:fill="5B9BD5" w:themeFill="accent1"/>
          </w:tcPr>
          <w:p w14:paraId="5CF4B41E" w14:textId="77777777" w:rsidR="00C06EBC" w:rsidRPr="00333911" w:rsidRDefault="00C06EBC" w:rsidP="00C06EBC">
            <w:pPr>
              <w:rPr>
                <w:b/>
                <w:color w:val="FFFFFF" w:themeColor="background1"/>
                <w:sz w:val="28"/>
                <w:szCs w:val="28"/>
              </w:rPr>
            </w:pPr>
            <w:r w:rsidRPr="00333911">
              <w:rPr>
                <w:b/>
                <w:color w:val="FFFFFF" w:themeColor="background1"/>
                <w:sz w:val="28"/>
                <w:szCs w:val="28"/>
              </w:rPr>
              <w:t>Публикация КЗ (если применимо)</w:t>
            </w:r>
          </w:p>
        </w:tc>
        <w:tc>
          <w:tcPr>
            <w:tcW w:w="1290" w:type="pct"/>
          </w:tcPr>
          <w:p w14:paraId="32AEDBFC" w14:textId="77777777" w:rsidR="00C06EBC" w:rsidRPr="00333911" w:rsidRDefault="004D096E" w:rsidP="004D096E">
            <w:pPr>
              <w:jc w:val="both"/>
              <w:rPr>
                <w:sz w:val="28"/>
                <w:szCs w:val="28"/>
              </w:rPr>
            </w:pPr>
            <w:r w:rsidRPr="00333911">
              <w:rPr>
                <w:sz w:val="28"/>
                <w:szCs w:val="28"/>
              </w:rPr>
              <w:t>За 1</w:t>
            </w:r>
            <w:r w:rsidR="00C06EBC" w:rsidRPr="00333911">
              <w:rPr>
                <w:sz w:val="28"/>
                <w:szCs w:val="28"/>
              </w:rPr>
              <w:t xml:space="preserve"> месяц до чемпионата</w:t>
            </w:r>
          </w:p>
        </w:tc>
        <w:tc>
          <w:tcPr>
            <w:tcW w:w="1389" w:type="pct"/>
          </w:tcPr>
          <w:p w14:paraId="793A1A66" w14:textId="77777777" w:rsidR="00C06EBC" w:rsidRPr="00333911" w:rsidRDefault="004D096E" w:rsidP="004D096E">
            <w:pPr>
              <w:jc w:val="both"/>
              <w:rPr>
                <w:sz w:val="28"/>
                <w:szCs w:val="28"/>
              </w:rPr>
            </w:pPr>
            <w:r w:rsidRPr="00333911">
              <w:rPr>
                <w:sz w:val="28"/>
                <w:szCs w:val="28"/>
              </w:rPr>
              <w:t>За 1</w:t>
            </w:r>
            <w:r w:rsidR="00C06EBC" w:rsidRPr="00333911">
              <w:rPr>
                <w:sz w:val="28"/>
                <w:szCs w:val="28"/>
              </w:rPr>
              <w:t xml:space="preserve"> месяц до чемпионата</w:t>
            </w:r>
          </w:p>
        </w:tc>
        <w:tc>
          <w:tcPr>
            <w:tcW w:w="1422" w:type="pct"/>
          </w:tcPr>
          <w:p w14:paraId="4513C2AD" w14:textId="77777777" w:rsidR="00C06EBC" w:rsidRPr="00333911" w:rsidRDefault="00C06EBC" w:rsidP="004D096E">
            <w:pPr>
              <w:jc w:val="both"/>
              <w:rPr>
                <w:sz w:val="28"/>
                <w:szCs w:val="28"/>
              </w:rPr>
            </w:pPr>
            <w:r w:rsidRPr="00333911">
              <w:rPr>
                <w:sz w:val="28"/>
                <w:szCs w:val="28"/>
              </w:rPr>
              <w:t xml:space="preserve">За </w:t>
            </w:r>
            <w:r w:rsidR="004D096E" w:rsidRPr="00333911">
              <w:rPr>
                <w:sz w:val="28"/>
                <w:szCs w:val="28"/>
              </w:rPr>
              <w:t>1</w:t>
            </w:r>
            <w:r w:rsidRPr="00333911">
              <w:rPr>
                <w:sz w:val="28"/>
                <w:szCs w:val="28"/>
              </w:rPr>
              <w:t xml:space="preserve"> месяц до чемпионата</w:t>
            </w:r>
          </w:p>
        </w:tc>
      </w:tr>
      <w:tr w:rsidR="00C06EBC" w:rsidRPr="009955F8" w14:paraId="71CCDE83" w14:textId="77777777" w:rsidTr="00A02046">
        <w:tblPrEx>
          <w:tblLook w:val="04A0" w:firstRow="1" w:lastRow="0" w:firstColumn="1" w:lastColumn="0" w:noHBand="0" w:noVBand="1"/>
        </w:tblPrEx>
        <w:tc>
          <w:tcPr>
            <w:tcW w:w="899" w:type="pct"/>
            <w:shd w:val="clear" w:color="auto" w:fill="5B9BD5" w:themeFill="accent1"/>
          </w:tcPr>
          <w:p w14:paraId="4B914784" w14:textId="77777777" w:rsidR="008B560B" w:rsidRPr="00333911" w:rsidRDefault="00C06EBC" w:rsidP="00C06EBC">
            <w:pPr>
              <w:rPr>
                <w:b/>
                <w:color w:val="FFFFFF" w:themeColor="background1"/>
                <w:sz w:val="28"/>
                <w:szCs w:val="28"/>
              </w:rPr>
            </w:pPr>
            <w:r w:rsidRPr="00333911">
              <w:rPr>
                <w:b/>
                <w:color w:val="FFFFFF" w:themeColor="background1"/>
                <w:sz w:val="28"/>
                <w:szCs w:val="28"/>
              </w:rPr>
              <w:t>Внесение предложений  на Форум экспертов о модернизации КЗ, КО, ИЛ, ТО, ПЗ, ОТ</w:t>
            </w:r>
          </w:p>
        </w:tc>
        <w:tc>
          <w:tcPr>
            <w:tcW w:w="1290" w:type="pct"/>
          </w:tcPr>
          <w:p w14:paraId="1F7170D7" w14:textId="77777777" w:rsidR="008B560B" w:rsidRPr="00333911" w:rsidRDefault="004D096E" w:rsidP="004D096E">
            <w:pPr>
              <w:jc w:val="both"/>
              <w:rPr>
                <w:sz w:val="28"/>
                <w:szCs w:val="28"/>
              </w:rPr>
            </w:pPr>
            <w:r w:rsidRPr="00333911">
              <w:rPr>
                <w:sz w:val="28"/>
                <w:szCs w:val="28"/>
              </w:rPr>
              <w:t>В день С+1</w:t>
            </w:r>
          </w:p>
        </w:tc>
        <w:tc>
          <w:tcPr>
            <w:tcW w:w="1389" w:type="pct"/>
          </w:tcPr>
          <w:p w14:paraId="5E02B26F" w14:textId="77777777" w:rsidR="008B560B" w:rsidRPr="00333911" w:rsidRDefault="004D096E" w:rsidP="004D096E">
            <w:pPr>
              <w:jc w:val="both"/>
              <w:rPr>
                <w:sz w:val="28"/>
                <w:szCs w:val="28"/>
              </w:rPr>
            </w:pPr>
            <w:r w:rsidRPr="00333911">
              <w:rPr>
                <w:sz w:val="28"/>
                <w:szCs w:val="28"/>
              </w:rPr>
              <w:t>В день С+1</w:t>
            </w:r>
          </w:p>
        </w:tc>
        <w:tc>
          <w:tcPr>
            <w:tcW w:w="1422" w:type="pct"/>
          </w:tcPr>
          <w:p w14:paraId="28842D5C" w14:textId="77777777" w:rsidR="008B560B" w:rsidRPr="00333911" w:rsidRDefault="004D096E" w:rsidP="004D096E">
            <w:pPr>
              <w:jc w:val="both"/>
              <w:rPr>
                <w:sz w:val="28"/>
                <w:szCs w:val="28"/>
              </w:rPr>
            </w:pPr>
            <w:r w:rsidRPr="00333911">
              <w:rPr>
                <w:sz w:val="28"/>
                <w:szCs w:val="28"/>
              </w:rPr>
              <w:t>В день С+1</w:t>
            </w:r>
          </w:p>
        </w:tc>
      </w:tr>
    </w:tbl>
    <w:p w14:paraId="5B813B5A" w14:textId="77777777" w:rsidR="00DE39D8" w:rsidRPr="009955F8" w:rsidRDefault="00DE39D8" w:rsidP="00DE39D8">
      <w:pPr>
        <w:jc w:val="both"/>
        <w:rPr>
          <w:rFonts w:ascii="Times New Roman" w:hAnsi="Times New Roman" w:cs="Times New Roman"/>
        </w:rPr>
      </w:pPr>
    </w:p>
    <w:p w14:paraId="07CEDDF7" w14:textId="77777777" w:rsidR="00DE39D8" w:rsidRPr="00333911" w:rsidRDefault="00AA2B8A" w:rsidP="00F05B7A">
      <w:pPr>
        <w:pStyle w:val="-2"/>
        <w:ind w:firstLine="709"/>
        <w:rPr>
          <w:rFonts w:ascii="Times New Roman" w:hAnsi="Times New Roman"/>
          <w:szCs w:val="28"/>
        </w:rPr>
      </w:pPr>
      <w:bookmarkStart w:id="26" w:name="_Toc490922936"/>
      <w:r>
        <w:rPr>
          <w:rFonts w:ascii="Times New Roman" w:hAnsi="Times New Roman"/>
          <w:szCs w:val="28"/>
        </w:rPr>
        <w:t xml:space="preserve">5.5 </w:t>
      </w:r>
      <w:r w:rsidR="00333911" w:rsidRPr="00333911">
        <w:rPr>
          <w:rFonts w:ascii="Times New Roman" w:hAnsi="Times New Roman"/>
          <w:szCs w:val="28"/>
        </w:rPr>
        <w:t>УТВЕРЖДЕНИЕ КОНКУРСНОГО ЗАДАНИЯ</w:t>
      </w:r>
      <w:bookmarkEnd w:id="26"/>
    </w:p>
    <w:p w14:paraId="26260048" w14:textId="77777777" w:rsidR="00DE39D8" w:rsidRPr="00333911" w:rsidRDefault="00835BF6" w:rsidP="00333911">
      <w:pPr>
        <w:spacing w:after="0" w:line="360" w:lineRule="auto"/>
        <w:ind w:firstLine="709"/>
        <w:jc w:val="both"/>
        <w:rPr>
          <w:rFonts w:ascii="Times New Roman" w:hAnsi="Times New Roman" w:cs="Times New Roman"/>
          <w:sz w:val="28"/>
          <w:szCs w:val="28"/>
        </w:rPr>
      </w:pPr>
      <w:r w:rsidRPr="00333911">
        <w:rPr>
          <w:rFonts w:ascii="Times New Roman" w:hAnsi="Times New Roman" w:cs="Times New Roman"/>
          <w:sz w:val="28"/>
          <w:szCs w:val="28"/>
        </w:rPr>
        <w:t xml:space="preserve">Главный эксперт и Менеджер компетенции </w:t>
      </w:r>
      <w:r w:rsidR="00DE39D8" w:rsidRPr="00333911">
        <w:rPr>
          <w:rFonts w:ascii="Times New Roman" w:hAnsi="Times New Roman" w:cs="Times New Roman"/>
          <w:sz w:val="28"/>
          <w:szCs w:val="28"/>
        </w:rPr>
        <w:t>принимают решение о выполнимости всех модулей</w:t>
      </w:r>
      <w:r w:rsidR="004E7905" w:rsidRPr="00333911">
        <w:rPr>
          <w:rFonts w:ascii="Times New Roman" w:hAnsi="Times New Roman" w:cs="Times New Roman"/>
          <w:sz w:val="28"/>
          <w:szCs w:val="28"/>
        </w:rPr>
        <w:t xml:space="preserve"> и при необходимости должны доказать реальность его выполнения</w:t>
      </w:r>
      <w:r w:rsidR="00DE39D8" w:rsidRPr="00333911">
        <w:rPr>
          <w:rFonts w:ascii="Times New Roman" w:hAnsi="Times New Roman" w:cs="Times New Roman"/>
          <w:sz w:val="28"/>
          <w:szCs w:val="28"/>
        </w:rPr>
        <w:t xml:space="preserve">. Во </w:t>
      </w:r>
      <w:r w:rsidRPr="00333911">
        <w:rPr>
          <w:rFonts w:ascii="Times New Roman" w:hAnsi="Times New Roman" w:cs="Times New Roman"/>
          <w:sz w:val="28"/>
          <w:szCs w:val="28"/>
        </w:rPr>
        <w:t xml:space="preserve">внимание принимаются время </w:t>
      </w:r>
      <w:r w:rsidR="00DE39D8" w:rsidRPr="00333911">
        <w:rPr>
          <w:rFonts w:ascii="Times New Roman" w:hAnsi="Times New Roman" w:cs="Times New Roman"/>
          <w:sz w:val="28"/>
          <w:szCs w:val="28"/>
        </w:rPr>
        <w:t>и материалы.</w:t>
      </w:r>
    </w:p>
    <w:p w14:paraId="1AE5A2CD" w14:textId="77777777" w:rsidR="004E7905" w:rsidRPr="00333911" w:rsidRDefault="004E7905" w:rsidP="00333911">
      <w:pPr>
        <w:spacing w:after="0" w:line="360" w:lineRule="auto"/>
        <w:ind w:firstLine="709"/>
        <w:jc w:val="both"/>
        <w:rPr>
          <w:rFonts w:ascii="Times New Roman" w:hAnsi="Times New Roman" w:cs="Times New Roman"/>
          <w:sz w:val="28"/>
          <w:szCs w:val="28"/>
        </w:rPr>
      </w:pPr>
      <w:r w:rsidRPr="00333911">
        <w:rPr>
          <w:rFonts w:ascii="Times New Roman" w:hAnsi="Times New Roman" w:cs="Times New Roman"/>
          <w:sz w:val="28"/>
          <w:szCs w:val="28"/>
        </w:rPr>
        <w:t>Конкурсное задание может быть утверждено в любой удобной для Менеджера компетенции форме.</w:t>
      </w:r>
    </w:p>
    <w:p w14:paraId="76A34160" w14:textId="77777777" w:rsidR="00DE39D8" w:rsidRPr="00333911" w:rsidRDefault="00333911" w:rsidP="005D6086">
      <w:pPr>
        <w:pStyle w:val="-2"/>
        <w:ind w:firstLine="709"/>
        <w:jc w:val="both"/>
        <w:rPr>
          <w:rFonts w:ascii="Times New Roman" w:hAnsi="Times New Roman"/>
          <w:szCs w:val="28"/>
        </w:rPr>
      </w:pPr>
      <w:bookmarkStart w:id="27" w:name="_Toc490922937"/>
      <w:r w:rsidRPr="00333911">
        <w:rPr>
          <w:rFonts w:ascii="Times New Roman" w:hAnsi="Times New Roman"/>
          <w:szCs w:val="28"/>
        </w:rPr>
        <w:t>5.</w:t>
      </w:r>
      <w:r w:rsidR="0029547E">
        <w:rPr>
          <w:rFonts w:ascii="Times New Roman" w:hAnsi="Times New Roman"/>
          <w:szCs w:val="28"/>
        </w:rPr>
        <w:t>6</w:t>
      </w:r>
      <w:r w:rsidR="00AA2B8A">
        <w:rPr>
          <w:rFonts w:ascii="Times New Roman" w:hAnsi="Times New Roman"/>
          <w:szCs w:val="28"/>
        </w:rPr>
        <w:t xml:space="preserve">. </w:t>
      </w:r>
      <w:r w:rsidRPr="00333911">
        <w:rPr>
          <w:rFonts w:ascii="Times New Roman" w:hAnsi="Times New Roman"/>
          <w:szCs w:val="28"/>
        </w:rPr>
        <w:t xml:space="preserve">СВОЙСТВА МАТЕРИАЛА </w:t>
      </w:r>
      <w:r>
        <w:rPr>
          <w:rFonts w:ascii="Times New Roman" w:hAnsi="Times New Roman"/>
          <w:szCs w:val="28"/>
        </w:rPr>
        <w:t>И</w:t>
      </w:r>
      <w:r w:rsidRPr="00333911">
        <w:rPr>
          <w:rFonts w:ascii="Times New Roman" w:hAnsi="Times New Roman"/>
          <w:szCs w:val="28"/>
        </w:rPr>
        <w:t xml:space="preserve"> ИНСТРУКЦИИ ПРОИЗВОДИТЕЛЯ</w:t>
      </w:r>
      <w:bookmarkEnd w:id="27"/>
    </w:p>
    <w:p w14:paraId="700FF4D6" w14:textId="77777777" w:rsidR="00DE39D8" w:rsidRPr="00333911" w:rsidRDefault="00DE39D8" w:rsidP="00333911">
      <w:pPr>
        <w:spacing w:after="0" w:line="360" w:lineRule="auto"/>
        <w:ind w:firstLine="709"/>
        <w:jc w:val="both"/>
        <w:rPr>
          <w:rFonts w:ascii="Times New Roman" w:hAnsi="Times New Roman" w:cs="Times New Roman"/>
          <w:sz w:val="28"/>
          <w:szCs w:val="28"/>
        </w:rPr>
      </w:pPr>
      <w:r w:rsidRPr="00333911">
        <w:rPr>
          <w:rFonts w:ascii="Times New Roman" w:hAnsi="Times New Roman" w:cs="Times New Roman"/>
          <w:sz w:val="28"/>
          <w:szCs w:val="28"/>
        </w:rPr>
        <w:t xml:space="preserve">Если для выполнения задания участнику конкурса необходимо ознакомиться с инструкциями по применению какого-либо материала или с инструкциями производителя, он получает их </w:t>
      </w:r>
      <w:r w:rsidR="005560AC" w:rsidRPr="00333911">
        <w:rPr>
          <w:rFonts w:ascii="Times New Roman" w:hAnsi="Times New Roman" w:cs="Times New Roman"/>
          <w:sz w:val="28"/>
          <w:szCs w:val="28"/>
        </w:rPr>
        <w:t>заранее по решению Менеджера компетенции и Главного эксперта</w:t>
      </w:r>
      <w:r w:rsidRPr="00333911">
        <w:rPr>
          <w:rFonts w:ascii="Times New Roman" w:hAnsi="Times New Roman" w:cs="Times New Roman"/>
          <w:sz w:val="28"/>
          <w:szCs w:val="28"/>
        </w:rPr>
        <w:t>. При необходимости, во время ознакомления Технический эксперт организует демонстрацию на месте.</w:t>
      </w:r>
    </w:p>
    <w:p w14:paraId="2F30A46A" w14:textId="77777777" w:rsidR="00DE39D8" w:rsidRPr="00333911" w:rsidRDefault="00DE39D8" w:rsidP="00333911">
      <w:pPr>
        <w:spacing w:after="0" w:line="360" w:lineRule="auto"/>
        <w:ind w:firstLine="709"/>
        <w:jc w:val="both"/>
        <w:rPr>
          <w:rFonts w:ascii="Times New Roman" w:hAnsi="Times New Roman" w:cs="Times New Roman"/>
          <w:b/>
          <w:sz w:val="28"/>
          <w:szCs w:val="28"/>
        </w:rPr>
      </w:pPr>
      <w:r w:rsidRPr="00333911">
        <w:rPr>
          <w:rFonts w:ascii="Times New Roman" w:hAnsi="Times New Roman" w:cs="Times New Roman"/>
          <w:sz w:val="28"/>
          <w:szCs w:val="28"/>
        </w:rPr>
        <w:t xml:space="preserve">Материалы, выбираемые для модулей, которые предстоит построить участникам чемпионата (кроме тех случаев, когда материалы приносит с собой сам участник), должны принадлежать к тому типу материалов, который имеется у ряда производителей, и который имеется в свободной продаже </w:t>
      </w:r>
      <w:r w:rsidR="005560AC" w:rsidRPr="00333911">
        <w:rPr>
          <w:rFonts w:ascii="Times New Roman" w:hAnsi="Times New Roman" w:cs="Times New Roman"/>
          <w:sz w:val="28"/>
          <w:szCs w:val="28"/>
        </w:rPr>
        <w:t>в регионе проведения чемпионата</w:t>
      </w:r>
      <w:r w:rsidRPr="00333911">
        <w:rPr>
          <w:rFonts w:ascii="Times New Roman" w:hAnsi="Times New Roman" w:cs="Times New Roman"/>
          <w:sz w:val="28"/>
          <w:szCs w:val="28"/>
        </w:rPr>
        <w:t>.</w:t>
      </w:r>
    </w:p>
    <w:p w14:paraId="782034EC" w14:textId="77777777" w:rsidR="00DE39D8" w:rsidRPr="00333911" w:rsidRDefault="00DE39D8" w:rsidP="00333911">
      <w:pPr>
        <w:spacing w:after="0" w:line="360" w:lineRule="auto"/>
        <w:ind w:firstLine="709"/>
        <w:jc w:val="both"/>
        <w:rPr>
          <w:rFonts w:ascii="Times New Roman" w:hAnsi="Times New Roman" w:cs="Times New Roman"/>
          <w:sz w:val="28"/>
          <w:szCs w:val="28"/>
        </w:rPr>
      </w:pPr>
    </w:p>
    <w:p w14:paraId="069B2757" w14:textId="77777777" w:rsidR="00DE39D8" w:rsidRPr="00333911" w:rsidRDefault="00DE39D8" w:rsidP="00333911">
      <w:pPr>
        <w:spacing w:after="0" w:line="360" w:lineRule="auto"/>
        <w:ind w:firstLine="709"/>
        <w:jc w:val="both"/>
        <w:rPr>
          <w:rFonts w:ascii="Times New Roman" w:hAnsi="Times New Roman" w:cs="Times New Roman"/>
          <w:sz w:val="28"/>
          <w:szCs w:val="28"/>
        </w:rPr>
      </w:pPr>
    </w:p>
    <w:p w14:paraId="6BE21AF6" w14:textId="77777777" w:rsidR="00C32282" w:rsidRDefault="00C32282">
      <w:pPr>
        <w:rPr>
          <w:rFonts w:ascii="Times New Roman" w:eastAsia="Times New Roman" w:hAnsi="Times New Roman" w:cs="Times New Roman"/>
          <w:b/>
          <w:bCs/>
          <w:caps/>
          <w:color w:val="2C8DE6"/>
          <w:sz w:val="34"/>
          <w:szCs w:val="34"/>
        </w:rPr>
      </w:pPr>
      <w:r>
        <w:rPr>
          <w:rFonts w:ascii="Times New Roman" w:hAnsi="Times New Roman"/>
          <w:sz w:val="34"/>
          <w:szCs w:val="34"/>
        </w:rPr>
        <w:br w:type="page"/>
      </w:r>
    </w:p>
    <w:p w14:paraId="0940F3C6" w14:textId="002D7B5C" w:rsidR="00DE39D8" w:rsidRPr="009955F8" w:rsidRDefault="00DE39D8" w:rsidP="00DE39D8">
      <w:pPr>
        <w:pStyle w:val="-1"/>
        <w:rPr>
          <w:rFonts w:ascii="Times New Roman" w:hAnsi="Times New Roman"/>
          <w:sz w:val="34"/>
          <w:szCs w:val="34"/>
        </w:rPr>
      </w:pPr>
      <w:bookmarkStart w:id="28" w:name="_Toc490922938"/>
      <w:r w:rsidRPr="009955F8">
        <w:rPr>
          <w:rFonts w:ascii="Times New Roman" w:hAnsi="Times New Roman"/>
          <w:sz w:val="34"/>
          <w:szCs w:val="34"/>
        </w:rPr>
        <w:t>6. УПРАВЛЕНИЕ КОМПЕТЕНЦИЕЙ И ОБЩЕНИЕ</w:t>
      </w:r>
      <w:bookmarkEnd w:id="28"/>
    </w:p>
    <w:p w14:paraId="1BD4AB21" w14:textId="77777777" w:rsidR="00DE39D8" w:rsidRPr="00333911" w:rsidRDefault="00AA2B8A" w:rsidP="005D6086">
      <w:pPr>
        <w:pStyle w:val="-2"/>
        <w:ind w:firstLine="709"/>
        <w:rPr>
          <w:rFonts w:ascii="Times New Roman" w:hAnsi="Times New Roman"/>
          <w:szCs w:val="28"/>
        </w:rPr>
      </w:pPr>
      <w:bookmarkStart w:id="29" w:name="_Toc490922939"/>
      <w:r>
        <w:rPr>
          <w:rFonts w:ascii="Times New Roman" w:hAnsi="Times New Roman"/>
          <w:szCs w:val="28"/>
        </w:rPr>
        <w:t xml:space="preserve">6.1 </w:t>
      </w:r>
      <w:r w:rsidR="00333911" w:rsidRPr="00333911">
        <w:rPr>
          <w:rFonts w:ascii="Times New Roman" w:hAnsi="Times New Roman"/>
          <w:szCs w:val="28"/>
        </w:rPr>
        <w:t>ДИСКУССИОННЫЙ ФОРУМ</w:t>
      </w:r>
      <w:bookmarkEnd w:id="29"/>
    </w:p>
    <w:p w14:paraId="48B5CD4E" w14:textId="77777777" w:rsidR="00DE39D8" w:rsidRPr="00333911" w:rsidRDefault="00DE39D8" w:rsidP="00333911">
      <w:pPr>
        <w:spacing w:after="0" w:line="360" w:lineRule="auto"/>
        <w:ind w:firstLine="709"/>
        <w:jc w:val="both"/>
        <w:rPr>
          <w:rFonts w:ascii="Times New Roman" w:hAnsi="Times New Roman" w:cs="Times New Roman"/>
          <w:sz w:val="28"/>
          <w:szCs w:val="28"/>
        </w:rPr>
      </w:pPr>
      <w:r w:rsidRPr="00333911">
        <w:rPr>
          <w:rFonts w:ascii="Times New Roman" w:hAnsi="Times New Roman" w:cs="Times New Roman"/>
          <w:sz w:val="28"/>
          <w:szCs w:val="28"/>
        </w:rPr>
        <w:t>Все предконкурсные обсужд</w:t>
      </w:r>
      <w:r w:rsidR="0056194A">
        <w:rPr>
          <w:rFonts w:ascii="Times New Roman" w:hAnsi="Times New Roman" w:cs="Times New Roman"/>
          <w:sz w:val="28"/>
          <w:szCs w:val="28"/>
        </w:rPr>
        <w:t xml:space="preserve">ения проходят на особом форуме </w:t>
      </w:r>
      <w:r w:rsidRPr="00333911">
        <w:rPr>
          <w:rFonts w:ascii="Times New Roman" w:hAnsi="Times New Roman" w:cs="Times New Roman"/>
          <w:sz w:val="28"/>
          <w:szCs w:val="28"/>
        </w:rPr>
        <w:t>(</w:t>
      </w:r>
      <w:hyperlink r:id="rId14" w:history="1">
        <w:r w:rsidRPr="00333911">
          <w:rPr>
            <w:rStyle w:val="ae"/>
            <w:rFonts w:ascii="Times New Roman" w:hAnsi="Times New Roman" w:cs="Times New Roman"/>
            <w:sz w:val="28"/>
            <w:szCs w:val="28"/>
          </w:rPr>
          <w:t>http://forum.worldskills.</w:t>
        </w:r>
        <w:r w:rsidRPr="00333911">
          <w:rPr>
            <w:rStyle w:val="ae"/>
            <w:rFonts w:ascii="Times New Roman" w:hAnsi="Times New Roman" w:cs="Times New Roman"/>
            <w:sz w:val="28"/>
            <w:szCs w:val="28"/>
            <w:lang w:val="en-US"/>
          </w:rPr>
          <w:t>ru</w:t>
        </w:r>
      </w:hyperlink>
      <w:r w:rsidR="005560AC" w:rsidRPr="00333911">
        <w:rPr>
          <w:rFonts w:ascii="Times New Roman" w:hAnsi="Times New Roman" w:cs="Times New Roman"/>
          <w:sz w:val="28"/>
          <w:szCs w:val="28"/>
        </w:rPr>
        <w:t>).</w:t>
      </w:r>
      <w:r w:rsidRPr="00333911">
        <w:rPr>
          <w:rFonts w:ascii="Times New Roman" w:hAnsi="Times New Roman" w:cs="Times New Roman"/>
          <w:sz w:val="28"/>
          <w:szCs w:val="28"/>
        </w:rPr>
        <w:t xml:space="preserve"> </w:t>
      </w:r>
      <w:r w:rsidR="00220E70" w:rsidRPr="00333911">
        <w:rPr>
          <w:rFonts w:ascii="Times New Roman" w:hAnsi="Times New Roman" w:cs="Times New Roman"/>
          <w:sz w:val="28"/>
          <w:szCs w:val="28"/>
        </w:rPr>
        <w:t>Р</w:t>
      </w:r>
      <w:r w:rsidR="005560AC" w:rsidRPr="00333911">
        <w:rPr>
          <w:rFonts w:ascii="Times New Roman" w:hAnsi="Times New Roman" w:cs="Times New Roman"/>
          <w:sz w:val="28"/>
          <w:szCs w:val="28"/>
        </w:rPr>
        <w:t>ешения по развитию компетенции должны</w:t>
      </w:r>
      <w:r w:rsidRPr="00333911">
        <w:rPr>
          <w:rFonts w:ascii="Times New Roman" w:hAnsi="Times New Roman" w:cs="Times New Roman"/>
          <w:sz w:val="28"/>
          <w:szCs w:val="28"/>
        </w:rPr>
        <w:t xml:space="preserve"> принима</w:t>
      </w:r>
      <w:r w:rsidR="005560AC" w:rsidRPr="00333911">
        <w:rPr>
          <w:rFonts w:ascii="Times New Roman" w:hAnsi="Times New Roman" w:cs="Times New Roman"/>
          <w:sz w:val="28"/>
          <w:szCs w:val="28"/>
        </w:rPr>
        <w:t>ться</w:t>
      </w:r>
      <w:r w:rsidRPr="00333911">
        <w:rPr>
          <w:rFonts w:ascii="Times New Roman" w:hAnsi="Times New Roman" w:cs="Times New Roman"/>
          <w:sz w:val="28"/>
          <w:szCs w:val="28"/>
        </w:rPr>
        <w:t xml:space="preserve"> только после предвар</w:t>
      </w:r>
      <w:r w:rsidR="00727F97">
        <w:rPr>
          <w:rFonts w:ascii="Times New Roman" w:hAnsi="Times New Roman" w:cs="Times New Roman"/>
          <w:sz w:val="28"/>
          <w:szCs w:val="28"/>
        </w:rPr>
        <w:t xml:space="preserve">ительного обсуждения на форуме. </w:t>
      </w:r>
      <w:r w:rsidR="0056194A">
        <w:rPr>
          <w:rFonts w:ascii="Times New Roman" w:hAnsi="Times New Roman" w:cs="Times New Roman"/>
          <w:sz w:val="28"/>
          <w:szCs w:val="28"/>
        </w:rPr>
        <w:t xml:space="preserve">Также на форуме должно происходить информирование о всех важных событиях в рамке компетенции. </w:t>
      </w:r>
      <w:r w:rsidR="00727F97" w:rsidRPr="00727F97">
        <w:rPr>
          <w:rFonts w:ascii="Times New Roman" w:hAnsi="Times New Roman" w:cs="Times New Roman"/>
          <w:sz w:val="28"/>
          <w:szCs w:val="28"/>
        </w:rPr>
        <w:t>Модератором данного форума являются Международный эксперт и (или) Менеджер компетенции (или Эксперт, назначенный ими).</w:t>
      </w:r>
    </w:p>
    <w:p w14:paraId="01920BA5" w14:textId="77777777" w:rsidR="00DE39D8" w:rsidRPr="00333911" w:rsidRDefault="00AA2B8A" w:rsidP="005D6086">
      <w:pPr>
        <w:pStyle w:val="-2"/>
        <w:ind w:firstLine="709"/>
        <w:rPr>
          <w:rFonts w:ascii="Times New Roman" w:hAnsi="Times New Roman"/>
          <w:szCs w:val="28"/>
        </w:rPr>
      </w:pPr>
      <w:bookmarkStart w:id="30" w:name="_Toc490922940"/>
      <w:r>
        <w:rPr>
          <w:rFonts w:ascii="Times New Roman" w:hAnsi="Times New Roman"/>
          <w:szCs w:val="28"/>
        </w:rPr>
        <w:t xml:space="preserve">6.2. </w:t>
      </w:r>
      <w:r w:rsidR="00333911" w:rsidRPr="00333911">
        <w:rPr>
          <w:rFonts w:ascii="Times New Roman" w:hAnsi="Times New Roman"/>
          <w:szCs w:val="28"/>
        </w:rPr>
        <w:t>ИНФОРМАЦИЯ ДЛЯ УЧАСТНИКОВ ЧЕМПИОНАТА</w:t>
      </w:r>
      <w:bookmarkEnd w:id="30"/>
    </w:p>
    <w:p w14:paraId="5AD57868" w14:textId="77777777" w:rsidR="00DE39D8" w:rsidRPr="0056194A" w:rsidRDefault="00DE39D8" w:rsidP="0056194A">
      <w:pPr>
        <w:spacing w:after="0" w:line="360" w:lineRule="auto"/>
        <w:ind w:firstLine="709"/>
        <w:jc w:val="both"/>
        <w:rPr>
          <w:rFonts w:ascii="Times New Roman" w:hAnsi="Times New Roman" w:cs="Times New Roman"/>
          <w:sz w:val="28"/>
          <w:szCs w:val="28"/>
        </w:rPr>
      </w:pPr>
      <w:r w:rsidRPr="00333911">
        <w:rPr>
          <w:rFonts w:ascii="Times New Roman" w:hAnsi="Times New Roman" w:cs="Times New Roman"/>
          <w:sz w:val="28"/>
          <w:szCs w:val="28"/>
        </w:rPr>
        <w:t xml:space="preserve">Информация для конкурсантов публикуется </w:t>
      </w:r>
      <w:r w:rsidR="00220E70" w:rsidRPr="00333911">
        <w:rPr>
          <w:rFonts w:ascii="Times New Roman" w:hAnsi="Times New Roman" w:cs="Times New Roman"/>
          <w:sz w:val="28"/>
          <w:szCs w:val="28"/>
        </w:rPr>
        <w:t>в соответствии с регламентом</w:t>
      </w:r>
      <w:r w:rsidRPr="00333911">
        <w:rPr>
          <w:rFonts w:ascii="Times New Roman" w:hAnsi="Times New Roman" w:cs="Times New Roman"/>
          <w:sz w:val="28"/>
          <w:szCs w:val="28"/>
        </w:rPr>
        <w:t xml:space="preserve"> проводимого чемпионата.</w:t>
      </w:r>
      <w:r w:rsidR="0056194A">
        <w:rPr>
          <w:rFonts w:ascii="Times New Roman" w:hAnsi="Times New Roman" w:cs="Times New Roman"/>
          <w:sz w:val="28"/>
          <w:szCs w:val="28"/>
        </w:rPr>
        <w:t xml:space="preserve"> </w:t>
      </w:r>
      <w:r w:rsidRPr="0056194A">
        <w:rPr>
          <w:rFonts w:ascii="Times New Roman" w:hAnsi="Times New Roman"/>
          <w:sz w:val="28"/>
          <w:szCs w:val="28"/>
        </w:rPr>
        <w:t xml:space="preserve">Информация </w:t>
      </w:r>
      <w:r w:rsidR="00220E70" w:rsidRPr="0056194A">
        <w:rPr>
          <w:rFonts w:ascii="Times New Roman" w:hAnsi="Times New Roman"/>
          <w:sz w:val="28"/>
          <w:szCs w:val="28"/>
        </w:rPr>
        <w:t xml:space="preserve">может </w:t>
      </w:r>
      <w:r w:rsidRPr="0056194A">
        <w:rPr>
          <w:rFonts w:ascii="Times New Roman" w:hAnsi="Times New Roman"/>
          <w:sz w:val="28"/>
          <w:szCs w:val="28"/>
        </w:rPr>
        <w:t>включа</w:t>
      </w:r>
      <w:r w:rsidR="00220E70" w:rsidRPr="0056194A">
        <w:rPr>
          <w:rFonts w:ascii="Times New Roman" w:hAnsi="Times New Roman"/>
          <w:sz w:val="28"/>
          <w:szCs w:val="28"/>
        </w:rPr>
        <w:t>ть</w:t>
      </w:r>
      <w:r w:rsidRPr="0056194A">
        <w:rPr>
          <w:rFonts w:ascii="Times New Roman" w:hAnsi="Times New Roman"/>
          <w:sz w:val="28"/>
          <w:szCs w:val="28"/>
        </w:rPr>
        <w:t>:</w:t>
      </w:r>
    </w:p>
    <w:p w14:paraId="4A7901DA" w14:textId="77777777" w:rsidR="00DE39D8" w:rsidRPr="00333911" w:rsidRDefault="00DE39D8" w:rsidP="00660E66">
      <w:pPr>
        <w:pStyle w:val="aff1"/>
        <w:numPr>
          <w:ilvl w:val="0"/>
          <w:numId w:val="10"/>
        </w:numPr>
        <w:spacing w:after="0" w:line="360" w:lineRule="auto"/>
        <w:jc w:val="both"/>
        <w:rPr>
          <w:rFonts w:ascii="Times New Roman" w:hAnsi="Times New Roman"/>
          <w:sz w:val="28"/>
          <w:szCs w:val="28"/>
        </w:rPr>
      </w:pPr>
      <w:r w:rsidRPr="00333911">
        <w:rPr>
          <w:rFonts w:ascii="Times New Roman" w:hAnsi="Times New Roman"/>
          <w:sz w:val="28"/>
          <w:szCs w:val="28"/>
        </w:rPr>
        <w:t>Техническое описание;</w:t>
      </w:r>
    </w:p>
    <w:p w14:paraId="1F48E5DC" w14:textId="77777777" w:rsidR="00DE39D8" w:rsidRPr="00333911" w:rsidRDefault="00DE39D8" w:rsidP="00660E66">
      <w:pPr>
        <w:pStyle w:val="aff1"/>
        <w:numPr>
          <w:ilvl w:val="0"/>
          <w:numId w:val="10"/>
        </w:numPr>
        <w:spacing w:after="0" w:line="360" w:lineRule="auto"/>
        <w:jc w:val="both"/>
        <w:rPr>
          <w:rFonts w:ascii="Times New Roman" w:hAnsi="Times New Roman"/>
          <w:sz w:val="28"/>
          <w:szCs w:val="28"/>
        </w:rPr>
      </w:pPr>
      <w:r w:rsidRPr="00333911">
        <w:rPr>
          <w:rFonts w:ascii="Times New Roman" w:hAnsi="Times New Roman"/>
          <w:sz w:val="28"/>
          <w:szCs w:val="28"/>
        </w:rPr>
        <w:t>Конкурсные задания;</w:t>
      </w:r>
    </w:p>
    <w:p w14:paraId="4AA6DE58" w14:textId="77777777" w:rsidR="00220E70" w:rsidRPr="00333911" w:rsidRDefault="00220E70" w:rsidP="00660E66">
      <w:pPr>
        <w:pStyle w:val="aff1"/>
        <w:numPr>
          <w:ilvl w:val="0"/>
          <w:numId w:val="10"/>
        </w:numPr>
        <w:spacing w:after="0" w:line="360" w:lineRule="auto"/>
        <w:jc w:val="both"/>
        <w:rPr>
          <w:rFonts w:ascii="Times New Roman" w:hAnsi="Times New Roman"/>
          <w:sz w:val="28"/>
          <w:szCs w:val="28"/>
        </w:rPr>
      </w:pPr>
      <w:r w:rsidRPr="00333911">
        <w:rPr>
          <w:rFonts w:ascii="Times New Roman" w:hAnsi="Times New Roman"/>
          <w:sz w:val="28"/>
          <w:szCs w:val="28"/>
        </w:rPr>
        <w:t>Обобщённая ведомость оценки;</w:t>
      </w:r>
    </w:p>
    <w:p w14:paraId="7EACC35C" w14:textId="77777777" w:rsidR="00DE39D8" w:rsidRPr="00333911" w:rsidRDefault="00DE39D8" w:rsidP="00660E66">
      <w:pPr>
        <w:pStyle w:val="aff1"/>
        <w:numPr>
          <w:ilvl w:val="0"/>
          <w:numId w:val="10"/>
        </w:numPr>
        <w:spacing w:after="0" w:line="360" w:lineRule="auto"/>
        <w:jc w:val="both"/>
        <w:rPr>
          <w:rFonts w:ascii="Times New Roman" w:hAnsi="Times New Roman"/>
          <w:sz w:val="28"/>
          <w:szCs w:val="28"/>
        </w:rPr>
      </w:pPr>
      <w:r w:rsidRPr="00333911">
        <w:rPr>
          <w:rFonts w:ascii="Times New Roman" w:hAnsi="Times New Roman"/>
          <w:sz w:val="28"/>
          <w:szCs w:val="28"/>
        </w:rPr>
        <w:t>Инфраструктурный лист;</w:t>
      </w:r>
    </w:p>
    <w:p w14:paraId="44CFA81E" w14:textId="77777777" w:rsidR="00DE39D8" w:rsidRPr="00333911" w:rsidRDefault="00DE39D8" w:rsidP="00660E66">
      <w:pPr>
        <w:pStyle w:val="aff1"/>
        <w:numPr>
          <w:ilvl w:val="0"/>
          <w:numId w:val="10"/>
        </w:numPr>
        <w:spacing w:after="0" w:line="360" w:lineRule="auto"/>
        <w:jc w:val="both"/>
        <w:rPr>
          <w:rFonts w:ascii="Times New Roman" w:hAnsi="Times New Roman"/>
          <w:sz w:val="28"/>
          <w:szCs w:val="28"/>
        </w:rPr>
      </w:pPr>
      <w:r w:rsidRPr="00333911">
        <w:rPr>
          <w:rFonts w:ascii="Times New Roman" w:hAnsi="Times New Roman"/>
          <w:sz w:val="28"/>
          <w:szCs w:val="28"/>
        </w:rPr>
        <w:t>Инструкция по охране труда и технике безопасности;</w:t>
      </w:r>
    </w:p>
    <w:p w14:paraId="6D715EF0" w14:textId="77777777" w:rsidR="00DE39D8" w:rsidRPr="00333911" w:rsidRDefault="00DE39D8" w:rsidP="00660E66">
      <w:pPr>
        <w:pStyle w:val="aff1"/>
        <w:numPr>
          <w:ilvl w:val="0"/>
          <w:numId w:val="10"/>
        </w:numPr>
        <w:spacing w:after="0" w:line="360" w:lineRule="auto"/>
        <w:jc w:val="both"/>
        <w:rPr>
          <w:rFonts w:ascii="Times New Roman" w:hAnsi="Times New Roman"/>
          <w:sz w:val="28"/>
          <w:szCs w:val="28"/>
        </w:rPr>
      </w:pPr>
      <w:r w:rsidRPr="00333911">
        <w:rPr>
          <w:rFonts w:ascii="Times New Roman" w:hAnsi="Times New Roman"/>
          <w:sz w:val="28"/>
          <w:szCs w:val="28"/>
        </w:rPr>
        <w:t>Дополнительная информация.</w:t>
      </w:r>
    </w:p>
    <w:p w14:paraId="31540770" w14:textId="77777777" w:rsidR="00DE39D8" w:rsidRPr="00333911" w:rsidRDefault="00333911" w:rsidP="005D6086">
      <w:pPr>
        <w:pStyle w:val="-2"/>
        <w:ind w:firstLine="709"/>
        <w:rPr>
          <w:rFonts w:ascii="Times New Roman" w:hAnsi="Times New Roman"/>
          <w:szCs w:val="28"/>
        </w:rPr>
      </w:pPr>
      <w:bookmarkStart w:id="31" w:name="_Toc490922941"/>
      <w:r w:rsidRPr="00333911">
        <w:rPr>
          <w:rFonts w:ascii="Times New Roman" w:hAnsi="Times New Roman"/>
          <w:szCs w:val="28"/>
        </w:rPr>
        <w:t>6.3. АРХИВ КОНКУРСНЫХ ЗАДАНИЙ</w:t>
      </w:r>
      <w:bookmarkEnd w:id="31"/>
    </w:p>
    <w:p w14:paraId="7FAE1D0A" w14:textId="77777777" w:rsidR="00DE39D8" w:rsidRPr="00333911" w:rsidRDefault="00DE39D8" w:rsidP="00333911">
      <w:pPr>
        <w:spacing w:after="0" w:line="360" w:lineRule="auto"/>
        <w:ind w:firstLine="709"/>
        <w:jc w:val="both"/>
        <w:rPr>
          <w:rFonts w:ascii="Times New Roman" w:hAnsi="Times New Roman" w:cs="Times New Roman"/>
          <w:sz w:val="28"/>
          <w:szCs w:val="28"/>
        </w:rPr>
      </w:pPr>
      <w:r w:rsidRPr="00333911">
        <w:rPr>
          <w:rFonts w:ascii="Times New Roman" w:hAnsi="Times New Roman" w:cs="Times New Roman"/>
          <w:sz w:val="28"/>
          <w:szCs w:val="28"/>
        </w:rPr>
        <w:t xml:space="preserve">Конкурсные задания доступны по адресу </w:t>
      </w:r>
      <w:hyperlink r:id="rId15" w:history="1">
        <w:r w:rsidRPr="00333911">
          <w:rPr>
            <w:rStyle w:val="ae"/>
            <w:rFonts w:ascii="Times New Roman" w:hAnsi="Times New Roman" w:cs="Times New Roman"/>
            <w:sz w:val="28"/>
            <w:szCs w:val="28"/>
          </w:rPr>
          <w:t>http://forum.worldskills.</w:t>
        </w:r>
        <w:r w:rsidRPr="00333911">
          <w:rPr>
            <w:rStyle w:val="ae"/>
            <w:rFonts w:ascii="Times New Roman" w:hAnsi="Times New Roman" w:cs="Times New Roman"/>
            <w:sz w:val="28"/>
            <w:szCs w:val="28"/>
            <w:lang w:val="en-US"/>
          </w:rPr>
          <w:t>ru</w:t>
        </w:r>
      </w:hyperlink>
      <w:r w:rsidRPr="00333911">
        <w:rPr>
          <w:rFonts w:ascii="Times New Roman" w:hAnsi="Times New Roman" w:cs="Times New Roman"/>
          <w:sz w:val="28"/>
          <w:szCs w:val="28"/>
        </w:rPr>
        <w:t>.</w:t>
      </w:r>
    </w:p>
    <w:p w14:paraId="559D022A" w14:textId="77777777" w:rsidR="00DE39D8" w:rsidRPr="00333911" w:rsidRDefault="00333911" w:rsidP="005D6086">
      <w:pPr>
        <w:pStyle w:val="-2"/>
        <w:ind w:firstLine="709"/>
        <w:rPr>
          <w:rFonts w:ascii="Times New Roman" w:hAnsi="Times New Roman"/>
          <w:szCs w:val="28"/>
        </w:rPr>
      </w:pPr>
      <w:bookmarkStart w:id="32" w:name="_Toc490922942"/>
      <w:r w:rsidRPr="00333911">
        <w:rPr>
          <w:rFonts w:ascii="Times New Roman" w:hAnsi="Times New Roman"/>
          <w:szCs w:val="28"/>
        </w:rPr>
        <w:t>6.4. УПРАВЛЕНИЕ КОМПЕТЕНЦИЕЙ</w:t>
      </w:r>
      <w:bookmarkEnd w:id="32"/>
    </w:p>
    <w:p w14:paraId="0368F714" w14:textId="77777777" w:rsidR="00DE39D8" w:rsidRPr="00333911" w:rsidRDefault="00220E70" w:rsidP="00333911">
      <w:pPr>
        <w:spacing w:after="0" w:line="360" w:lineRule="auto"/>
        <w:ind w:firstLine="709"/>
        <w:jc w:val="both"/>
        <w:rPr>
          <w:rFonts w:ascii="Times New Roman" w:hAnsi="Times New Roman" w:cs="Times New Roman"/>
          <w:sz w:val="28"/>
          <w:szCs w:val="28"/>
        </w:rPr>
      </w:pPr>
      <w:r w:rsidRPr="00333911">
        <w:rPr>
          <w:rFonts w:ascii="Times New Roman" w:hAnsi="Times New Roman" w:cs="Times New Roman"/>
          <w:sz w:val="28"/>
          <w:szCs w:val="28"/>
        </w:rPr>
        <w:t>Общее управление компетенцией осуществляется Международным экспертом и Менеджером компетенции с возможным привлечением экспертного сообщества</w:t>
      </w:r>
      <w:r w:rsidR="00DE39D8" w:rsidRPr="00333911">
        <w:rPr>
          <w:rFonts w:ascii="Times New Roman" w:hAnsi="Times New Roman" w:cs="Times New Roman"/>
          <w:sz w:val="28"/>
          <w:szCs w:val="28"/>
        </w:rPr>
        <w:t>.</w:t>
      </w:r>
    </w:p>
    <w:p w14:paraId="6CDB6A5E" w14:textId="77777777" w:rsidR="00DE39D8" w:rsidRPr="00333911" w:rsidRDefault="000B3397" w:rsidP="00333911">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98176" behindDoc="0" locked="0" layoutInCell="1" allowOverlap="1" wp14:anchorId="0A258622" wp14:editId="5C977209">
                <wp:simplePos x="0" y="0"/>
                <wp:positionH relativeFrom="column">
                  <wp:posOffset>-5842635</wp:posOffset>
                </wp:positionH>
                <wp:positionV relativeFrom="paragraph">
                  <wp:posOffset>55880</wp:posOffset>
                </wp:positionV>
                <wp:extent cx="4635500" cy="1105535"/>
                <wp:effectExtent l="571500" t="0" r="0" b="37465"/>
                <wp:wrapNone/>
                <wp:docPr id="34" name="Скругленная прямоугольная выноска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635500" cy="1105535"/>
                        </a:xfrm>
                        <a:prstGeom prst="wedgeRoundRectCallout">
                          <a:avLst>
                            <a:gd name="adj1" fmla="val -61441"/>
                            <a:gd name="adj2" fmla="val 51054"/>
                            <a:gd name="adj3" fmla="val 16667"/>
                          </a:avLst>
                        </a:prstGeom>
                        <a:ln>
                          <a:solidFill>
                            <a:srgbClr val="FF0000"/>
                          </a:solidFill>
                        </a:ln>
                      </wps:spPr>
                      <wps:style>
                        <a:lnRef idx="2">
                          <a:schemeClr val="accent1"/>
                        </a:lnRef>
                        <a:fillRef idx="1">
                          <a:schemeClr val="lt1"/>
                        </a:fillRef>
                        <a:effectRef idx="0">
                          <a:schemeClr val="accent1"/>
                        </a:effectRef>
                        <a:fontRef idx="minor">
                          <a:schemeClr val="dk1"/>
                        </a:fontRef>
                      </wps:style>
                      <wps:txbx>
                        <w:txbxContent>
                          <w:p w14:paraId="0EE407E9" w14:textId="77777777" w:rsidR="006D15C5" w:rsidRPr="00C34D40" w:rsidRDefault="006D15C5" w:rsidP="00DE39D8">
                            <w:pPr>
                              <w:rPr>
                                <w:i/>
                                <w:sz w:val="24"/>
                                <w:szCs w:val="24"/>
                              </w:rPr>
                            </w:pPr>
                            <w:r>
                              <w:rPr>
                                <w:i/>
                                <w:sz w:val="24"/>
                                <w:szCs w:val="24"/>
                              </w:rPr>
                              <w:t>Общие требования по технике безопасности указываются в документации по технике безопасности и охране труда в соответствиями с требованиями ТБиОТ Российской Федерации. Специальные требования по ОТиТБ конкретной компетенции, а так же санкции за их нарушение описываются в данном разделе.</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A258622"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Скругленная прямоугольная выноска 34" o:spid="_x0000_s1026" type="#_x0000_t62" style="position:absolute;left:0;text-align:left;margin-left:-460.05pt;margin-top:4.4pt;width:365pt;height:87.0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" adj="-2471,21828" fillcolor="white [3201]" strokecolor="red" strokeweight="1pt">
                <v:path arrowok="t"/>
                <v:textbox>
                  <w:txbxContent>
                    <w:p w14:paraId="0EE407E9" w14:textId="77777777" w:rsidR="006D15C5" w:rsidRPr="00C34D40" w:rsidRDefault="006D15C5" w:rsidP="00DE39D8">
                      <w:pPr>
                        <w:rPr>
                          <w:i/>
                          <w:sz w:val="24"/>
                          <w:szCs w:val="24"/>
                        </w:rPr>
                      </w:pPr>
                      <w:r>
                        <w:rPr>
                          <w:i/>
                          <w:sz w:val="24"/>
                          <w:szCs w:val="24"/>
                        </w:rPr>
                        <w:t>Общие требования по технике безопасности указываются в документации по технике безопасности и охране труда в соответствиями с требованиями ТБиОТ Российской Федерации. Специальные требования по ОТиТБ конкретной компетенции, а так же санкции за их нарушение описываются в данном разделе.</w:t>
                      </w:r>
                    </w:p>
                  </w:txbxContent>
                </v:textbox>
              </v:shape>
            </w:pict>
          </mc:Fallback>
        </mc:AlternateContent>
      </w:r>
      <w:r w:rsidR="00220E70" w:rsidRPr="00333911">
        <w:rPr>
          <w:rFonts w:ascii="Times New Roman" w:hAnsi="Times New Roman" w:cs="Times New Roman"/>
          <w:sz w:val="28"/>
          <w:szCs w:val="28"/>
        </w:rPr>
        <w:t>Управление компетенцией в рамках ко</w:t>
      </w:r>
      <w:r w:rsidR="00554CBB" w:rsidRPr="00333911">
        <w:rPr>
          <w:rFonts w:ascii="Times New Roman" w:hAnsi="Times New Roman" w:cs="Times New Roman"/>
          <w:sz w:val="28"/>
          <w:szCs w:val="28"/>
        </w:rPr>
        <w:t>нкретного чемпионата осуществляется Главным экспертом по компетенции в соответствии с регламентом чемпионата.</w:t>
      </w:r>
    </w:p>
    <w:p w14:paraId="703E3DA4" w14:textId="77777777" w:rsidR="005D6086" w:rsidRDefault="005D6086">
      <w:pPr>
        <w:rPr>
          <w:rFonts w:ascii="Times New Roman" w:hAnsi="Times New Roman" w:cs="Times New Roman"/>
          <w:sz w:val="28"/>
          <w:szCs w:val="28"/>
        </w:rPr>
      </w:pPr>
      <w:r>
        <w:rPr>
          <w:rFonts w:ascii="Times New Roman" w:hAnsi="Times New Roman"/>
          <w:b/>
          <w:bCs/>
          <w:caps/>
          <w:sz w:val="28"/>
          <w:szCs w:val="28"/>
        </w:rPr>
        <w:br w:type="page"/>
      </w:r>
    </w:p>
    <w:p w14:paraId="678EBA51" w14:textId="46F7EFB5" w:rsidR="00DE39D8" w:rsidRPr="009955F8" w:rsidRDefault="00DE39D8" w:rsidP="005D6086">
      <w:pPr>
        <w:pStyle w:val="-1"/>
        <w:jc w:val="both"/>
        <w:rPr>
          <w:rFonts w:ascii="Times New Roman" w:hAnsi="Times New Roman"/>
          <w:sz w:val="34"/>
          <w:szCs w:val="34"/>
        </w:rPr>
      </w:pPr>
      <w:bookmarkStart w:id="33" w:name="_Toc490922943"/>
      <w:r w:rsidRPr="009955F8">
        <w:rPr>
          <w:rFonts w:ascii="Times New Roman" w:hAnsi="Times New Roman"/>
          <w:sz w:val="34"/>
          <w:szCs w:val="34"/>
        </w:rPr>
        <w:t xml:space="preserve">7. ТРЕБОВАНИЯ </w:t>
      </w:r>
      <w:r w:rsidR="00FA05F3">
        <w:rPr>
          <w:rFonts w:ascii="Times New Roman" w:hAnsi="Times New Roman"/>
          <w:sz w:val="34"/>
          <w:szCs w:val="34"/>
        </w:rPr>
        <w:t>ОХРАНЫ ТРУДА И</w:t>
      </w:r>
      <w:r w:rsidR="00554CBB" w:rsidRPr="009955F8">
        <w:rPr>
          <w:rFonts w:ascii="Times New Roman" w:hAnsi="Times New Roman"/>
          <w:sz w:val="34"/>
          <w:szCs w:val="34"/>
        </w:rPr>
        <w:t xml:space="preserve"> </w:t>
      </w:r>
      <w:r w:rsidRPr="009955F8">
        <w:rPr>
          <w:rFonts w:ascii="Times New Roman" w:hAnsi="Times New Roman"/>
          <w:sz w:val="34"/>
          <w:szCs w:val="34"/>
        </w:rPr>
        <w:t>ТЕХНИКИ БЕЗОПАСНОСТИ</w:t>
      </w:r>
      <w:bookmarkEnd w:id="33"/>
    </w:p>
    <w:p w14:paraId="698EA897" w14:textId="77777777" w:rsidR="00554CBB" w:rsidRPr="0064491A" w:rsidRDefault="0064491A" w:rsidP="005D6086">
      <w:pPr>
        <w:pStyle w:val="-2"/>
        <w:ind w:firstLine="709"/>
        <w:jc w:val="both"/>
        <w:rPr>
          <w:rFonts w:ascii="Times New Roman" w:hAnsi="Times New Roman"/>
          <w:szCs w:val="28"/>
        </w:rPr>
      </w:pPr>
      <w:bookmarkStart w:id="34" w:name="_Toc490922944"/>
      <w:r w:rsidRPr="0064491A">
        <w:rPr>
          <w:rFonts w:ascii="Times New Roman" w:hAnsi="Times New Roman"/>
          <w:szCs w:val="28"/>
        </w:rPr>
        <w:t xml:space="preserve">7.1 ТРЕБОВАНИЯ </w:t>
      </w:r>
      <w:r w:rsidRPr="00FA05F3">
        <w:rPr>
          <w:rFonts w:ascii="Times New Roman" w:hAnsi="Times New Roman"/>
          <w:caps/>
          <w:szCs w:val="28"/>
        </w:rPr>
        <w:t>ОХРАНЫ ТРУДА</w:t>
      </w:r>
      <w:r w:rsidRPr="0064491A">
        <w:rPr>
          <w:rFonts w:ascii="Times New Roman" w:hAnsi="Times New Roman"/>
          <w:szCs w:val="28"/>
        </w:rPr>
        <w:t xml:space="preserve"> И ТЕХНИКИ БЕЗОПАСНОСТИ НА ЧЕМПИОНАТЕ</w:t>
      </w:r>
      <w:bookmarkEnd w:id="34"/>
    </w:p>
    <w:p w14:paraId="20E689AA" w14:textId="77777777" w:rsidR="003A21C8" w:rsidRPr="0064491A" w:rsidRDefault="003A21C8" w:rsidP="00865FCF">
      <w:pPr>
        <w:autoSpaceDE w:val="0"/>
        <w:autoSpaceDN w:val="0"/>
        <w:adjustRightInd w:val="0"/>
        <w:spacing w:after="0" w:line="360" w:lineRule="auto"/>
        <w:ind w:firstLine="709"/>
        <w:jc w:val="both"/>
        <w:rPr>
          <w:rFonts w:ascii="Times New Roman" w:hAnsi="Times New Roman" w:cs="Times New Roman"/>
          <w:sz w:val="28"/>
          <w:szCs w:val="28"/>
        </w:rPr>
      </w:pPr>
      <w:r w:rsidRPr="0064491A">
        <w:rPr>
          <w:rFonts w:ascii="Times New Roman" w:hAnsi="Times New Roman" w:cs="Times New Roman"/>
          <w:sz w:val="28"/>
          <w:szCs w:val="28"/>
        </w:rPr>
        <w:t>См. документацию по технике безопасности и охране труда предоставленные оргкомитетом чемпионата.</w:t>
      </w:r>
    </w:p>
    <w:p w14:paraId="15FA71C8" w14:textId="77777777" w:rsidR="008D0DBA" w:rsidRPr="005D6086" w:rsidRDefault="00AE0EAC" w:rsidP="005D6086">
      <w:pPr>
        <w:pStyle w:val="-2"/>
        <w:ind w:firstLine="709"/>
        <w:jc w:val="both"/>
        <w:rPr>
          <w:rFonts w:ascii="Times New Roman" w:hAnsi="Times New Roman"/>
          <w:szCs w:val="28"/>
        </w:rPr>
      </w:pPr>
      <w:bookmarkStart w:id="35" w:name="_Toc490922945"/>
      <w:r w:rsidRPr="008D0DBA">
        <w:rPr>
          <w:rFonts w:ascii="Times New Roman" w:hAnsi="Times New Roman"/>
          <w:szCs w:val="28"/>
        </w:rPr>
        <w:t>7.</w:t>
      </w:r>
      <w:r w:rsidR="008D0DBA" w:rsidRPr="005D6086">
        <w:rPr>
          <w:rFonts w:ascii="Times New Roman" w:hAnsi="Times New Roman"/>
          <w:szCs w:val="28"/>
        </w:rPr>
        <w:t>2</w:t>
      </w:r>
      <w:r w:rsidRPr="008D0DBA">
        <w:rPr>
          <w:rFonts w:ascii="Times New Roman" w:hAnsi="Times New Roman"/>
          <w:szCs w:val="28"/>
        </w:rPr>
        <w:t xml:space="preserve"> ТРЕБОВАНИЯ ТЕХНИКИ БЕЗОПАСНОСТИ ПРИ ВЫПОЛНЕНИИ КАМЕРАЛЬНЫХ ГЕОДЕЗИЧЕСКИХ РАБОТ</w:t>
      </w:r>
      <w:bookmarkEnd w:id="35"/>
    </w:p>
    <w:p w14:paraId="5D7CDE61" w14:textId="0F765FA4" w:rsidR="00AE0EAC" w:rsidRPr="008D0DBA" w:rsidRDefault="00AE0EAC" w:rsidP="00865FCF">
      <w:pPr>
        <w:spacing w:after="0" w:line="360" w:lineRule="auto"/>
        <w:ind w:firstLine="708"/>
        <w:jc w:val="both"/>
        <w:rPr>
          <w:rFonts w:ascii="Times New Roman" w:eastAsia="Times New Roman" w:hAnsi="Times New Roman" w:cs="Times New Roman"/>
          <w:b/>
          <w:sz w:val="28"/>
          <w:szCs w:val="28"/>
        </w:rPr>
      </w:pPr>
      <w:r w:rsidRPr="00AE0EAC">
        <w:rPr>
          <w:rFonts w:ascii="Times New Roman" w:hAnsi="Times New Roman" w:cs="Times New Roman"/>
          <w:sz w:val="28"/>
          <w:szCs w:val="28"/>
        </w:rPr>
        <w:t>7.</w:t>
      </w:r>
      <w:r w:rsidR="008D0DBA">
        <w:rPr>
          <w:rFonts w:ascii="Times New Roman" w:hAnsi="Times New Roman" w:cs="Times New Roman"/>
          <w:sz w:val="28"/>
          <w:szCs w:val="28"/>
        </w:rPr>
        <w:t>2</w:t>
      </w:r>
      <w:r w:rsidRPr="00AE0EAC">
        <w:rPr>
          <w:rFonts w:ascii="Times New Roman" w:hAnsi="Times New Roman" w:cs="Times New Roman"/>
          <w:sz w:val="28"/>
          <w:szCs w:val="28"/>
        </w:rPr>
        <w:t>.1. Требования техники безопасности при работе с чертежными инструментами:</w:t>
      </w:r>
    </w:p>
    <w:p w14:paraId="1A6C2A46" w14:textId="77777777" w:rsidR="00AE0EAC" w:rsidRPr="00AE0EAC" w:rsidRDefault="00AE0EAC" w:rsidP="00660E66">
      <w:pPr>
        <w:pStyle w:val="aff1"/>
        <w:widowControl w:val="0"/>
        <w:numPr>
          <w:ilvl w:val="0"/>
          <w:numId w:val="16"/>
        </w:numPr>
        <w:spacing w:after="0" w:line="360" w:lineRule="auto"/>
        <w:jc w:val="both"/>
        <w:rPr>
          <w:rFonts w:ascii="Times New Roman" w:eastAsiaTheme="minorHAnsi" w:hAnsi="Times New Roman"/>
          <w:sz w:val="28"/>
          <w:szCs w:val="28"/>
        </w:rPr>
      </w:pPr>
      <w:r w:rsidRPr="00AE0EAC">
        <w:rPr>
          <w:rFonts w:ascii="Times New Roman" w:eastAsiaTheme="minorHAnsi" w:hAnsi="Times New Roman"/>
          <w:sz w:val="28"/>
          <w:szCs w:val="28"/>
        </w:rPr>
        <w:t>вычислительные и графические работы должны выполняться при достаточном освещении;</w:t>
      </w:r>
    </w:p>
    <w:p w14:paraId="429E7CA5" w14:textId="77777777" w:rsidR="00AE0EAC" w:rsidRPr="00AE0EAC" w:rsidRDefault="00AE0EAC" w:rsidP="00660E66">
      <w:pPr>
        <w:pStyle w:val="aff1"/>
        <w:widowControl w:val="0"/>
        <w:numPr>
          <w:ilvl w:val="0"/>
          <w:numId w:val="16"/>
        </w:numPr>
        <w:spacing w:after="0" w:line="360" w:lineRule="auto"/>
        <w:jc w:val="both"/>
        <w:rPr>
          <w:rFonts w:ascii="Times New Roman" w:eastAsiaTheme="minorHAnsi" w:hAnsi="Times New Roman"/>
          <w:sz w:val="28"/>
          <w:szCs w:val="28"/>
        </w:rPr>
      </w:pPr>
      <w:r w:rsidRPr="00AE0EAC">
        <w:rPr>
          <w:rFonts w:ascii="Times New Roman" w:eastAsiaTheme="minorHAnsi" w:hAnsi="Times New Roman"/>
          <w:sz w:val="28"/>
          <w:szCs w:val="28"/>
        </w:rPr>
        <w:t xml:space="preserve"> на рабочем месте необходимо сидеть прямо, туловище должно быть наклонено вперед с прогнутой вперед поясницей и развернутыми плечами;</w:t>
      </w:r>
    </w:p>
    <w:p w14:paraId="5520AF24" w14:textId="77777777" w:rsidR="00AE0EAC" w:rsidRPr="00AE0EAC" w:rsidRDefault="00AE0EAC" w:rsidP="00660E66">
      <w:pPr>
        <w:pStyle w:val="aff1"/>
        <w:widowControl w:val="0"/>
        <w:numPr>
          <w:ilvl w:val="0"/>
          <w:numId w:val="16"/>
        </w:numPr>
        <w:spacing w:after="0" w:line="360" w:lineRule="auto"/>
        <w:jc w:val="both"/>
        <w:rPr>
          <w:rFonts w:ascii="Times New Roman" w:eastAsiaTheme="minorHAnsi" w:hAnsi="Times New Roman"/>
          <w:sz w:val="28"/>
          <w:szCs w:val="28"/>
        </w:rPr>
      </w:pPr>
      <w:r w:rsidRPr="00AE0EAC">
        <w:rPr>
          <w:rFonts w:ascii="Times New Roman" w:eastAsiaTheme="minorHAnsi" w:hAnsi="Times New Roman"/>
          <w:sz w:val="28"/>
          <w:szCs w:val="28"/>
        </w:rPr>
        <w:t>для отдыха глаз рекомендуется периодически закрывать глаза или смотреть вдаль или делать зрительную гимнастику;</w:t>
      </w:r>
    </w:p>
    <w:p w14:paraId="61EBD2D1" w14:textId="77777777" w:rsidR="00AE0EAC" w:rsidRPr="00AE0EAC" w:rsidRDefault="00AE0EAC" w:rsidP="00660E66">
      <w:pPr>
        <w:pStyle w:val="aff1"/>
        <w:widowControl w:val="0"/>
        <w:numPr>
          <w:ilvl w:val="0"/>
          <w:numId w:val="16"/>
        </w:numPr>
        <w:spacing w:after="0" w:line="360" w:lineRule="auto"/>
        <w:jc w:val="both"/>
        <w:rPr>
          <w:rFonts w:ascii="Times New Roman" w:eastAsiaTheme="minorHAnsi" w:hAnsi="Times New Roman"/>
          <w:sz w:val="28"/>
          <w:szCs w:val="28"/>
        </w:rPr>
      </w:pPr>
      <w:r w:rsidRPr="00AE0EAC">
        <w:rPr>
          <w:rFonts w:ascii="Times New Roman" w:eastAsiaTheme="minorHAnsi" w:hAnsi="Times New Roman"/>
          <w:sz w:val="28"/>
          <w:szCs w:val="28"/>
        </w:rPr>
        <w:t>во избежание развития близорукости необходимо следить, чтобы расстояние от глаз до рабочей поверхности равнялось примерно 25-30 см;</w:t>
      </w:r>
    </w:p>
    <w:p w14:paraId="2F03747E" w14:textId="77777777" w:rsidR="00AE0EAC" w:rsidRPr="00AE0EAC" w:rsidRDefault="00AE0EAC" w:rsidP="00660E66">
      <w:pPr>
        <w:pStyle w:val="aff1"/>
        <w:widowControl w:val="0"/>
        <w:numPr>
          <w:ilvl w:val="0"/>
          <w:numId w:val="16"/>
        </w:numPr>
        <w:spacing w:after="0" w:line="360" w:lineRule="auto"/>
        <w:jc w:val="both"/>
        <w:rPr>
          <w:rFonts w:ascii="Times New Roman" w:eastAsiaTheme="minorHAnsi" w:hAnsi="Times New Roman"/>
          <w:sz w:val="28"/>
          <w:szCs w:val="28"/>
        </w:rPr>
      </w:pPr>
      <w:r w:rsidRPr="00AE0EAC">
        <w:rPr>
          <w:rFonts w:ascii="Times New Roman" w:eastAsiaTheme="minorHAnsi" w:hAnsi="Times New Roman"/>
          <w:sz w:val="28"/>
          <w:szCs w:val="28"/>
        </w:rPr>
        <w:t>быть внимательным при работе, не отвлекаться;</w:t>
      </w:r>
    </w:p>
    <w:p w14:paraId="3298D413" w14:textId="77777777" w:rsidR="00AE0EAC" w:rsidRPr="00AE0EAC" w:rsidRDefault="00AE0EAC" w:rsidP="00660E66">
      <w:pPr>
        <w:pStyle w:val="aff1"/>
        <w:widowControl w:val="0"/>
        <w:numPr>
          <w:ilvl w:val="0"/>
          <w:numId w:val="16"/>
        </w:numPr>
        <w:spacing w:after="0" w:line="360" w:lineRule="auto"/>
        <w:jc w:val="both"/>
        <w:rPr>
          <w:rFonts w:ascii="Times New Roman" w:eastAsiaTheme="minorHAnsi" w:hAnsi="Times New Roman"/>
          <w:sz w:val="28"/>
          <w:szCs w:val="28"/>
        </w:rPr>
      </w:pPr>
      <w:r w:rsidRPr="00AE0EAC">
        <w:rPr>
          <w:rFonts w:ascii="Times New Roman" w:eastAsiaTheme="minorHAnsi" w:hAnsi="Times New Roman"/>
          <w:sz w:val="28"/>
          <w:szCs w:val="28"/>
        </w:rPr>
        <w:t>во избежание получения травмы пользоваться только исправными чертежными инструментами и приспособлениями;</w:t>
      </w:r>
    </w:p>
    <w:p w14:paraId="2C0CAFA0" w14:textId="77777777" w:rsidR="00AE0EAC" w:rsidRPr="00AE0EAC" w:rsidRDefault="00AE0EAC" w:rsidP="00660E66">
      <w:pPr>
        <w:pStyle w:val="aff1"/>
        <w:widowControl w:val="0"/>
        <w:numPr>
          <w:ilvl w:val="0"/>
          <w:numId w:val="16"/>
        </w:numPr>
        <w:spacing w:after="0" w:line="360" w:lineRule="auto"/>
        <w:jc w:val="both"/>
        <w:rPr>
          <w:rFonts w:ascii="Times New Roman" w:eastAsiaTheme="minorHAnsi" w:hAnsi="Times New Roman"/>
          <w:sz w:val="28"/>
          <w:szCs w:val="28"/>
        </w:rPr>
      </w:pPr>
      <w:r w:rsidRPr="00AE0EAC">
        <w:rPr>
          <w:rFonts w:ascii="Times New Roman" w:eastAsiaTheme="minorHAnsi" w:hAnsi="Times New Roman"/>
          <w:sz w:val="28"/>
          <w:szCs w:val="28"/>
        </w:rPr>
        <w:t>не оставлять чертежные инструменты и приспособления без присмотра;</w:t>
      </w:r>
    </w:p>
    <w:p w14:paraId="7DBA54FA" w14:textId="77777777" w:rsidR="00AE0EAC" w:rsidRPr="00AE0EAC" w:rsidRDefault="00AE0EAC" w:rsidP="00660E66">
      <w:pPr>
        <w:pStyle w:val="aff1"/>
        <w:widowControl w:val="0"/>
        <w:numPr>
          <w:ilvl w:val="0"/>
          <w:numId w:val="16"/>
        </w:numPr>
        <w:spacing w:after="0" w:line="360" w:lineRule="auto"/>
        <w:jc w:val="both"/>
        <w:rPr>
          <w:rFonts w:ascii="Times New Roman" w:eastAsiaTheme="minorHAnsi" w:hAnsi="Times New Roman"/>
          <w:sz w:val="28"/>
          <w:szCs w:val="28"/>
        </w:rPr>
      </w:pPr>
      <w:r w:rsidRPr="00AE0EAC">
        <w:rPr>
          <w:rFonts w:ascii="Times New Roman" w:eastAsiaTheme="minorHAnsi" w:hAnsi="Times New Roman"/>
          <w:sz w:val="28"/>
          <w:szCs w:val="28"/>
        </w:rPr>
        <w:t>не держать заточенный карандаш острием вверх;</w:t>
      </w:r>
    </w:p>
    <w:p w14:paraId="705B0270" w14:textId="77777777" w:rsidR="00AE0EAC" w:rsidRPr="00AE0EAC" w:rsidRDefault="00AE0EAC" w:rsidP="00660E66">
      <w:pPr>
        <w:pStyle w:val="aff1"/>
        <w:widowControl w:val="0"/>
        <w:numPr>
          <w:ilvl w:val="0"/>
          <w:numId w:val="16"/>
        </w:numPr>
        <w:spacing w:after="0" w:line="360" w:lineRule="auto"/>
        <w:jc w:val="both"/>
        <w:rPr>
          <w:rFonts w:ascii="Times New Roman" w:eastAsiaTheme="minorHAnsi" w:hAnsi="Times New Roman"/>
          <w:sz w:val="28"/>
          <w:szCs w:val="28"/>
        </w:rPr>
      </w:pPr>
      <w:r w:rsidRPr="00AE0EAC">
        <w:rPr>
          <w:rFonts w:ascii="Times New Roman" w:eastAsiaTheme="minorHAnsi" w:hAnsi="Times New Roman"/>
          <w:sz w:val="28"/>
          <w:szCs w:val="28"/>
        </w:rPr>
        <w:t>заточку карандашей проводить в специально отведенном для этого месте;</w:t>
      </w:r>
    </w:p>
    <w:p w14:paraId="6E797A32" w14:textId="77777777" w:rsidR="00AE0EAC" w:rsidRPr="00AE0EAC" w:rsidRDefault="00AE0EAC" w:rsidP="00660E66">
      <w:pPr>
        <w:pStyle w:val="aff1"/>
        <w:widowControl w:val="0"/>
        <w:numPr>
          <w:ilvl w:val="0"/>
          <w:numId w:val="16"/>
        </w:numPr>
        <w:spacing w:after="0" w:line="360" w:lineRule="auto"/>
        <w:jc w:val="both"/>
        <w:rPr>
          <w:rFonts w:ascii="Times New Roman" w:eastAsiaTheme="minorHAnsi" w:hAnsi="Times New Roman"/>
          <w:sz w:val="28"/>
          <w:szCs w:val="28"/>
        </w:rPr>
      </w:pPr>
      <w:r w:rsidRPr="00AE0EAC">
        <w:rPr>
          <w:rFonts w:ascii="Times New Roman" w:eastAsiaTheme="minorHAnsi" w:hAnsi="Times New Roman"/>
          <w:sz w:val="28"/>
          <w:szCs w:val="28"/>
        </w:rPr>
        <w:t>хранить циркуль-измеритель только в готовальне или в футляре, не оставлять на рабочем месте без присмотра, не класть с сомкнутыми ножками острием от себя, не держать острием вверх;</w:t>
      </w:r>
    </w:p>
    <w:p w14:paraId="4551C594" w14:textId="77777777" w:rsidR="00AE0EAC" w:rsidRPr="00AE0EAC" w:rsidRDefault="00AE0EAC" w:rsidP="00660E66">
      <w:pPr>
        <w:pStyle w:val="aff1"/>
        <w:widowControl w:val="0"/>
        <w:numPr>
          <w:ilvl w:val="0"/>
          <w:numId w:val="16"/>
        </w:numPr>
        <w:spacing w:after="0" w:line="360" w:lineRule="auto"/>
        <w:jc w:val="both"/>
        <w:rPr>
          <w:rFonts w:ascii="Times New Roman" w:eastAsiaTheme="minorHAnsi" w:hAnsi="Times New Roman"/>
          <w:sz w:val="28"/>
          <w:szCs w:val="28"/>
        </w:rPr>
      </w:pPr>
      <w:r w:rsidRPr="00AE0EAC">
        <w:rPr>
          <w:rFonts w:ascii="Times New Roman" w:eastAsiaTheme="minorHAnsi" w:hAnsi="Times New Roman"/>
          <w:sz w:val="28"/>
          <w:szCs w:val="28"/>
        </w:rPr>
        <w:t>по окончании работы проверить наличие чертежного инструмента и привести в порядок рабочее место.</w:t>
      </w:r>
    </w:p>
    <w:p w14:paraId="6D158A84" w14:textId="77777777" w:rsidR="00AE0EAC" w:rsidRPr="00AE0EAC" w:rsidRDefault="00AE0EAC" w:rsidP="00660E66">
      <w:pPr>
        <w:pStyle w:val="aff1"/>
        <w:widowControl w:val="0"/>
        <w:numPr>
          <w:ilvl w:val="0"/>
          <w:numId w:val="16"/>
        </w:numPr>
        <w:spacing w:after="0" w:line="360" w:lineRule="auto"/>
        <w:jc w:val="both"/>
        <w:rPr>
          <w:rFonts w:ascii="Times New Roman" w:eastAsiaTheme="minorHAnsi" w:hAnsi="Times New Roman"/>
          <w:sz w:val="28"/>
          <w:szCs w:val="28"/>
        </w:rPr>
      </w:pPr>
      <w:r w:rsidRPr="00AE0EAC">
        <w:rPr>
          <w:rFonts w:ascii="Times New Roman" w:eastAsiaTheme="minorHAnsi" w:hAnsi="Times New Roman"/>
          <w:sz w:val="28"/>
          <w:szCs w:val="28"/>
        </w:rPr>
        <w:t>при обнаружении не исправных чертежных инструментов и приспособлений немедленно прекратить работу и сообщить об этом Эксперту;</w:t>
      </w:r>
    </w:p>
    <w:p w14:paraId="54630A47" w14:textId="0EF069AD" w:rsidR="00AE0EAC" w:rsidRPr="00AE0EAC" w:rsidRDefault="00AE0EAC" w:rsidP="00865FCF">
      <w:pPr>
        <w:spacing w:after="0" w:line="360" w:lineRule="auto"/>
        <w:jc w:val="both"/>
        <w:rPr>
          <w:rFonts w:ascii="Times New Roman" w:hAnsi="Times New Roman" w:cs="Times New Roman"/>
          <w:sz w:val="28"/>
          <w:szCs w:val="28"/>
        </w:rPr>
      </w:pPr>
      <w:r w:rsidRPr="00AE0EAC">
        <w:rPr>
          <w:rFonts w:ascii="Times New Roman" w:hAnsi="Times New Roman" w:cs="Times New Roman"/>
          <w:sz w:val="28"/>
          <w:szCs w:val="28"/>
        </w:rPr>
        <w:t>7.</w:t>
      </w:r>
      <w:r w:rsidR="00865FCF">
        <w:rPr>
          <w:rFonts w:ascii="Times New Roman" w:hAnsi="Times New Roman" w:cs="Times New Roman"/>
          <w:sz w:val="28"/>
          <w:szCs w:val="28"/>
        </w:rPr>
        <w:t>2</w:t>
      </w:r>
      <w:r w:rsidRPr="00AE0EAC">
        <w:rPr>
          <w:rFonts w:ascii="Times New Roman" w:hAnsi="Times New Roman" w:cs="Times New Roman"/>
          <w:sz w:val="28"/>
          <w:szCs w:val="28"/>
        </w:rPr>
        <w:t>.2. Требования техники безопасности при работе на персональном компьютере:</w:t>
      </w:r>
    </w:p>
    <w:p w14:paraId="768E2852" w14:textId="77777777" w:rsidR="00AE0EAC" w:rsidRPr="00AE0EAC" w:rsidRDefault="00AE0EAC" w:rsidP="00660E66">
      <w:pPr>
        <w:pStyle w:val="aff1"/>
        <w:widowControl w:val="0"/>
        <w:numPr>
          <w:ilvl w:val="0"/>
          <w:numId w:val="17"/>
        </w:numPr>
        <w:spacing w:after="0" w:line="360" w:lineRule="auto"/>
        <w:jc w:val="both"/>
        <w:rPr>
          <w:rFonts w:ascii="Times New Roman" w:eastAsiaTheme="minorHAnsi" w:hAnsi="Times New Roman"/>
          <w:sz w:val="28"/>
          <w:szCs w:val="28"/>
        </w:rPr>
      </w:pPr>
      <w:r w:rsidRPr="00AE0EAC">
        <w:rPr>
          <w:rFonts w:ascii="Times New Roman" w:eastAsiaTheme="minorHAnsi" w:hAnsi="Times New Roman"/>
          <w:sz w:val="28"/>
          <w:szCs w:val="28"/>
        </w:rPr>
        <w:t>при работе с компьютером нужно убедиться, что в зоне досягаемости отсутствуют оголенные провода и различные шнуры;</w:t>
      </w:r>
    </w:p>
    <w:p w14:paraId="46ADCC86" w14:textId="77777777" w:rsidR="00AE0EAC" w:rsidRPr="00AE0EAC" w:rsidRDefault="00AE0EAC" w:rsidP="00660E66">
      <w:pPr>
        <w:pStyle w:val="aff1"/>
        <w:widowControl w:val="0"/>
        <w:numPr>
          <w:ilvl w:val="0"/>
          <w:numId w:val="17"/>
        </w:numPr>
        <w:spacing w:after="0" w:line="360" w:lineRule="auto"/>
        <w:jc w:val="both"/>
        <w:rPr>
          <w:rFonts w:ascii="Times New Roman" w:eastAsiaTheme="minorHAnsi" w:hAnsi="Times New Roman"/>
          <w:sz w:val="28"/>
          <w:szCs w:val="28"/>
        </w:rPr>
      </w:pPr>
      <w:r w:rsidRPr="00AE0EAC">
        <w:rPr>
          <w:rFonts w:ascii="Times New Roman" w:eastAsiaTheme="minorHAnsi" w:hAnsi="Times New Roman"/>
          <w:sz w:val="28"/>
          <w:szCs w:val="28"/>
        </w:rPr>
        <w:t>предметы на столе не должны мешать обзору, пользоваться мышкой и клавиатурой;</w:t>
      </w:r>
    </w:p>
    <w:p w14:paraId="148BF88A" w14:textId="77777777" w:rsidR="00AE0EAC" w:rsidRPr="00AE0EAC" w:rsidRDefault="00AE0EAC" w:rsidP="00660E66">
      <w:pPr>
        <w:pStyle w:val="aff1"/>
        <w:widowControl w:val="0"/>
        <w:numPr>
          <w:ilvl w:val="0"/>
          <w:numId w:val="17"/>
        </w:numPr>
        <w:spacing w:after="0" w:line="360" w:lineRule="auto"/>
        <w:jc w:val="both"/>
        <w:rPr>
          <w:rFonts w:ascii="Times New Roman" w:eastAsiaTheme="minorHAnsi" w:hAnsi="Times New Roman"/>
          <w:sz w:val="28"/>
          <w:szCs w:val="28"/>
        </w:rPr>
      </w:pPr>
      <w:r w:rsidRPr="00AE0EAC">
        <w:rPr>
          <w:rFonts w:ascii="Times New Roman" w:eastAsiaTheme="minorHAnsi" w:hAnsi="Times New Roman"/>
          <w:sz w:val="28"/>
          <w:szCs w:val="28"/>
        </w:rPr>
        <w:t>поверхность экрана должна быть абсолютно чистой;</w:t>
      </w:r>
    </w:p>
    <w:p w14:paraId="58CA8106" w14:textId="77777777" w:rsidR="00AE0EAC" w:rsidRPr="00AE0EAC" w:rsidRDefault="00AE0EAC" w:rsidP="00660E66">
      <w:pPr>
        <w:pStyle w:val="aff1"/>
        <w:widowControl w:val="0"/>
        <w:numPr>
          <w:ilvl w:val="0"/>
          <w:numId w:val="17"/>
        </w:numPr>
        <w:spacing w:after="0" w:line="360" w:lineRule="auto"/>
        <w:jc w:val="both"/>
        <w:rPr>
          <w:rFonts w:ascii="Times New Roman" w:eastAsiaTheme="minorHAnsi" w:hAnsi="Times New Roman"/>
          <w:sz w:val="28"/>
          <w:szCs w:val="28"/>
        </w:rPr>
      </w:pPr>
      <w:r w:rsidRPr="00AE0EAC">
        <w:rPr>
          <w:rFonts w:ascii="Times New Roman" w:eastAsiaTheme="minorHAnsi" w:hAnsi="Times New Roman"/>
          <w:sz w:val="28"/>
          <w:szCs w:val="28"/>
        </w:rPr>
        <w:t>перед началом работы необходимо убедиться, что никакие посторонние предметы не мешают работе системы охлаждения компьютера;</w:t>
      </w:r>
    </w:p>
    <w:p w14:paraId="6BC4BA8A" w14:textId="77777777" w:rsidR="00AE0EAC" w:rsidRPr="00AE0EAC" w:rsidRDefault="00AE0EAC" w:rsidP="00660E66">
      <w:pPr>
        <w:pStyle w:val="aff1"/>
        <w:widowControl w:val="0"/>
        <w:numPr>
          <w:ilvl w:val="0"/>
          <w:numId w:val="17"/>
        </w:numPr>
        <w:spacing w:after="0" w:line="360" w:lineRule="auto"/>
        <w:jc w:val="both"/>
        <w:rPr>
          <w:rFonts w:ascii="Times New Roman" w:eastAsiaTheme="minorHAnsi" w:hAnsi="Times New Roman"/>
          <w:sz w:val="28"/>
          <w:szCs w:val="28"/>
        </w:rPr>
      </w:pPr>
      <w:r w:rsidRPr="00AE0EAC">
        <w:rPr>
          <w:rFonts w:ascii="Times New Roman" w:eastAsiaTheme="minorHAnsi" w:hAnsi="Times New Roman"/>
          <w:sz w:val="28"/>
          <w:szCs w:val="28"/>
        </w:rPr>
        <w:t>нельзя часто включать и выключать компьютер без особой на это нужды;</w:t>
      </w:r>
    </w:p>
    <w:p w14:paraId="75352788" w14:textId="77777777" w:rsidR="00AE0EAC" w:rsidRPr="00AE0EAC" w:rsidRDefault="00AE0EAC" w:rsidP="00660E66">
      <w:pPr>
        <w:pStyle w:val="aff1"/>
        <w:widowControl w:val="0"/>
        <w:numPr>
          <w:ilvl w:val="0"/>
          <w:numId w:val="17"/>
        </w:numPr>
        <w:spacing w:after="0" w:line="360" w:lineRule="auto"/>
        <w:jc w:val="both"/>
        <w:rPr>
          <w:rFonts w:ascii="Times New Roman" w:eastAsiaTheme="minorHAnsi" w:hAnsi="Times New Roman"/>
          <w:sz w:val="28"/>
          <w:szCs w:val="28"/>
        </w:rPr>
      </w:pPr>
      <w:r w:rsidRPr="00AE0EAC">
        <w:rPr>
          <w:rFonts w:ascii="Times New Roman" w:eastAsiaTheme="minorHAnsi" w:hAnsi="Times New Roman"/>
          <w:sz w:val="28"/>
          <w:szCs w:val="28"/>
        </w:rPr>
        <w:t>при ощущении даже незначительного запаха гари, нужно как можно быстрее выключить компьютер из сети и уведомить о случившемся Эксперта;</w:t>
      </w:r>
    </w:p>
    <w:p w14:paraId="133A7FB9" w14:textId="77777777" w:rsidR="00AE0EAC" w:rsidRPr="00AE0EAC" w:rsidRDefault="00AE0EAC" w:rsidP="00660E66">
      <w:pPr>
        <w:pStyle w:val="aff1"/>
        <w:widowControl w:val="0"/>
        <w:numPr>
          <w:ilvl w:val="0"/>
          <w:numId w:val="17"/>
        </w:numPr>
        <w:spacing w:after="0" w:line="360" w:lineRule="auto"/>
        <w:jc w:val="both"/>
        <w:rPr>
          <w:rFonts w:ascii="Times New Roman" w:eastAsiaTheme="minorHAnsi" w:hAnsi="Times New Roman"/>
          <w:sz w:val="28"/>
          <w:szCs w:val="28"/>
        </w:rPr>
      </w:pPr>
      <w:r w:rsidRPr="00AE0EAC">
        <w:rPr>
          <w:rFonts w:ascii="Times New Roman" w:eastAsiaTheme="minorHAnsi" w:hAnsi="Times New Roman"/>
          <w:sz w:val="28"/>
          <w:szCs w:val="28"/>
        </w:rPr>
        <w:t>для уменьшения воздействия излучения экрана нужно, чтобы расстояние между глазами и монитором составляло не менее полуметра;</w:t>
      </w:r>
    </w:p>
    <w:p w14:paraId="4642A4AA" w14:textId="77777777" w:rsidR="00AE0EAC" w:rsidRPr="00AE0EAC" w:rsidRDefault="00AE0EAC" w:rsidP="00660E66">
      <w:pPr>
        <w:pStyle w:val="aff1"/>
        <w:widowControl w:val="0"/>
        <w:numPr>
          <w:ilvl w:val="0"/>
          <w:numId w:val="17"/>
        </w:numPr>
        <w:spacing w:after="0" w:line="360" w:lineRule="auto"/>
        <w:jc w:val="both"/>
        <w:rPr>
          <w:rFonts w:ascii="Times New Roman" w:eastAsiaTheme="minorHAnsi" w:hAnsi="Times New Roman"/>
          <w:sz w:val="28"/>
          <w:szCs w:val="28"/>
        </w:rPr>
      </w:pPr>
      <w:r w:rsidRPr="00AE0EAC">
        <w:rPr>
          <w:rFonts w:ascii="Times New Roman" w:eastAsiaTheme="minorHAnsi" w:hAnsi="Times New Roman"/>
          <w:sz w:val="28"/>
          <w:szCs w:val="28"/>
        </w:rPr>
        <w:t>клавиатура размещается на расстоянии 20-30 сантиметров от края стола;</w:t>
      </w:r>
    </w:p>
    <w:p w14:paraId="05B3DA0A" w14:textId="77777777" w:rsidR="00AE0EAC" w:rsidRPr="00AE0EAC" w:rsidRDefault="00AE0EAC" w:rsidP="00660E66">
      <w:pPr>
        <w:pStyle w:val="aff1"/>
        <w:widowControl w:val="0"/>
        <w:numPr>
          <w:ilvl w:val="0"/>
          <w:numId w:val="17"/>
        </w:numPr>
        <w:spacing w:after="0" w:line="360" w:lineRule="auto"/>
        <w:jc w:val="both"/>
        <w:rPr>
          <w:rFonts w:ascii="Times New Roman" w:eastAsiaTheme="minorHAnsi" w:hAnsi="Times New Roman"/>
          <w:sz w:val="28"/>
          <w:szCs w:val="28"/>
        </w:rPr>
      </w:pPr>
      <w:r w:rsidRPr="00AE0EAC">
        <w:rPr>
          <w:rFonts w:ascii="Times New Roman" w:eastAsiaTheme="minorHAnsi" w:hAnsi="Times New Roman"/>
          <w:sz w:val="28"/>
          <w:szCs w:val="28"/>
        </w:rPr>
        <w:t>стул должен стоять таким образом, чтобы спина лишь немного упиралась в его спинку;</w:t>
      </w:r>
    </w:p>
    <w:p w14:paraId="5FC061A9" w14:textId="77777777" w:rsidR="00AE0EAC" w:rsidRPr="00AE0EAC" w:rsidRDefault="00AE0EAC" w:rsidP="00660E66">
      <w:pPr>
        <w:pStyle w:val="aff1"/>
        <w:widowControl w:val="0"/>
        <w:numPr>
          <w:ilvl w:val="0"/>
          <w:numId w:val="17"/>
        </w:numPr>
        <w:spacing w:after="0" w:line="360" w:lineRule="auto"/>
        <w:jc w:val="both"/>
        <w:rPr>
          <w:rFonts w:ascii="Times New Roman" w:eastAsiaTheme="minorHAnsi" w:hAnsi="Times New Roman"/>
          <w:sz w:val="28"/>
          <w:szCs w:val="28"/>
        </w:rPr>
      </w:pPr>
      <w:r w:rsidRPr="00AE0EAC">
        <w:rPr>
          <w:rFonts w:ascii="Times New Roman" w:eastAsiaTheme="minorHAnsi" w:hAnsi="Times New Roman"/>
          <w:sz w:val="28"/>
          <w:szCs w:val="28"/>
        </w:rPr>
        <w:t>локти не должны висеть в воздухе, а комфортно располагаться на столешнице;</w:t>
      </w:r>
    </w:p>
    <w:p w14:paraId="726F7ACA" w14:textId="77777777" w:rsidR="00AE0EAC" w:rsidRPr="00AE0EAC" w:rsidRDefault="00AE0EAC" w:rsidP="00660E66">
      <w:pPr>
        <w:pStyle w:val="aff1"/>
        <w:widowControl w:val="0"/>
        <w:numPr>
          <w:ilvl w:val="0"/>
          <w:numId w:val="17"/>
        </w:numPr>
        <w:spacing w:after="0" w:line="360" w:lineRule="auto"/>
        <w:jc w:val="both"/>
        <w:rPr>
          <w:rFonts w:ascii="Times New Roman" w:eastAsiaTheme="minorHAnsi" w:hAnsi="Times New Roman"/>
          <w:sz w:val="28"/>
          <w:szCs w:val="28"/>
        </w:rPr>
      </w:pPr>
      <w:r w:rsidRPr="00AE0EAC">
        <w:rPr>
          <w:rFonts w:ascii="Times New Roman" w:eastAsiaTheme="minorHAnsi" w:hAnsi="Times New Roman"/>
          <w:sz w:val="28"/>
          <w:szCs w:val="28"/>
        </w:rPr>
        <w:t>ноги должны упираться в твердую поверхность, быть распрямленными вперед, а не подогнуты под себя; если конкурсант носит очки, то ему следует убедится, что он может свободно регулировать угол наклона экрана;</w:t>
      </w:r>
    </w:p>
    <w:p w14:paraId="124AABE6" w14:textId="76067E64" w:rsidR="00AE0EAC" w:rsidRPr="00865FCF" w:rsidRDefault="00AE0EAC" w:rsidP="00660E66">
      <w:pPr>
        <w:pStyle w:val="aff1"/>
        <w:widowControl w:val="0"/>
        <w:numPr>
          <w:ilvl w:val="0"/>
          <w:numId w:val="17"/>
        </w:numPr>
        <w:spacing w:after="0" w:line="360" w:lineRule="auto"/>
        <w:jc w:val="both"/>
        <w:rPr>
          <w:rFonts w:ascii="Times New Roman" w:eastAsiaTheme="minorHAnsi" w:hAnsi="Times New Roman"/>
          <w:sz w:val="28"/>
          <w:szCs w:val="28"/>
        </w:rPr>
      </w:pPr>
      <w:r w:rsidRPr="00AE0EAC">
        <w:rPr>
          <w:rFonts w:ascii="Times New Roman" w:eastAsiaTheme="minorHAnsi" w:hAnsi="Times New Roman"/>
          <w:sz w:val="28"/>
          <w:szCs w:val="28"/>
        </w:rPr>
        <w:t>по окончании работы привести в порядок рабочее место.</w:t>
      </w:r>
    </w:p>
    <w:p w14:paraId="55B14B74" w14:textId="438D6E4C" w:rsidR="00AE0EAC" w:rsidRPr="00AE0EAC" w:rsidRDefault="00AE0EAC" w:rsidP="00865FCF">
      <w:pPr>
        <w:spacing w:after="0" w:line="360" w:lineRule="auto"/>
        <w:jc w:val="both"/>
        <w:rPr>
          <w:rFonts w:ascii="Times New Roman" w:hAnsi="Times New Roman" w:cs="Times New Roman"/>
          <w:sz w:val="28"/>
          <w:szCs w:val="28"/>
        </w:rPr>
      </w:pPr>
      <w:r w:rsidRPr="00AE0EAC">
        <w:rPr>
          <w:rFonts w:ascii="Times New Roman" w:hAnsi="Times New Roman" w:cs="Times New Roman"/>
          <w:sz w:val="28"/>
          <w:szCs w:val="28"/>
        </w:rPr>
        <w:t>7.</w:t>
      </w:r>
      <w:r w:rsidR="00865FCF">
        <w:rPr>
          <w:rFonts w:ascii="Times New Roman" w:hAnsi="Times New Roman" w:cs="Times New Roman"/>
          <w:sz w:val="28"/>
          <w:szCs w:val="28"/>
        </w:rPr>
        <w:t>2</w:t>
      </w:r>
      <w:r w:rsidRPr="00AE0EAC">
        <w:rPr>
          <w:rFonts w:ascii="Times New Roman" w:hAnsi="Times New Roman" w:cs="Times New Roman"/>
          <w:sz w:val="28"/>
          <w:szCs w:val="28"/>
        </w:rPr>
        <w:t>.3. Общие правила:</w:t>
      </w:r>
    </w:p>
    <w:p w14:paraId="0DA88420" w14:textId="77777777" w:rsidR="00AE0EAC" w:rsidRPr="00AE0EAC" w:rsidRDefault="00AE0EAC" w:rsidP="00660E66">
      <w:pPr>
        <w:pStyle w:val="aff1"/>
        <w:widowControl w:val="0"/>
        <w:numPr>
          <w:ilvl w:val="0"/>
          <w:numId w:val="17"/>
        </w:numPr>
        <w:spacing w:after="0" w:line="360" w:lineRule="auto"/>
        <w:jc w:val="both"/>
        <w:rPr>
          <w:rFonts w:ascii="Times New Roman" w:eastAsiaTheme="minorHAnsi" w:hAnsi="Times New Roman"/>
          <w:sz w:val="28"/>
          <w:szCs w:val="28"/>
        </w:rPr>
      </w:pPr>
      <w:r w:rsidRPr="00AE0EAC">
        <w:rPr>
          <w:rFonts w:ascii="Times New Roman" w:eastAsiaTheme="minorHAnsi" w:hAnsi="Times New Roman"/>
          <w:sz w:val="28"/>
          <w:szCs w:val="28"/>
        </w:rPr>
        <w:t>в случаи возгорания принять меры по эвакуации людей и попытаться погасить пламя огнетушителями, а при сложном возгорании сообщить в службу пожаротушения по телефону 01 или 112;</w:t>
      </w:r>
    </w:p>
    <w:p w14:paraId="27BBE19C" w14:textId="0A137B02" w:rsidR="00AE0EAC" w:rsidRPr="00865FCF" w:rsidRDefault="00AE0EAC" w:rsidP="00660E66">
      <w:pPr>
        <w:pStyle w:val="aff1"/>
        <w:widowControl w:val="0"/>
        <w:numPr>
          <w:ilvl w:val="0"/>
          <w:numId w:val="17"/>
        </w:numPr>
        <w:spacing w:after="0" w:line="360" w:lineRule="auto"/>
        <w:jc w:val="both"/>
        <w:rPr>
          <w:rFonts w:ascii="Times New Roman" w:eastAsiaTheme="minorHAnsi" w:hAnsi="Times New Roman"/>
          <w:sz w:val="28"/>
          <w:szCs w:val="28"/>
        </w:rPr>
      </w:pPr>
      <w:r w:rsidRPr="00AE0EAC">
        <w:rPr>
          <w:rFonts w:ascii="Times New Roman" w:eastAsiaTheme="minorHAnsi" w:hAnsi="Times New Roman"/>
          <w:sz w:val="28"/>
          <w:szCs w:val="28"/>
        </w:rPr>
        <w:t xml:space="preserve">в случае </w:t>
      </w:r>
      <w:r w:rsidR="00865FCF" w:rsidRPr="00AE0EAC">
        <w:rPr>
          <w:rFonts w:ascii="Times New Roman" w:eastAsiaTheme="minorHAnsi" w:hAnsi="Times New Roman"/>
          <w:sz w:val="28"/>
          <w:szCs w:val="28"/>
        </w:rPr>
        <w:t>травмирован</w:t>
      </w:r>
      <w:r w:rsidR="00865FCF">
        <w:rPr>
          <w:rFonts w:ascii="Times New Roman" w:eastAsiaTheme="minorHAnsi" w:hAnsi="Times New Roman"/>
          <w:sz w:val="28"/>
          <w:szCs w:val="28"/>
        </w:rPr>
        <w:t>ия</w:t>
      </w:r>
      <w:r w:rsidRPr="00AE0EAC">
        <w:rPr>
          <w:rFonts w:ascii="Times New Roman" w:eastAsiaTheme="minorHAnsi" w:hAnsi="Times New Roman"/>
          <w:sz w:val="28"/>
          <w:szCs w:val="28"/>
        </w:rPr>
        <w:t xml:space="preserve"> необходимо поставить в известность Эксперта, а при необходимости вызвать скорую медицинскую помощь по телефону 03 или 112, по возможности, оказать первую медицинскую помощь пострадавшему;</w:t>
      </w:r>
    </w:p>
    <w:p w14:paraId="1DE255A3" w14:textId="259A3142" w:rsidR="00AE0EAC" w:rsidRPr="00865FCF" w:rsidRDefault="00AE0EAC" w:rsidP="005D6086">
      <w:pPr>
        <w:spacing w:before="240" w:after="120" w:line="360" w:lineRule="auto"/>
        <w:jc w:val="both"/>
        <w:rPr>
          <w:rFonts w:ascii="Times New Roman" w:hAnsi="Times New Roman" w:cs="Times New Roman"/>
          <w:b/>
          <w:sz w:val="28"/>
          <w:szCs w:val="28"/>
        </w:rPr>
      </w:pPr>
      <w:r w:rsidRPr="00865FCF">
        <w:rPr>
          <w:rFonts w:ascii="Times New Roman" w:hAnsi="Times New Roman" w:cs="Times New Roman"/>
          <w:b/>
          <w:sz w:val="28"/>
          <w:szCs w:val="28"/>
        </w:rPr>
        <w:t>7.</w:t>
      </w:r>
      <w:r w:rsidR="00865FCF">
        <w:rPr>
          <w:rFonts w:ascii="Times New Roman" w:hAnsi="Times New Roman" w:cs="Times New Roman"/>
          <w:b/>
          <w:sz w:val="28"/>
          <w:szCs w:val="28"/>
        </w:rPr>
        <w:t>3</w:t>
      </w:r>
      <w:r w:rsidRPr="00865FCF">
        <w:rPr>
          <w:rFonts w:ascii="Times New Roman" w:hAnsi="Times New Roman" w:cs="Times New Roman"/>
          <w:b/>
          <w:sz w:val="28"/>
          <w:szCs w:val="28"/>
        </w:rPr>
        <w:t>. ТРЕБОВАНИЯ ТЕХНИКИ БЕЗОПАСНОСТИ ПРИ ВЫПОЛНЕНИИ ПОЛЕВЫХ ГЕОДЕЗИЧЕСКИХ РАБОТ</w:t>
      </w:r>
    </w:p>
    <w:p w14:paraId="0EFC060A" w14:textId="3AC9277B" w:rsidR="00AE0EAC" w:rsidRPr="00AE0EAC" w:rsidRDefault="00AE0EAC" w:rsidP="00865FCF">
      <w:pPr>
        <w:spacing w:after="0" w:line="360" w:lineRule="auto"/>
        <w:jc w:val="both"/>
        <w:rPr>
          <w:rFonts w:ascii="Times New Roman" w:hAnsi="Times New Roman" w:cs="Times New Roman"/>
          <w:sz w:val="28"/>
          <w:szCs w:val="28"/>
        </w:rPr>
      </w:pPr>
      <w:r w:rsidRPr="00AE0EAC">
        <w:rPr>
          <w:rFonts w:ascii="Times New Roman" w:hAnsi="Times New Roman" w:cs="Times New Roman"/>
          <w:sz w:val="28"/>
          <w:szCs w:val="28"/>
        </w:rPr>
        <w:t>7.</w:t>
      </w:r>
      <w:r w:rsidR="00865FCF">
        <w:rPr>
          <w:rFonts w:ascii="Times New Roman" w:hAnsi="Times New Roman" w:cs="Times New Roman"/>
          <w:sz w:val="28"/>
          <w:szCs w:val="28"/>
        </w:rPr>
        <w:t>3</w:t>
      </w:r>
      <w:r w:rsidRPr="00AE0EAC">
        <w:rPr>
          <w:rFonts w:ascii="Times New Roman" w:hAnsi="Times New Roman" w:cs="Times New Roman"/>
          <w:sz w:val="28"/>
          <w:szCs w:val="28"/>
        </w:rPr>
        <w:t>.1. Требования техники безопасности при работе с приборами:</w:t>
      </w:r>
    </w:p>
    <w:p w14:paraId="75806D78" w14:textId="77777777" w:rsidR="00AE0EAC" w:rsidRPr="00AE0EAC" w:rsidRDefault="00AE0EAC" w:rsidP="00660E66">
      <w:pPr>
        <w:pStyle w:val="aff1"/>
        <w:widowControl w:val="0"/>
        <w:numPr>
          <w:ilvl w:val="0"/>
          <w:numId w:val="18"/>
        </w:numPr>
        <w:spacing w:after="0" w:line="360" w:lineRule="auto"/>
        <w:jc w:val="both"/>
        <w:rPr>
          <w:rFonts w:ascii="Times New Roman" w:eastAsiaTheme="minorHAnsi" w:hAnsi="Times New Roman"/>
          <w:sz w:val="28"/>
          <w:szCs w:val="28"/>
        </w:rPr>
      </w:pPr>
      <w:r w:rsidRPr="00AE0EAC">
        <w:rPr>
          <w:rFonts w:ascii="Times New Roman" w:eastAsiaTheme="minorHAnsi" w:hAnsi="Times New Roman"/>
          <w:sz w:val="28"/>
          <w:szCs w:val="28"/>
        </w:rPr>
        <w:t>при распаковке прибор берется за специальную ручку;</w:t>
      </w:r>
    </w:p>
    <w:p w14:paraId="5AF48B81" w14:textId="77777777" w:rsidR="00AE0EAC" w:rsidRPr="00AE0EAC" w:rsidRDefault="00AE0EAC" w:rsidP="00660E66">
      <w:pPr>
        <w:pStyle w:val="aff1"/>
        <w:widowControl w:val="0"/>
        <w:numPr>
          <w:ilvl w:val="0"/>
          <w:numId w:val="18"/>
        </w:numPr>
        <w:spacing w:after="0" w:line="360" w:lineRule="auto"/>
        <w:jc w:val="both"/>
        <w:rPr>
          <w:rFonts w:ascii="Times New Roman" w:eastAsiaTheme="minorHAnsi" w:hAnsi="Times New Roman"/>
          <w:sz w:val="28"/>
          <w:szCs w:val="28"/>
        </w:rPr>
      </w:pPr>
      <w:r w:rsidRPr="00AE0EAC">
        <w:rPr>
          <w:rFonts w:ascii="Times New Roman" w:eastAsiaTheme="minorHAnsi" w:hAnsi="Times New Roman"/>
          <w:sz w:val="28"/>
          <w:szCs w:val="28"/>
        </w:rPr>
        <w:t>при закреплении прибора на штативе, прибор удерживается левой рукой, правой рукой прибор вворачивается, а после окончания работ выворачивается, становой винт;</w:t>
      </w:r>
    </w:p>
    <w:p w14:paraId="7298B7E4" w14:textId="77777777" w:rsidR="00AE0EAC" w:rsidRPr="00AE0EAC" w:rsidRDefault="00AE0EAC" w:rsidP="00660E66">
      <w:pPr>
        <w:pStyle w:val="aff1"/>
        <w:widowControl w:val="0"/>
        <w:numPr>
          <w:ilvl w:val="0"/>
          <w:numId w:val="18"/>
        </w:numPr>
        <w:spacing w:after="0" w:line="360" w:lineRule="auto"/>
        <w:jc w:val="both"/>
        <w:rPr>
          <w:rFonts w:ascii="Times New Roman" w:eastAsiaTheme="minorHAnsi" w:hAnsi="Times New Roman"/>
          <w:sz w:val="28"/>
          <w:szCs w:val="28"/>
        </w:rPr>
      </w:pPr>
      <w:r w:rsidRPr="00AE0EAC">
        <w:rPr>
          <w:rFonts w:ascii="Times New Roman" w:eastAsiaTheme="minorHAnsi" w:hAnsi="Times New Roman"/>
          <w:sz w:val="28"/>
          <w:szCs w:val="28"/>
        </w:rPr>
        <w:t>отпускать прибор можно, только убедившись в его надежном закреплении;</w:t>
      </w:r>
    </w:p>
    <w:p w14:paraId="67D39279" w14:textId="77777777" w:rsidR="00AE0EAC" w:rsidRPr="00AE0EAC" w:rsidRDefault="00AE0EAC" w:rsidP="00660E66">
      <w:pPr>
        <w:pStyle w:val="aff1"/>
        <w:widowControl w:val="0"/>
        <w:numPr>
          <w:ilvl w:val="0"/>
          <w:numId w:val="18"/>
        </w:numPr>
        <w:spacing w:after="0" w:line="360" w:lineRule="auto"/>
        <w:jc w:val="both"/>
        <w:rPr>
          <w:rFonts w:ascii="Times New Roman" w:eastAsiaTheme="minorHAnsi" w:hAnsi="Times New Roman"/>
          <w:sz w:val="28"/>
          <w:szCs w:val="28"/>
        </w:rPr>
      </w:pPr>
      <w:r w:rsidRPr="00AE0EAC">
        <w:rPr>
          <w:rFonts w:ascii="Times New Roman" w:eastAsiaTheme="minorHAnsi" w:hAnsi="Times New Roman"/>
          <w:sz w:val="28"/>
          <w:szCs w:val="28"/>
        </w:rPr>
        <w:t>при установке прибора должен обеспечиваться доступ к нему со всех сторон;</w:t>
      </w:r>
    </w:p>
    <w:p w14:paraId="3AA7147C" w14:textId="77777777" w:rsidR="00AE0EAC" w:rsidRPr="00AE0EAC" w:rsidRDefault="00AE0EAC" w:rsidP="00660E66">
      <w:pPr>
        <w:pStyle w:val="aff1"/>
        <w:widowControl w:val="0"/>
        <w:numPr>
          <w:ilvl w:val="0"/>
          <w:numId w:val="18"/>
        </w:numPr>
        <w:spacing w:after="0" w:line="360" w:lineRule="auto"/>
        <w:jc w:val="both"/>
        <w:rPr>
          <w:rFonts w:ascii="Times New Roman" w:eastAsiaTheme="minorHAnsi" w:hAnsi="Times New Roman"/>
          <w:sz w:val="28"/>
          <w:szCs w:val="28"/>
        </w:rPr>
      </w:pPr>
      <w:r w:rsidRPr="00AE0EAC">
        <w:rPr>
          <w:rFonts w:ascii="Times New Roman" w:eastAsiaTheme="minorHAnsi" w:hAnsi="Times New Roman"/>
          <w:sz w:val="28"/>
          <w:szCs w:val="28"/>
        </w:rPr>
        <w:t>высота установки прибора должна обеспечивать удобство работы конкурсанта;</w:t>
      </w:r>
    </w:p>
    <w:p w14:paraId="36C99B6F" w14:textId="77777777" w:rsidR="00AE0EAC" w:rsidRPr="00AE0EAC" w:rsidRDefault="00AE0EAC" w:rsidP="00660E66">
      <w:pPr>
        <w:pStyle w:val="aff1"/>
        <w:widowControl w:val="0"/>
        <w:numPr>
          <w:ilvl w:val="0"/>
          <w:numId w:val="18"/>
        </w:numPr>
        <w:spacing w:after="0" w:line="360" w:lineRule="auto"/>
        <w:jc w:val="both"/>
        <w:rPr>
          <w:rFonts w:ascii="Times New Roman" w:eastAsiaTheme="minorHAnsi" w:hAnsi="Times New Roman"/>
          <w:sz w:val="28"/>
          <w:szCs w:val="28"/>
        </w:rPr>
      </w:pPr>
      <w:r w:rsidRPr="00AE0EAC">
        <w:rPr>
          <w:rFonts w:ascii="Times New Roman" w:eastAsiaTheme="minorHAnsi" w:hAnsi="Times New Roman"/>
          <w:sz w:val="28"/>
          <w:szCs w:val="28"/>
        </w:rPr>
        <w:t>запрещается поворачивать тахеометр вокруг вертикальной оси, а зрительную трубу относительно горизонтальной оси при зафиксированных закрепительных винтах;</w:t>
      </w:r>
    </w:p>
    <w:p w14:paraId="6F5CC89D" w14:textId="77777777" w:rsidR="00AE0EAC" w:rsidRPr="00AE0EAC" w:rsidRDefault="00AE0EAC" w:rsidP="00660E66">
      <w:pPr>
        <w:pStyle w:val="aff1"/>
        <w:widowControl w:val="0"/>
        <w:numPr>
          <w:ilvl w:val="0"/>
          <w:numId w:val="18"/>
        </w:numPr>
        <w:spacing w:after="0" w:line="360" w:lineRule="auto"/>
        <w:jc w:val="both"/>
        <w:rPr>
          <w:rFonts w:ascii="Times New Roman" w:eastAsiaTheme="minorHAnsi" w:hAnsi="Times New Roman"/>
          <w:sz w:val="28"/>
          <w:szCs w:val="28"/>
        </w:rPr>
      </w:pPr>
      <w:r w:rsidRPr="00AE0EAC">
        <w:rPr>
          <w:rFonts w:ascii="Times New Roman" w:eastAsiaTheme="minorHAnsi" w:hAnsi="Times New Roman"/>
          <w:sz w:val="28"/>
          <w:szCs w:val="28"/>
        </w:rPr>
        <w:t>переносить тахеометр, закрепленный на штативе запрещается;</w:t>
      </w:r>
    </w:p>
    <w:p w14:paraId="55892053" w14:textId="77777777" w:rsidR="00AE0EAC" w:rsidRPr="00AE0EAC" w:rsidRDefault="00AE0EAC" w:rsidP="00660E66">
      <w:pPr>
        <w:pStyle w:val="aff1"/>
        <w:widowControl w:val="0"/>
        <w:numPr>
          <w:ilvl w:val="0"/>
          <w:numId w:val="18"/>
        </w:numPr>
        <w:spacing w:after="0" w:line="360" w:lineRule="auto"/>
        <w:jc w:val="both"/>
        <w:rPr>
          <w:rFonts w:ascii="Times New Roman" w:eastAsiaTheme="minorHAnsi" w:hAnsi="Times New Roman"/>
          <w:sz w:val="28"/>
          <w:szCs w:val="28"/>
        </w:rPr>
      </w:pPr>
      <w:r w:rsidRPr="00AE0EAC">
        <w:rPr>
          <w:rFonts w:ascii="Times New Roman" w:eastAsiaTheme="minorHAnsi" w:hAnsi="Times New Roman"/>
          <w:sz w:val="28"/>
          <w:szCs w:val="28"/>
        </w:rPr>
        <w:t>не соединяйте и не разъединяйте разъемы электропитания влажными руками. Это может привести к поражению электрическим током;</w:t>
      </w:r>
    </w:p>
    <w:p w14:paraId="08AA0292" w14:textId="77777777" w:rsidR="00AE0EAC" w:rsidRPr="00AE0EAC" w:rsidRDefault="00AE0EAC" w:rsidP="00660E66">
      <w:pPr>
        <w:pStyle w:val="aff1"/>
        <w:widowControl w:val="0"/>
        <w:numPr>
          <w:ilvl w:val="0"/>
          <w:numId w:val="18"/>
        </w:numPr>
        <w:spacing w:after="0" w:line="360" w:lineRule="auto"/>
        <w:jc w:val="both"/>
        <w:rPr>
          <w:rFonts w:ascii="Times New Roman" w:eastAsiaTheme="minorHAnsi" w:hAnsi="Times New Roman"/>
          <w:sz w:val="28"/>
          <w:szCs w:val="28"/>
        </w:rPr>
      </w:pPr>
      <w:r w:rsidRPr="00AE0EAC">
        <w:rPr>
          <w:rFonts w:ascii="Times New Roman" w:eastAsiaTheme="minorHAnsi" w:hAnsi="Times New Roman"/>
          <w:sz w:val="28"/>
          <w:szCs w:val="28"/>
        </w:rPr>
        <w:t>при необходимости переноса тахеометра разрешается переносить его с открепленными закрепительными винтами, в правильно уложенном состоянии в футляре;</w:t>
      </w:r>
    </w:p>
    <w:p w14:paraId="7D315C86" w14:textId="77777777" w:rsidR="00AE0EAC" w:rsidRPr="00AE0EAC" w:rsidRDefault="00AE0EAC" w:rsidP="00660E66">
      <w:pPr>
        <w:pStyle w:val="aff1"/>
        <w:widowControl w:val="0"/>
        <w:numPr>
          <w:ilvl w:val="0"/>
          <w:numId w:val="18"/>
        </w:numPr>
        <w:spacing w:after="0" w:line="360" w:lineRule="auto"/>
        <w:jc w:val="both"/>
        <w:rPr>
          <w:rFonts w:ascii="Times New Roman" w:eastAsiaTheme="minorHAnsi" w:hAnsi="Times New Roman"/>
          <w:sz w:val="28"/>
          <w:szCs w:val="28"/>
        </w:rPr>
      </w:pPr>
      <w:r w:rsidRPr="00AE0EAC">
        <w:rPr>
          <w:rFonts w:ascii="Times New Roman" w:eastAsiaTheme="minorHAnsi" w:hAnsi="Times New Roman"/>
          <w:sz w:val="28"/>
          <w:szCs w:val="28"/>
        </w:rPr>
        <w:t>необходимо проявлять осторожность при визировании в сторону Солнца;</w:t>
      </w:r>
    </w:p>
    <w:p w14:paraId="69B77770" w14:textId="77777777" w:rsidR="00AE0EAC" w:rsidRPr="00AE0EAC" w:rsidRDefault="00AE0EAC" w:rsidP="00660E66">
      <w:pPr>
        <w:pStyle w:val="aff1"/>
        <w:widowControl w:val="0"/>
        <w:numPr>
          <w:ilvl w:val="0"/>
          <w:numId w:val="18"/>
        </w:numPr>
        <w:spacing w:after="0" w:line="360" w:lineRule="auto"/>
        <w:jc w:val="both"/>
        <w:rPr>
          <w:rFonts w:ascii="Times New Roman" w:eastAsiaTheme="minorHAnsi" w:hAnsi="Times New Roman"/>
          <w:sz w:val="28"/>
          <w:szCs w:val="28"/>
        </w:rPr>
      </w:pPr>
      <w:r w:rsidRPr="00AE0EAC">
        <w:rPr>
          <w:rFonts w:ascii="Times New Roman" w:eastAsiaTheme="minorHAnsi" w:hAnsi="Times New Roman"/>
          <w:sz w:val="28"/>
          <w:szCs w:val="28"/>
        </w:rPr>
        <w:t>категорически запрещается наводить зрительную трубу прибора на Солнце, чтобы не выжечь сетчатку глаза;</w:t>
      </w:r>
    </w:p>
    <w:p w14:paraId="3E6E0025" w14:textId="77777777" w:rsidR="00AE0EAC" w:rsidRPr="00AE0EAC" w:rsidRDefault="00AE0EAC" w:rsidP="00660E66">
      <w:pPr>
        <w:pStyle w:val="aff1"/>
        <w:widowControl w:val="0"/>
        <w:numPr>
          <w:ilvl w:val="0"/>
          <w:numId w:val="18"/>
        </w:numPr>
        <w:spacing w:after="0" w:line="360" w:lineRule="auto"/>
        <w:jc w:val="both"/>
        <w:rPr>
          <w:rFonts w:ascii="Times New Roman" w:eastAsiaTheme="minorHAnsi" w:hAnsi="Times New Roman"/>
          <w:sz w:val="28"/>
          <w:szCs w:val="28"/>
        </w:rPr>
      </w:pPr>
      <w:r w:rsidRPr="00AE0EAC">
        <w:rPr>
          <w:rFonts w:ascii="Times New Roman" w:eastAsiaTheme="minorHAnsi" w:hAnsi="Times New Roman"/>
          <w:sz w:val="28"/>
          <w:szCs w:val="28"/>
        </w:rPr>
        <w:t>при выполнении измерений запрещается наводить зрительную трубу тахеометра в глаза людей и животных</w:t>
      </w:r>
    </w:p>
    <w:p w14:paraId="1D0859F8" w14:textId="77777777" w:rsidR="00AE0EAC" w:rsidRPr="00AE0EAC" w:rsidRDefault="00AE0EAC" w:rsidP="00660E66">
      <w:pPr>
        <w:pStyle w:val="aff1"/>
        <w:widowControl w:val="0"/>
        <w:numPr>
          <w:ilvl w:val="0"/>
          <w:numId w:val="18"/>
        </w:numPr>
        <w:spacing w:after="0" w:line="360" w:lineRule="auto"/>
        <w:jc w:val="both"/>
        <w:rPr>
          <w:rFonts w:ascii="Times New Roman" w:eastAsiaTheme="minorHAnsi" w:hAnsi="Times New Roman"/>
          <w:sz w:val="28"/>
          <w:szCs w:val="28"/>
        </w:rPr>
      </w:pPr>
      <w:r w:rsidRPr="00AE0EAC">
        <w:rPr>
          <w:rFonts w:ascii="Times New Roman" w:eastAsiaTheme="minorHAnsi" w:hAnsi="Times New Roman"/>
          <w:sz w:val="28"/>
          <w:szCs w:val="28"/>
        </w:rPr>
        <w:t>запрещается осуществлять наблюдение прямого и зеркально отраженного лазерного излучения;</w:t>
      </w:r>
    </w:p>
    <w:p w14:paraId="6470405B" w14:textId="77777777" w:rsidR="00AE0EAC" w:rsidRPr="00AE0EAC" w:rsidRDefault="00AE0EAC" w:rsidP="00660E66">
      <w:pPr>
        <w:pStyle w:val="aff1"/>
        <w:widowControl w:val="0"/>
        <w:numPr>
          <w:ilvl w:val="0"/>
          <w:numId w:val="18"/>
        </w:numPr>
        <w:spacing w:after="0" w:line="360" w:lineRule="auto"/>
        <w:jc w:val="both"/>
        <w:rPr>
          <w:rFonts w:ascii="Times New Roman" w:eastAsiaTheme="minorHAnsi" w:hAnsi="Times New Roman"/>
          <w:sz w:val="28"/>
          <w:szCs w:val="28"/>
        </w:rPr>
      </w:pPr>
      <w:r w:rsidRPr="00AE0EAC">
        <w:rPr>
          <w:rFonts w:ascii="Times New Roman" w:eastAsiaTheme="minorHAnsi" w:hAnsi="Times New Roman"/>
          <w:sz w:val="28"/>
          <w:szCs w:val="28"/>
        </w:rPr>
        <w:t>запрещается размещать в зоне лазерного пучка предметы, вызывающие его зеркальное отражение;</w:t>
      </w:r>
    </w:p>
    <w:p w14:paraId="4161C4EA" w14:textId="77777777" w:rsidR="00AE0EAC" w:rsidRPr="00AE0EAC" w:rsidRDefault="00AE0EAC" w:rsidP="00660E66">
      <w:pPr>
        <w:pStyle w:val="aff1"/>
        <w:widowControl w:val="0"/>
        <w:numPr>
          <w:ilvl w:val="0"/>
          <w:numId w:val="18"/>
        </w:numPr>
        <w:spacing w:after="0" w:line="360" w:lineRule="auto"/>
        <w:jc w:val="both"/>
        <w:rPr>
          <w:rFonts w:ascii="Times New Roman" w:eastAsiaTheme="minorHAnsi" w:hAnsi="Times New Roman"/>
          <w:sz w:val="28"/>
          <w:szCs w:val="28"/>
        </w:rPr>
      </w:pPr>
      <w:r w:rsidRPr="00AE0EAC">
        <w:rPr>
          <w:rFonts w:ascii="Times New Roman" w:eastAsiaTheme="minorHAnsi" w:hAnsi="Times New Roman"/>
          <w:sz w:val="28"/>
          <w:szCs w:val="28"/>
        </w:rPr>
        <w:t>разрешается использовать нивелир во время дождя, но ограниченный период времени;</w:t>
      </w:r>
    </w:p>
    <w:p w14:paraId="590FEDC2" w14:textId="36F988AA" w:rsidR="00AE0EAC" w:rsidRPr="00865FCF" w:rsidRDefault="00AE0EAC" w:rsidP="00660E66">
      <w:pPr>
        <w:pStyle w:val="aff1"/>
        <w:widowControl w:val="0"/>
        <w:numPr>
          <w:ilvl w:val="0"/>
          <w:numId w:val="18"/>
        </w:numPr>
        <w:spacing w:after="0" w:line="360" w:lineRule="auto"/>
        <w:jc w:val="both"/>
        <w:rPr>
          <w:rFonts w:ascii="Times New Roman" w:eastAsiaTheme="minorHAnsi" w:hAnsi="Times New Roman"/>
          <w:sz w:val="28"/>
          <w:szCs w:val="28"/>
        </w:rPr>
      </w:pPr>
      <w:r w:rsidRPr="00AE0EAC">
        <w:rPr>
          <w:rFonts w:ascii="Times New Roman" w:eastAsiaTheme="minorHAnsi" w:hAnsi="Times New Roman"/>
          <w:sz w:val="28"/>
          <w:szCs w:val="28"/>
        </w:rPr>
        <w:t>при обнаружении неисправности прибора незамедлительно прекратить работу и сообщить об этом Эксперту.</w:t>
      </w:r>
    </w:p>
    <w:p w14:paraId="532121CA" w14:textId="6F2715B2" w:rsidR="00AE0EAC" w:rsidRPr="00AE0EAC" w:rsidRDefault="00AE0EAC" w:rsidP="00865FCF">
      <w:pPr>
        <w:spacing w:after="0" w:line="360" w:lineRule="auto"/>
        <w:jc w:val="both"/>
        <w:rPr>
          <w:rFonts w:ascii="Times New Roman" w:hAnsi="Times New Roman" w:cs="Times New Roman"/>
          <w:sz w:val="28"/>
          <w:szCs w:val="28"/>
        </w:rPr>
      </w:pPr>
      <w:r w:rsidRPr="00AE0EAC">
        <w:rPr>
          <w:rFonts w:ascii="Times New Roman" w:hAnsi="Times New Roman" w:cs="Times New Roman"/>
          <w:sz w:val="28"/>
          <w:szCs w:val="28"/>
        </w:rPr>
        <w:t>7.</w:t>
      </w:r>
      <w:r w:rsidR="00865FCF">
        <w:rPr>
          <w:rFonts w:ascii="Times New Roman" w:hAnsi="Times New Roman" w:cs="Times New Roman"/>
          <w:sz w:val="28"/>
          <w:szCs w:val="28"/>
        </w:rPr>
        <w:t>3</w:t>
      </w:r>
      <w:r w:rsidRPr="00AE0EAC">
        <w:rPr>
          <w:rFonts w:ascii="Times New Roman" w:hAnsi="Times New Roman" w:cs="Times New Roman"/>
          <w:sz w:val="28"/>
          <w:szCs w:val="28"/>
        </w:rPr>
        <w:t xml:space="preserve">.2. Требования техники безопасности при работе с оборудованием и аксессуарами: </w:t>
      </w:r>
    </w:p>
    <w:p w14:paraId="391A14F4" w14:textId="77777777" w:rsidR="00AE0EAC" w:rsidRPr="00AE0EAC" w:rsidRDefault="00AE0EAC" w:rsidP="00660E66">
      <w:pPr>
        <w:pStyle w:val="aff1"/>
        <w:widowControl w:val="0"/>
        <w:numPr>
          <w:ilvl w:val="0"/>
          <w:numId w:val="18"/>
        </w:numPr>
        <w:spacing w:after="0" w:line="360" w:lineRule="auto"/>
        <w:jc w:val="both"/>
        <w:rPr>
          <w:rFonts w:ascii="Times New Roman" w:eastAsiaTheme="minorHAnsi" w:hAnsi="Times New Roman"/>
          <w:sz w:val="28"/>
          <w:szCs w:val="28"/>
        </w:rPr>
      </w:pPr>
      <w:r w:rsidRPr="00AE0EAC">
        <w:rPr>
          <w:rFonts w:ascii="Times New Roman" w:eastAsiaTheme="minorHAnsi" w:hAnsi="Times New Roman"/>
          <w:sz w:val="28"/>
          <w:szCs w:val="28"/>
        </w:rPr>
        <w:t>при установке штатива избегать попадания пальцев рук между головкой штатива и креплением ножек, избегать контакта заостренных концов ножек штатива с телом;</w:t>
      </w:r>
    </w:p>
    <w:p w14:paraId="38A2B4ED" w14:textId="77777777" w:rsidR="00AE0EAC" w:rsidRPr="00AE0EAC" w:rsidRDefault="00AE0EAC" w:rsidP="00660E66">
      <w:pPr>
        <w:pStyle w:val="aff1"/>
        <w:widowControl w:val="0"/>
        <w:numPr>
          <w:ilvl w:val="0"/>
          <w:numId w:val="18"/>
        </w:numPr>
        <w:spacing w:after="0" w:line="360" w:lineRule="auto"/>
        <w:jc w:val="both"/>
        <w:rPr>
          <w:rFonts w:ascii="Times New Roman" w:eastAsiaTheme="minorHAnsi" w:hAnsi="Times New Roman"/>
          <w:sz w:val="28"/>
          <w:szCs w:val="28"/>
        </w:rPr>
      </w:pPr>
      <w:r w:rsidRPr="00AE0EAC">
        <w:rPr>
          <w:rFonts w:ascii="Times New Roman" w:eastAsiaTheme="minorHAnsi" w:hAnsi="Times New Roman"/>
          <w:sz w:val="28"/>
          <w:szCs w:val="28"/>
        </w:rPr>
        <w:t>при установке штатива следует убедится, что винты ножек штатива надежно закреплены, не следует чрезмерно затягивать винты ножек – это может привести к срыву резьбы;</w:t>
      </w:r>
    </w:p>
    <w:p w14:paraId="5503AB3C" w14:textId="77777777" w:rsidR="00AE0EAC" w:rsidRPr="00AE0EAC" w:rsidRDefault="00AE0EAC" w:rsidP="00660E66">
      <w:pPr>
        <w:pStyle w:val="aff1"/>
        <w:widowControl w:val="0"/>
        <w:numPr>
          <w:ilvl w:val="0"/>
          <w:numId w:val="18"/>
        </w:numPr>
        <w:spacing w:after="0" w:line="360" w:lineRule="auto"/>
        <w:jc w:val="both"/>
        <w:rPr>
          <w:rFonts w:ascii="Times New Roman" w:eastAsiaTheme="minorHAnsi" w:hAnsi="Times New Roman"/>
          <w:sz w:val="28"/>
          <w:szCs w:val="28"/>
        </w:rPr>
      </w:pPr>
      <w:r w:rsidRPr="00AE0EAC">
        <w:rPr>
          <w:rFonts w:ascii="Times New Roman" w:eastAsiaTheme="minorHAnsi" w:hAnsi="Times New Roman"/>
          <w:sz w:val="28"/>
          <w:szCs w:val="28"/>
        </w:rPr>
        <w:t xml:space="preserve">при необходимости переноса штатива, переносить его разрешается в сложенном состоянии, с затянутыми винтами ножек в строго вертикальном положении за спиной на ремне; </w:t>
      </w:r>
    </w:p>
    <w:p w14:paraId="08CCED0C" w14:textId="77777777" w:rsidR="00AE0EAC" w:rsidRPr="00AE0EAC" w:rsidRDefault="00AE0EAC" w:rsidP="00660E66">
      <w:pPr>
        <w:pStyle w:val="aff1"/>
        <w:widowControl w:val="0"/>
        <w:numPr>
          <w:ilvl w:val="0"/>
          <w:numId w:val="18"/>
        </w:numPr>
        <w:spacing w:after="0" w:line="360" w:lineRule="auto"/>
        <w:jc w:val="both"/>
        <w:rPr>
          <w:rFonts w:ascii="Times New Roman" w:eastAsiaTheme="minorHAnsi" w:hAnsi="Times New Roman"/>
          <w:sz w:val="28"/>
          <w:szCs w:val="28"/>
        </w:rPr>
      </w:pPr>
      <w:r w:rsidRPr="00AE0EAC">
        <w:rPr>
          <w:rFonts w:ascii="Times New Roman" w:eastAsiaTheme="minorHAnsi" w:hAnsi="Times New Roman"/>
          <w:sz w:val="28"/>
          <w:szCs w:val="28"/>
        </w:rPr>
        <w:t>при использовании телескопической вехи переносить ее разрешается только в строго вертикальном положении, направлять острие вехи в какую-либо сторону категорически запрещается;</w:t>
      </w:r>
    </w:p>
    <w:p w14:paraId="38AEAD71" w14:textId="77777777" w:rsidR="00AE0EAC" w:rsidRPr="00AE0EAC" w:rsidRDefault="00AE0EAC" w:rsidP="00660E66">
      <w:pPr>
        <w:pStyle w:val="aff1"/>
        <w:widowControl w:val="0"/>
        <w:numPr>
          <w:ilvl w:val="0"/>
          <w:numId w:val="18"/>
        </w:numPr>
        <w:spacing w:after="0" w:line="360" w:lineRule="auto"/>
        <w:jc w:val="both"/>
        <w:rPr>
          <w:rFonts w:ascii="Times New Roman" w:eastAsiaTheme="minorHAnsi" w:hAnsi="Times New Roman"/>
          <w:sz w:val="28"/>
          <w:szCs w:val="28"/>
        </w:rPr>
      </w:pPr>
      <w:r w:rsidRPr="00AE0EAC">
        <w:rPr>
          <w:rFonts w:ascii="Times New Roman" w:eastAsiaTheme="minorHAnsi" w:hAnsi="Times New Roman"/>
          <w:sz w:val="28"/>
          <w:szCs w:val="28"/>
        </w:rPr>
        <w:t>при разворачивании или складывании деревянной нивелирной рейки необходимо быть аккуратным и внимательным, чтобы не повредить пальцы рук;</w:t>
      </w:r>
    </w:p>
    <w:p w14:paraId="690E4AD4" w14:textId="10C3511A" w:rsidR="00AE0EAC" w:rsidRPr="00865FCF" w:rsidRDefault="00AE0EAC" w:rsidP="00660E66">
      <w:pPr>
        <w:pStyle w:val="aff1"/>
        <w:widowControl w:val="0"/>
        <w:numPr>
          <w:ilvl w:val="0"/>
          <w:numId w:val="18"/>
        </w:numPr>
        <w:spacing w:after="0" w:line="360" w:lineRule="auto"/>
        <w:jc w:val="both"/>
        <w:rPr>
          <w:rFonts w:ascii="Times New Roman" w:eastAsiaTheme="minorHAnsi" w:hAnsi="Times New Roman"/>
          <w:sz w:val="28"/>
          <w:szCs w:val="28"/>
        </w:rPr>
      </w:pPr>
      <w:r w:rsidRPr="00AE0EAC">
        <w:rPr>
          <w:rFonts w:ascii="Times New Roman" w:eastAsiaTheme="minorHAnsi" w:hAnsi="Times New Roman"/>
          <w:sz w:val="28"/>
          <w:szCs w:val="28"/>
        </w:rPr>
        <w:t>при работе с нивелирной рейкой реечник должен надежно её удерживать во избежание ее падения и причинения травмы;</w:t>
      </w:r>
    </w:p>
    <w:p w14:paraId="64598F8A" w14:textId="011ACC43" w:rsidR="00AE0EAC" w:rsidRPr="00AE0EAC" w:rsidRDefault="00AE0EAC" w:rsidP="00865FCF">
      <w:pPr>
        <w:spacing w:after="0" w:line="360" w:lineRule="auto"/>
        <w:jc w:val="both"/>
        <w:rPr>
          <w:rFonts w:ascii="Times New Roman" w:hAnsi="Times New Roman" w:cs="Times New Roman"/>
          <w:sz w:val="28"/>
          <w:szCs w:val="28"/>
        </w:rPr>
      </w:pPr>
      <w:r w:rsidRPr="00AE0EAC">
        <w:rPr>
          <w:rFonts w:ascii="Times New Roman" w:hAnsi="Times New Roman" w:cs="Times New Roman"/>
          <w:sz w:val="28"/>
          <w:szCs w:val="28"/>
        </w:rPr>
        <w:t>7.</w:t>
      </w:r>
      <w:r w:rsidR="00865FCF">
        <w:rPr>
          <w:rFonts w:ascii="Times New Roman" w:hAnsi="Times New Roman" w:cs="Times New Roman"/>
          <w:sz w:val="28"/>
          <w:szCs w:val="28"/>
        </w:rPr>
        <w:t>3</w:t>
      </w:r>
      <w:r w:rsidRPr="00AE0EAC">
        <w:rPr>
          <w:rFonts w:ascii="Times New Roman" w:hAnsi="Times New Roman" w:cs="Times New Roman"/>
          <w:sz w:val="28"/>
          <w:szCs w:val="28"/>
        </w:rPr>
        <w:t>.3. Общие правила:</w:t>
      </w:r>
    </w:p>
    <w:p w14:paraId="5AE489E2" w14:textId="77777777" w:rsidR="00AE0EAC" w:rsidRPr="00AE0EAC" w:rsidRDefault="00AE0EAC" w:rsidP="00660E66">
      <w:pPr>
        <w:pStyle w:val="aff1"/>
        <w:widowControl w:val="0"/>
        <w:numPr>
          <w:ilvl w:val="0"/>
          <w:numId w:val="18"/>
        </w:numPr>
        <w:spacing w:after="0" w:line="360" w:lineRule="auto"/>
        <w:jc w:val="both"/>
        <w:rPr>
          <w:rFonts w:ascii="Times New Roman" w:eastAsiaTheme="minorHAnsi" w:hAnsi="Times New Roman"/>
          <w:sz w:val="28"/>
          <w:szCs w:val="28"/>
        </w:rPr>
      </w:pPr>
      <w:r w:rsidRPr="00AE0EAC">
        <w:rPr>
          <w:rFonts w:ascii="Times New Roman" w:eastAsiaTheme="minorHAnsi" w:hAnsi="Times New Roman"/>
          <w:sz w:val="28"/>
          <w:szCs w:val="28"/>
        </w:rPr>
        <w:t>топоры, кувалды или молотки должны быть прочно насажены на топорища;</w:t>
      </w:r>
    </w:p>
    <w:p w14:paraId="0C8A7A66" w14:textId="77777777" w:rsidR="00AE0EAC" w:rsidRPr="00AE0EAC" w:rsidRDefault="00AE0EAC" w:rsidP="00660E66">
      <w:pPr>
        <w:pStyle w:val="aff1"/>
        <w:widowControl w:val="0"/>
        <w:numPr>
          <w:ilvl w:val="0"/>
          <w:numId w:val="18"/>
        </w:numPr>
        <w:spacing w:after="0" w:line="360" w:lineRule="auto"/>
        <w:jc w:val="both"/>
        <w:rPr>
          <w:rFonts w:ascii="Times New Roman" w:eastAsiaTheme="minorHAnsi" w:hAnsi="Times New Roman"/>
          <w:sz w:val="28"/>
          <w:szCs w:val="28"/>
        </w:rPr>
      </w:pPr>
      <w:r w:rsidRPr="00AE0EAC">
        <w:rPr>
          <w:rFonts w:ascii="Times New Roman" w:eastAsiaTheme="minorHAnsi" w:hAnsi="Times New Roman"/>
          <w:sz w:val="28"/>
          <w:szCs w:val="28"/>
        </w:rPr>
        <w:t>при забивании металлической арматуры в грунт следует внимательно следить за положением инструмента и арматуры и контролировать силу удара во избежание нанесения травмы;</w:t>
      </w:r>
    </w:p>
    <w:p w14:paraId="37863F9F" w14:textId="77777777" w:rsidR="00AE0EAC" w:rsidRPr="00AE0EAC" w:rsidRDefault="00AE0EAC" w:rsidP="00660E66">
      <w:pPr>
        <w:pStyle w:val="aff1"/>
        <w:widowControl w:val="0"/>
        <w:numPr>
          <w:ilvl w:val="0"/>
          <w:numId w:val="18"/>
        </w:numPr>
        <w:spacing w:after="0" w:line="360" w:lineRule="auto"/>
        <w:jc w:val="both"/>
        <w:rPr>
          <w:rFonts w:ascii="Times New Roman" w:eastAsiaTheme="minorHAnsi" w:hAnsi="Times New Roman"/>
          <w:sz w:val="28"/>
          <w:szCs w:val="28"/>
        </w:rPr>
      </w:pPr>
      <w:r w:rsidRPr="00AE0EAC">
        <w:rPr>
          <w:rFonts w:ascii="Times New Roman" w:eastAsiaTheme="minorHAnsi" w:hAnsi="Times New Roman"/>
          <w:sz w:val="28"/>
          <w:szCs w:val="28"/>
        </w:rPr>
        <w:t>находится на участке выполнения работ необходимо в специальных сигнальных жилетах;</w:t>
      </w:r>
    </w:p>
    <w:p w14:paraId="344382D1" w14:textId="77777777" w:rsidR="00AE0EAC" w:rsidRPr="00AE0EAC" w:rsidRDefault="00AE0EAC" w:rsidP="00660E66">
      <w:pPr>
        <w:pStyle w:val="aff1"/>
        <w:widowControl w:val="0"/>
        <w:numPr>
          <w:ilvl w:val="0"/>
          <w:numId w:val="18"/>
        </w:numPr>
        <w:spacing w:after="0" w:line="360" w:lineRule="auto"/>
        <w:jc w:val="both"/>
        <w:rPr>
          <w:rFonts w:ascii="Times New Roman" w:eastAsiaTheme="minorHAnsi" w:hAnsi="Times New Roman"/>
          <w:sz w:val="28"/>
          <w:szCs w:val="28"/>
        </w:rPr>
      </w:pPr>
      <w:r w:rsidRPr="00AE0EAC">
        <w:rPr>
          <w:rFonts w:ascii="Times New Roman" w:eastAsiaTheme="minorHAnsi" w:hAnsi="Times New Roman"/>
          <w:sz w:val="28"/>
          <w:szCs w:val="28"/>
        </w:rPr>
        <w:t>одежда и обувь конкурсанта должна быть выбрана по погоде, удобной для работы, застегнута на пуговицы и молнии;</w:t>
      </w:r>
    </w:p>
    <w:p w14:paraId="1CFE4D6A" w14:textId="77777777" w:rsidR="00AE0EAC" w:rsidRPr="00AE0EAC" w:rsidRDefault="00AE0EAC" w:rsidP="00660E66">
      <w:pPr>
        <w:pStyle w:val="aff1"/>
        <w:widowControl w:val="0"/>
        <w:numPr>
          <w:ilvl w:val="0"/>
          <w:numId w:val="18"/>
        </w:numPr>
        <w:spacing w:after="0" w:line="360" w:lineRule="auto"/>
        <w:jc w:val="both"/>
        <w:rPr>
          <w:rFonts w:ascii="Times New Roman" w:eastAsiaTheme="minorHAnsi" w:hAnsi="Times New Roman"/>
          <w:sz w:val="28"/>
          <w:szCs w:val="28"/>
        </w:rPr>
      </w:pPr>
      <w:r w:rsidRPr="00AE0EAC">
        <w:rPr>
          <w:rFonts w:ascii="Times New Roman" w:eastAsiaTheme="minorHAnsi" w:hAnsi="Times New Roman"/>
          <w:sz w:val="28"/>
          <w:szCs w:val="28"/>
        </w:rPr>
        <w:t>запрещается ложиться или садиться на сырую или холодную землю;</w:t>
      </w:r>
    </w:p>
    <w:p w14:paraId="62ECABE7" w14:textId="77777777" w:rsidR="00AE0EAC" w:rsidRPr="00AE0EAC" w:rsidRDefault="00AE0EAC" w:rsidP="00660E66">
      <w:pPr>
        <w:pStyle w:val="aff1"/>
        <w:widowControl w:val="0"/>
        <w:numPr>
          <w:ilvl w:val="0"/>
          <w:numId w:val="18"/>
        </w:numPr>
        <w:spacing w:after="0" w:line="360" w:lineRule="auto"/>
        <w:jc w:val="both"/>
        <w:rPr>
          <w:rFonts w:ascii="Times New Roman" w:eastAsiaTheme="minorHAnsi" w:hAnsi="Times New Roman"/>
          <w:sz w:val="28"/>
          <w:szCs w:val="28"/>
        </w:rPr>
      </w:pPr>
      <w:r w:rsidRPr="00AE0EAC">
        <w:rPr>
          <w:rFonts w:ascii="Times New Roman" w:eastAsiaTheme="minorHAnsi" w:hAnsi="Times New Roman"/>
          <w:sz w:val="28"/>
          <w:szCs w:val="28"/>
        </w:rPr>
        <w:t>при передвижении по пересеченной местности быть предельно аккуратными, смотреть под ноги, во избежание скольжения, спотыканий и подворачивания ступней ног;</w:t>
      </w:r>
    </w:p>
    <w:p w14:paraId="2C8BB94D" w14:textId="77777777" w:rsidR="00AE0EAC" w:rsidRPr="00AE0EAC" w:rsidRDefault="00AE0EAC" w:rsidP="00660E66">
      <w:pPr>
        <w:pStyle w:val="aff1"/>
        <w:widowControl w:val="0"/>
        <w:numPr>
          <w:ilvl w:val="0"/>
          <w:numId w:val="18"/>
        </w:numPr>
        <w:spacing w:after="0" w:line="360" w:lineRule="auto"/>
        <w:jc w:val="both"/>
        <w:rPr>
          <w:rFonts w:ascii="Times New Roman" w:eastAsiaTheme="minorHAnsi" w:hAnsi="Times New Roman"/>
          <w:sz w:val="28"/>
          <w:szCs w:val="28"/>
        </w:rPr>
      </w:pPr>
      <w:r w:rsidRPr="00AE0EAC">
        <w:rPr>
          <w:rFonts w:ascii="Times New Roman" w:eastAsiaTheme="minorHAnsi" w:hAnsi="Times New Roman"/>
          <w:sz w:val="28"/>
          <w:szCs w:val="28"/>
        </w:rPr>
        <w:t xml:space="preserve">запрещается прикасаться руками и касаться нивелирными рейками к проводам, свисающим с опор линий электропередач или же торчащий из земли; </w:t>
      </w:r>
    </w:p>
    <w:p w14:paraId="07508688" w14:textId="77777777" w:rsidR="00AE0EAC" w:rsidRPr="00AE0EAC" w:rsidRDefault="00AE0EAC" w:rsidP="00660E66">
      <w:pPr>
        <w:pStyle w:val="aff1"/>
        <w:widowControl w:val="0"/>
        <w:numPr>
          <w:ilvl w:val="0"/>
          <w:numId w:val="18"/>
        </w:numPr>
        <w:spacing w:after="0" w:line="360" w:lineRule="auto"/>
        <w:jc w:val="both"/>
        <w:rPr>
          <w:rFonts w:ascii="Times New Roman" w:eastAsiaTheme="minorHAnsi" w:hAnsi="Times New Roman"/>
          <w:sz w:val="28"/>
          <w:szCs w:val="28"/>
        </w:rPr>
      </w:pPr>
      <w:r w:rsidRPr="00AE0EAC">
        <w:rPr>
          <w:rFonts w:ascii="Times New Roman" w:eastAsiaTheme="minorHAnsi" w:hAnsi="Times New Roman"/>
          <w:sz w:val="28"/>
          <w:szCs w:val="28"/>
        </w:rPr>
        <w:t>при отрицательных температурах воздуха запрещается касаться металлических предметов и частей голыми участками тела;</w:t>
      </w:r>
    </w:p>
    <w:p w14:paraId="0BB05DF0" w14:textId="77777777" w:rsidR="00D837F1" w:rsidRDefault="00AE0EAC" w:rsidP="00660E66">
      <w:pPr>
        <w:pStyle w:val="aff1"/>
        <w:widowControl w:val="0"/>
        <w:numPr>
          <w:ilvl w:val="0"/>
          <w:numId w:val="18"/>
        </w:numPr>
        <w:spacing w:after="0" w:line="360" w:lineRule="auto"/>
        <w:jc w:val="both"/>
        <w:rPr>
          <w:rFonts w:ascii="Times New Roman" w:eastAsiaTheme="minorHAnsi" w:hAnsi="Times New Roman"/>
          <w:sz w:val="28"/>
          <w:szCs w:val="28"/>
        </w:rPr>
      </w:pPr>
      <w:r w:rsidRPr="00AE0EAC">
        <w:rPr>
          <w:rFonts w:ascii="Times New Roman" w:eastAsiaTheme="minorHAnsi" w:hAnsi="Times New Roman"/>
          <w:sz w:val="28"/>
          <w:szCs w:val="28"/>
        </w:rPr>
        <w:t>запрещается выполнять полевые работы в грозу, с приближением грозы необходимо полевые работы прекратить, упаковать инструменты, сложить в стороне металлические предметы, самим укрыться в закрытом помещении;</w:t>
      </w:r>
    </w:p>
    <w:p w14:paraId="11DFC366" w14:textId="08108546" w:rsidR="00AE0EAC" w:rsidRPr="00D837F1" w:rsidRDefault="00AE0EAC" w:rsidP="00660E66">
      <w:pPr>
        <w:pStyle w:val="aff1"/>
        <w:widowControl w:val="0"/>
        <w:numPr>
          <w:ilvl w:val="0"/>
          <w:numId w:val="18"/>
        </w:numPr>
        <w:spacing w:after="0" w:line="360" w:lineRule="auto"/>
        <w:jc w:val="both"/>
        <w:rPr>
          <w:rFonts w:ascii="Times New Roman" w:eastAsiaTheme="minorHAnsi" w:hAnsi="Times New Roman"/>
          <w:sz w:val="28"/>
          <w:szCs w:val="28"/>
        </w:rPr>
      </w:pPr>
      <w:r w:rsidRPr="00D837F1">
        <w:rPr>
          <w:rFonts w:ascii="Times New Roman" w:eastAsiaTheme="minorHAnsi" w:hAnsi="Times New Roman"/>
          <w:sz w:val="28"/>
          <w:szCs w:val="28"/>
        </w:rPr>
        <w:t>в случае травмирования необходимо поставить в известность Эксперта, а при необходимости вызвать скорую медицинскую помощь по телефону 03 или 112 по возможности. оказать первую медицинскую помощь пострадавшему.</w:t>
      </w:r>
      <w:r w:rsidRPr="00D837F1">
        <w:rPr>
          <w:rFonts w:ascii="Times New Roman" w:hAnsi="Times New Roman"/>
          <w:sz w:val="34"/>
          <w:szCs w:val="34"/>
        </w:rPr>
        <w:br w:type="page"/>
      </w:r>
    </w:p>
    <w:p w14:paraId="5437FBEF" w14:textId="12819FE5" w:rsidR="00DE39D8" w:rsidRPr="009955F8" w:rsidRDefault="00DE39D8" w:rsidP="00DE39D8">
      <w:pPr>
        <w:pStyle w:val="-1"/>
        <w:rPr>
          <w:rFonts w:ascii="Times New Roman" w:hAnsi="Times New Roman"/>
          <w:sz w:val="34"/>
          <w:szCs w:val="34"/>
        </w:rPr>
      </w:pPr>
      <w:bookmarkStart w:id="36" w:name="_Toc490922946"/>
      <w:r w:rsidRPr="009955F8">
        <w:rPr>
          <w:rFonts w:ascii="Times New Roman" w:hAnsi="Times New Roman"/>
          <w:sz w:val="34"/>
          <w:szCs w:val="34"/>
        </w:rPr>
        <w:t>8. МАТЕРИАЛЫ И ОБОРУДОВАНИЕ</w:t>
      </w:r>
      <w:bookmarkEnd w:id="36"/>
    </w:p>
    <w:p w14:paraId="02C8DD57" w14:textId="77777777" w:rsidR="00DE39D8" w:rsidRPr="00FA05F3" w:rsidRDefault="0064491A" w:rsidP="00FA05F3">
      <w:pPr>
        <w:pStyle w:val="-2"/>
        <w:ind w:firstLine="708"/>
        <w:jc w:val="both"/>
        <w:rPr>
          <w:rFonts w:ascii="Times New Roman" w:hAnsi="Times New Roman"/>
        </w:rPr>
      </w:pPr>
      <w:bookmarkStart w:id="37" w:name="_Toc490922947"/>
      <w:r w:rsidRPr="00FA05F3">
        <w:rPr>
          <w:rFonts w:ascii="Times New Roman" w:hAnsi="Times New Roman"/>
        </w:rPr>
        <w:t>8.1. ИНФРАСТРУКТУРНЫЙ ЛИСТ</w:t>
      </w:r>
      <w:bookmarkEnd w:id="37"/>
    </w:p>
    <w:p w14:paraId="6EDFFA17" w14:textId="77777777" w:rsidR="00953113" w:rsidRPr="0029547E" w:rsidRDefault="00953113" w:rsidP="0029547E">
      <w:pPr>
        <w:autoSpaceDE w:val="0"/>
        <w:autoSpaceDN w:val="0"/>
        <w:adjustRightInd w:val="0"/>
        <w:spacing w:after="0" w:line="360" w:lineRule="auto"/>
        <w:ind w:firstLine="709"/>
        <w:jc w:val="both"/>
        <w:rPr>
          <w:rFonts w:ascii="Times New Roman" w:hAnsi="Times New Roman" w:cs="Times New Roman"/>
          <w:sz w:val="28"/>
          <w:szCs w:val="28"/>
        </w:rPr>
      </w:pPr>
      <w:r w:rsidRPr="0029547E">
        <w:rPr>
          <w:rFonts w:ascii="Times New Roman" w:hAnsi="Times New Roman" w:cs="Times New Roman"/>
          <w:sz w:val="28"/>
          <w:szCs w:val="28"/>
        </w:rPr>
        <w:t xml:space="preserve">Инфраструктурный лист включает в себя всю инфраструктуру, оборудование и расходные материалы, которые необходимы для выполнения Конкурсного задания. Инфраструктурный лист обязан содержать пример данного оборудования и </w:t>
      </w:r>
      <w:r w:rsidR="00A27EE4" w:rsidRPr="0029547E">
        <w:rPr>
          <w:rFonts w:ascii="Times New Roman" w:hAnsi="Times New Roman" w:cs="Times New Roman"/>
          <w:sz w:val="28"/>
          <w:szCs w:val="28"/>
        </w:rPr>
        <w:t xml:space="preserve">его </w:t>
      </w:r>
      <w:r w:rsidRPr="0029547E">
        <w:rPr>
          <w:rFonts w:ascii="Times New Roman" w:hAnsi="Times New Roman" w:cs="Times New Roman"/>
          <w:sz w:val="28"/>
          <w:szCs w:val="28"/>
        </w:rPr>
        <w:t xml:space="preserve">чёткие и понятные характеристики </w:t>
      </w:r>
      <w:r w:rsidR="00A27EE4" w:rsidRPr="0029547E">
        <w:rPr>
          <w:rFonts w:ascii="Times New Roman" w:hAnsi="Times New Roman" w:cs="Times New Roman"/>
          <w:sz w:val="28"/>
          <w:szCs w:val="28"/>
        </w:rPr>
        <w:t>в случае возможности приобретения аналогов</w:t>
      </w:r>
      <w:r w:rsidRPr="0029547E">
        <w:rPr>
          <w:rFonts w:ascii="Times New Roman" w:hAnsi="Times New Roman" w:cs="Times New Roman"/>
          <w:sz w:val="28"/>
          <w:szCs w:val="28"/>
        </w:rPr>
        <w:t>.</w:t>
      </w:r>
      <w:r w:rsidR="00A27EE4" w:rsidRPr="0029547E">
        <w:rPr>
          <w:rFonts w:ascii="Times New Roman" w:hAnsi="Times New Roman" w:cs="Times New Roman"/>
          <w:sz w:val="28"/>
          <w:szCs w:val="28"/>
        </w:rPr>
        <w:t xml:space="preserve"> </w:t>
      </w:r>
    </w:p>
    <w:p w14:paraId="218A39FF" w14:textId="77777777" w:rsidR="00A27EE4" w:rsidRPr="0029547E" w:rsidRDefault="00A27EE4" w:rsidP="0029547E">
      <w:pPr>
        <w:autoSpaceDE w:val="0"/>
        <w:autoSpaceDN w:val="0"/>
        <w:adjustRightInd w:val="0"/>
        <w:spacing w:after="0" w:line="360" w:lineRule="auto"/>
        <w:ind w:firstLine="709"/>
        <w:jc w:val="both"/>
        <w:rPr>
          <w:rFonts w:ascii="Times New Roman" w:hAnsi="Times New Roman" w:cs="Times New Roman"/>
          <w:sz w:val="28"/>
          <w:szCs w:val="28"/>
        </w:rPr>
      </w:pPr>
      <w:r w:rsidRPr="0029547E">
        <w:rPr>
          <w:rFonts w:ascii="Times New Roman" w:hAnsi="Times New Roman" w:cs="Times New Roman"/>
          <w:sz w:val="28"/>
          <w:szCs w:val="28"/>
        </w:rPr>
        <w:t>При разработке Инфраструктурного листа для конкретного чемпионата необходимо руководствоваться Инфраструктурным листом, размещённым на форуме экспертов Менеджером компетенции. Все изменения в Инфраструктурном листе должны согласовываться с Менеджером компетенции в обязательном порядке.</w:t>
      </w:r>
    </w:p>
    <w:p w14:paraId="4EDFBCEF" w14:textId="77777777" w:rsidR="00DE39D8" w:rsidRPr="0029547E" w:rsidRDefault="00DE39D8" w:rsidP="0029547E">
      <w:pPr>
        <w:autoSpaceDE w:val="0"/>
        <w:autoSpaceDN w:val="0"/>
        <w:adjustRightInd w:val="0"/>
        <w:spacing w:after="0" w:line="360" w:lineRule="auto"/>
        <w:ind w:firstLine="709"/>
        <w:jc w:val="both"/>
        <w:rPr>
          <w:rFonts w:ascii="Times New Roman" w:hAnsi="Times New Roman" w:cs="Times New Roman"/>
          <w:sz w:val="28"/>
          <w:szCs w:val="28"/>
        </w:rPr>
      </w:pPr>
      <w:r w:rsidRPr="0029547E">
        <w:rPr>
          <w:rFonts w:ascii="Times New Roman" w:hAnsi="Times New Roman" w:cs="Times New Roman"/>
          <w:sz w:val="28"/>
          <w:szCs w:val="28"/>
        </w:rPr>
        <w:t xml:space="preserve">На каждом конкурсе технический эксперт должен проводить учет элементов инфраструктуры. Список не </w:t>
      </w:r>
      <w:r w:rsidR="00A27EE4" w:rsidRPr="0029547E">
        <w:rPr>
          <w:rFonts w:ascii="Times New Roman" w:hAnsi="Times New Roman" w:cs="Times New Roman"/>
          <w:sz w:val="28"/>
          <w:szCs w:val="28"/>
        </w:rPr>
        <w:t>должен включать</w:t>
      </w:r>
      <w:r w:rsidRPr="0029547E">
        <w:rPr>
          <w:rFonts w:ascii="Times New Roman" w:hAnsi="Times New Roman" w:cs="Times New Roman"/>
          <w:sz w:val="28"/>
          <w:szCs w:val="28"/>
        </w:rPr>
        <w:t xml:space="preserve"> элементы, которые попросили включить в него </w:t>
      </w:r>
      <w:r w:rsidR="0056194A">
        <w:rPr>
          <w:rFonts w:ascii="Times New Roman" w:hAnsi="Times New Roman" w:cs="Times New Roman"/>
          <w:sz w:val="28"/>
          <w:szCs w:val="28"/>
        </w:rPr>
        <w:t>эксперты или конкурсанты, а так</w:t>
      </w:r>
      <w:r w:rsidRPr="0029547E">
        <w:rPr>
          <w:rFonts w:ascii="Times New Roman" w:hAnsi="Times New Roman" w:cs="Times New Roman"/>
          <w:sz w:val="28"/>
          <w:szCs w:val="28"/>
        </w:rPr>
        <w:t>же запрещенные элементы.</w:t>
      </w:r>
    </w:p>
    <w:p w14:paraId="34912FD5" w14:textId="351109C9" w:rsidR="00DE39D8" w:rsidRPr="005822AE" w:rsidRDefault="00A27EE4" w:rsidP="005822AE">
      <w:pPr>
        <w:autoSpaceDE w:val="0"/>
        <w:autoSpaceDN w:val="0"/>
        <w:adjustRightInd w:val="0"/>
        <w:spacing w:after="0" w:line="360" w:lineRule="auto"/>
        <w:ind w:firstLine="709"/>
        <w:jc w:val="both"/>
        <w:rPr>
          <w:rFonts w:ascii="Times New Roman" w:hAnsi="Times New Roman" w:cs="Times New Roman"/>
          <w:sz w:val="28"/>
          <w:szCs w:val="28"/>
        </w:rPr>
      </w:pPr>
      <w:r w:rsidRPr="0029547E">
        <w:rPr>
          <w:rFonts w:ascii="Times New Roman" w:hAnsi="Times New Roman" w:cs="Times New Roman"/>
          <w:sz w:val="28"/>
          <w:szCs w:val="28"/>
        </w:rPr>
        <w:t xml:space="preserve">По итогам </w:t>
      </w:r>
      <w:r w:rsidR="005E30DC">
        <w:rPr>
          <w:rFonts w:ascii="Times New Roman" w:hAnsi="Times New Roman" w:cs="Times New Roman"/>
          <w:sz w:val="28"/>
          <w:szCs w:val="28"/>
        </w:rPr>
        <w:t>соревнования</w:t>
      </w:r>
      <w:r w:rsidR="009F57C0" w:rsidRPr="0029547E">
        <w:rPr>
          <w:rFonts w:ascii="Times New Roman" w:hAnsi="Times New Roman" w:cs="Times New Roman"/>
          <w:sz w:val="28"/>
          <w:szCs w:val="28"/>
        </w:rPr>
        <w:t>, в случае необходимости,</w:t>
      </w:r>
      <w:r w:rsidRPr="0029547E">
        <w:rPr>
          <w:rFonts w:ascii="Times New Roman" w:hAnsi="Times New Roman" w:cs="Times New Roman"/>
          <w:sz w:val="28"/>
          <w:szCs w:val="28"/>
        </w:rPr>
        <w:t xml:space="preserve"> Технический эксперт и Главный эксперт должны дать рекомендации Оргкомитету чемпионата и Менеджеру компетенции о </w:t>
      </w:r>
      <w:r w:rsidR="009F57C0" w:rsidRPr="0029547E">
        <w:rPr>
          <w:rFonts w:ascii="Times New Roman" w:hAnsi="Times New Roman" w:cs="Times New Roman"/>
          <w:sz w:val="28"/>
          <w:szCs w:val="28"/>
        </w:rPr>
        <w:t>изменениях в Инфраструктурном листе.</w:t>
      </w:r>
    </w:p>
    <w:p w14:paraId="2F0E7B11" w14:textId="77777777" w:rsidR="00B12DCD" w:rsidRPr="00FA05F3" w:rsidRDefault="0029547E" w:rsidP="00FA05F3">
      <w:pPr>
        <w:pStyle w:val="-2"/>
        <w:ind w:firstLine="708"/>
        <w:jc w:val="both"/>
        <w:rPr>
          <w:rFonts w:ascii="Times New Roman" w:hAnsi="Times New Roman"/>
        </w:rPr>
      </w:pPr>
      <w:bookmarkStart w:id="38" w:name="_Toc490922948"/>
      <w:r w:rsidRPr="00FA05F3">
        <w:rPr>
          <w:rFonts w:ascii="Times New Roman" w:hAnsi="Times New Roman"/>
        </w:rPr>
        <w:t>8.2. МАТЕРИАЛЫ, ОБОРУДОВАНИЕ И ИНСТРУМЕНТЫ В ИНСТРУМЕНТАЛЬНОМ ЯЩИКЕ (ТУЛБОКС, TOOLBOX)</w:t>
      </w:r>
      <w:bookmarkEnd w:id="38"/>
    </w:p>
    <w:p w14:paraId="7A5F96F6" w14:textId="1E05B89E" w:rsidR="00B53DE7" w:rsidRPr="009F512C" w:rsidRDefault="00B12DCD" w:rsidP="009F512C">
      <w:pPr>
        <w:spacing w:after="0" w:line="360" w:lineRule="auto"/>
        <w:ind w:firstLine="708"/>
        <w:jc w:val="both"/>
        <w:rPr>
          <w:rFonts w:ascii="Times New Roman" w:hAnsi="Times New Roman" w:cs="Times New Roman"/>
          <w:sz w:val="28"/>
        </w:rPr>
      </w:pPr>
      <w:r w:rsidRPr="009F512C">
        <w:rPr>
          <w:rFonts w:ascii="Times New Roman" w:hAnsi="Times New Roman" w:cs="Times New Roman"/>
          <w:sz w:val="28"/>
        </w:rPr>
        <w:t>Участник конкурса должен иметь при себе: инженерный калькулятор, линейки, карандаши, стирательная резинка. Их необходимо предъявить Экспертам для осмотра до начала конкурса.</w:t>
      </w:r>
    </w:p>
    <w:p w14:paraId="322FC336" w14:textId="74FB14A5" w:rsidR="00B12DCD" w:rsidRPr="009F512C" w:rsidRDefault="00B12DCD" w:rsidP="009F512C">
      <w:pPr>
        <w:spacing w:after="0" w:line="360" w:lineRule="auto"/>
        <w:ind w:firstLine="708"/>
        <w:jc w:val="both"/>
        <w:rPr>
          <w:rFonts w:ascii="Times New Roman" w:hAnsi="Times New Roman" w:cs="Times New Roman"/>
          <w:sz w:val="28"/>
        </w:rPr>
      </w:pPr>
      <w:r w:rsidRPr="009F512C">
        <w:rPr>
          <w:rFonts w:ascii="Times New Roman" w:hAnsi="Times New Roman" w:cs="Times New Roman"/>
          <w:sz w:val="28"/>
        </w:rPr>
        <w:t>Участник конкурса может иметь при себе специализированное оборудование: электронный тахеометр (в комплекте со штативом, вехой и отражателем), оптический нивелир (в комплекте со штативом и рейкой), комплект радио-раций. Фирму и модели электронного тахеометра и оптического нивелира, который участник конкурса хотят использовать на чемпионате, должна быть согласована с Менеджером компетенции за 2 месяца до чемпионата.</w:t>
      </w:r>
    </w:p>
    <w:p w14:paraId="6CA5CA23" w14:textId="77777777" w:rsidR="00B53DE7" w:rsidRPr="00465D91" w:rsidRDefault="0029547E" w:rsidP="00465D91">
      <w:pPr>
        <w:pStyle w:val="-2"/>
        <w:ind w:firstLine="709"/>
        <w:jc w:val="both"/>
        <w:rPr>
          <w:rFonts w:ascii="Times New Roman" w:eastAsiaTheme="minorHAnsi" w:hAnsi="Times New Roman"/>
          <w:szCs w:val="28"/>
        </w:rPr>
      </w:pPr>
      <w:bookmarkStart w:id="39" w:name="_Toc490922949"/>
      <w:r w:rsidRPr="00465D91">
        <w:rPr>
          <w:rFonts w:ascii="Times New Roman" w:eastAsiaTheme="minorHAnsi" w:hAnsi="Times New Roman"/>
          <w:szCs w:val="28"/>
        </w:rPr>
        <w:t>8.3. МАТЕРИАЛЫ И ОБОРУДОВАНИЕ, ЗАПРЕЩЕННЫЕ НА ПЛОЩАДКЕ</w:t>
      </w:r>
      <w:bookmarkEnd w:id="39"/>
    </w:p>
    <w:p w14:paraId="1D9086E8" w14:textId="2F488771" w:rsidR="00B53DE7" w:rsidRPr="00E738EC" w:rsidRDefault="00B53DE7" w:rsidP="00E738EC">
      <w:pPr>
        <w:spacing w:after="0" w:line="360" w:lineRule="auto"/>
        <w:ind w:firstLine="708"/>
        <w:jc w:val="both"/>
        <w:rPr>
          <w:rFonts w:ascii="Times New Roman" w:hAnsi="Times New Roman" w:cs="Times New Roman"/>
          <w:sz w:val="28"/>
        </w:rPr>
      </w:pPr>
      <w:r w:rsidRPr="00E738EC">
        <w:rPr>
          <w:rFonts w:ascii="Times New Roman" w:hAnsi="Times New Roman" w:cs="Times New Roman"/>
          <w:sz w:val="28"/>
        </w:rPr>
        <w:t>Эксперты могут запретить использование любых предметов, которые не будут сочтены обычными инструментами, и могут дать какому-либо участнику несправедливое преимущество – в особенности, готовые шаблоны картограммы земляных работ. Их иметь при себе нельзя. Все предметы подобного рода необходимо изготовить на месте, если в этом есть необходимость. Профильные шаблоны до начала конкурса настраивать нельзя. Запрещено пользоваться программным продуктом Microsoft Excel для выполнения различных расчетов. Запрещено иметь роботизированные электронные тахеометры и электронные тахеометры точностью выше 5” в инструментальном ящике участника.</w:t>
      </w:r>
    </w:p>
    <w:p w14:paraId="760F3E84" w14:textId="4C942C80" w:rsidR="00DE39D8" w:rsidRPr="00465D91" w:rsidRDefault="0029547E" w:rsidP="00465D91">
      <w:pPr>
        <w:pStyle w:val="-2"/>
        <w:ind w:firstLine="709"/>
        <w:jc w:val="both"/>
        <w:rPr>
          <w:rFonts w:ascii="Times New Roman" w:eastAsiaTheme="minorHAnsi" w:hAnsi="Times New Roman"/>
          <w:szCs w:val="28"/>
        </w:rPr>
      </w:pPr>
      <w:bookmarkStart w:id="40" w:name="_Toc490922950"/>
      <w:r w:rsidRPr="00465D91">
        <w:rPr>
          <w:rFonts w:ascii="Times New Roman" w:eastAsiaTheme="minorHAnsi" w:hAnsi="Times New Roman"/>
          <w:szCs w:val="28"/>
        </w:rPr>
        <w:t>8.4. ПРЕДЛАГАЕМАЯ СХЕМА КОНКУРСНОЙ ПЛОЩАДКИ</w:t>
      </w:r>
      <w:bookmarkEnd w:id="40"/>
    </w:p>
    <w:p w14:paraId="17BA7767" w14:textId="32ECDD24" w:rsidR="00DE39D8" w:rsidRPr="0029547E" w:rsidRDefault="00DE39D8" w:rsidP="00B53DE7">
      <w:pPr>
        <w:autoSpaceDE w:val="0"/>
        <w:autoSpaceDN w:val="0"/>
        <w:adjustRightInd w:val="0"/>
        <w:spacing w:after="0" w:line="360" w:lineRule="auto"/>
        <w:ind w:firstLine="709"/>
        <w:rPr>
          <w:rFonts w:ascii="Times New Roman" w:hAnsi="Times New Roman" w:cs="Times New Roman"/>
          <w:color w:val="FF0000"/>
          <w:sz w:val="28"/>
          <w:szCs w:val="28"/>
        </w:rPr>
      </w:pPr>
      <w:r w:rsidRPr="0029547E">
        <w:rPr>
          <w:rFonts w:ascii="Times New Roman" w:hAnsi="Times New Roman" w:cs="Times New Roman"/>
          <w:sz w:val="28"/>
          <w:szCs w:val="28"/>
        </w:rPr>
        <w:t>Схема конкурсной площадки (</w:t>
      </w:r>
      <w:r w:rsidRPr="0029547E">
        <w:rPr>
          <w:rFonts w:ascii="Times New Roman" w:hAnsi="Times New Roman" w:cs="Times New Roman"/>
          <w:i/>
          <w:sz w:val="28"/>
          <w:szCs w:val="28"/>
        </w:rPr>
        <w:t>см. иллюстрацию</w:t>
      </w:r>
      <w:r w:rsidRPr="0029547E">
        <w:rPr>
          <w:rFonts w:ascii="Times New Roman" w:hAnsi="Times New Roman" w:cs="Times New Roman"/>
          <w:sz w:val="28"/>
          <w:szCs w:val="28"/>
        </w:rPr>
        <w:t>).</w:t>
      </w:r>
      <w:r w:rsidR="00B4196F" w:rsidRPr="0029547E">
        <w:rPr>
          <w:rFonts w:ascii="Times New Roman" w:hAnsi="Times New Roman" w:cs="Times New Roman"/>
          <w:sz w:val="28"/>
          <w:szCs w:val="28"/>
        </w:rPr>
        <w:t xml:space="preserve"> </w:t>
      </w:r>
    </w:p>
    <w:p w14:paraId="6783628A" w14:textId="006D64B7" w:rsidR="00970F49" w:rsidRDefault="00B53DE7" w:rsidP="00B53DE7">
      <w:pPr>
        <w:spacing w:after="0" w:line="360" w:lineRule="auto"/>
        <w:rPr>
          <w:rFonts w:ascii="Times New Roman" w:eastAsia="Arial Unicode MS" w:hAnsi="Times New Roman" w:cs="Times New Roman"/>
          <w:sz w:val="28"/>
          <w:szCs w:val="28"/>
        </w:rPr>
      </w:pPr>
      <w:r>
        <w:rPr>
          <w:noProof/>
          <w:lang w:eastAsia="ru-RU"/>
        </w:rPr>
        <w:drawing>
          <wp:inline distT="0" distB="0" distL="0" distR="0" wp14:anchorId="7FBD8303" wp14:editId="245815AF">
            <wp:extent cx="5999898" cy="7705725"/>
            <wp:effectExtent l="0" t="0" r="1270" b="0"/>
            <wp:docPr id="14" name="Рисунок 14" descr="геодез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одезия"/>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001291" cy="7707514"/>
                    </a:xfrm>
                    <a:prstGeom prst="rect">
                      <a:avLst/>
                    </a:prstGeom>
                    <a:noFill/>
                    <a:ln>
                      <a:noFill/>
                    </a:ln>
                  </pic:spPr>
                </pic:pic>
              </a:graphicData>
            </a:graphic>
          </wp:inline>
        </w:drawing>
      </w:r>
    </w:p>
    <w:p w14:paraId="366823D9" w14:textId="77777777" w:rsidR="00D41269" w:rsidRDefault="00D41269" w:rsidP="0029547E">
      <w:pPr>
        <w:spacing w:after="0" w:line="360" w:lineRule="auto"/>
        <w:ind w:firstLine="709"/>
        <w:rPr>
          <w:rFonts w:ascii="Times New Roman" w:eastAsia="Arial Unicode MS" w:hAnsi="Times New Roman" w:cs="Times New Roman"/>
          <w:sz w:val="28"/>
          <w:szCs w:val="28"/>
        </w:rPr>
      </w:pPr>
    </w:p>
    <w:p w14:paraId="5433FBE5" w14:textId="77777777" w:rsidR="00BC7808" w:rsidRPr="009955F8" w:rsidRDefault="00BC7808" w:rsidP="00BC7808">
      <w:pPr>
        <w:pStyle w:val="-1"/>
        <w:rPr>
          <w:rFonts w:ascii="Times New Roman" w:hAnsi="Times New Roman"/>
          <w:sz w:val="34"/>
          <w:szCs w:val="34"/>
        </w:rPr>
      </w:pPr>
      <w:bookmarkStart w:id="41" w:name="_Toc490922951"/>
      <w:r>
        <w:rPr>
          <w:rFonts w:ascii="Times New Roman" w:hAnsi="Times New Roman"/>
          <w:sz w:val="34"/>
          <w:szCs w:val="34"/>
        </w:rPr>
        <w:t>9</w:t>
      </w:r>
      <w:r w:rsidRPr="009955F8">
        <w:rPr>
          <w:rFonts w:ascii="Times New Roman" w:hAnsi="Times New Roman"/>
          <w:sz w:val="34"/>
          <w:szCs w:val="34"/>
        </w:rPr>
        <w:t xml:space="preserve">. </w:t>
      </w:r>
      <w:r w:rsidR="00127743">
        <w:rPr>
          <w:rFonts w:ascii="Times New Roman" w:hAnsi="Times New Roman"/>
          <w:caps w:val="0"/>
          <w:sz w:val="34"/>
          <w:szCs w:val="34"/>
        </w:rPr>
        <w:t>ОСОБЫЕ ПРАВИЛА ВОЗРАСТНОЙ ГРУППЫ 14-16 ЛЕТ</w:t>
      </w:r>
      <w:bookmarkEnd w:id="41"/>
    </w:p>
    <w:p w14:paraId="695365A4" w14:textId="77777777" w:rsidR="00BC7808" w:rsidRDefault="00D41269" w:rsidP="00D41269">
      <w:pPr>
        <w:spacing w:after="0" w:line="360" w:lineRule="auto"/>
        <w:ind w:firstLine="709"/>
        <w:jc w:val="both"/>
        <w:rPr>
          <w:rFonts w:ascii="Times New Roman" w:eastAsia="Arial Unicode MS" w:hAnsi="Times New Roman" w:cs="Times New Roman"/>
          <w:sz w:val="28"/>
          <w:szCs w:val="28"/>
        </w:rPr>
      </w:pPr>
      <w:r>
        <w:rPr>
          <w:rFonts w:ascii="Times New Roman" w:eastAsia="Arial Unicode MS" w:hAnsi="Times New Roman" w:cs="Times New Roman"/>
          <w:sz w:val="28"/>
          <w:szCs w:val="28"/>
        </w:rPr>
        <w:t xml:space="preserve">Время на выполнения задания не должны превышать </w:t>
      </w:r>
      <w:r w:rsidR="007F5106">
        <w:rPr>
          <w:rFonts w:ascii="Times New Roman" w:eastAsia="Arial Unicode MS" w:hAnsi="Times New Roman" w:cs="Times New Roman"/>
          <w:sz w:val="28"/>
          <w:szCs w:val="28"/>
        </w:rPr>
        <w:t>5</w:t>
      </w:r>
      <w:r>
        <w:rPr>
          <w:rFonts w:ascii="Times New Roman" w:eastAsia="Arial Unicode MS" w:hAnsi="Times New Roman" w:cs="Times New Roman"/>
          <w:sz w:val="28"/>
          <w:szCs w:val="28"/>
        </w:rPr>
        <w:t xml:space="preserve"> часов в день.</w:t>
      </w:r>
    </w:p>
    <w:p w14:paraId="3F6F4288" w14:textId="77777777" w:rsidR="00D41269" w:rsidRPr="00D41269" w:rsidRDefault="00D41269" w:rsidP="00D41269">
      <w:pPr>
        <w:spacing w:after="0" w:line="360" w:lineRule="auto"/>
        <w:ind w:firstLine="709"/>
        <w:jc w:val="both"/>
        <w:rPr>
          <w:rFonts w:ascii="Times New Roman" w:eastAsia="Arial Unicode MS" w:hAnsi="Times New Roman" w:cs="Times New Roman"/>
          <w:sz w:val="28"/>
          <w:szCs w:val="28"/>
        </w:rPr>
      </w:pPr>
      <w:r>
        <w:rPr>
          <w:rFonts w:ascii="Times New Roman" w:eastAsia="Arial Unicode MS" w:hAnsi="Times New Roman" w:cs="Times New Roman"/>
          <w:sz w:val="28"/>
          <w:szCs w:val="28"/>
        </w:rPr>
        <w:t xml:space="preserve">При разработке Конкурсного задания и Схемы оценки необходимо учитывать специфику и ограничения применяемой техники безопасности и охраны труда для данной возрастной группы. Так же необходимо учитывать антропометрические, психофизиологические и психологические особенности данной возрастной группы. Тем самым Конкурсное задание и Схема оценки может затрагивать не все блоки и поля </w:t>
      </w:r>
      <w:r>
        <w:rPr>
          <w:rFonts w:ascii="Times New Roman" w:eastAsia="Arial Unicode MS" w:hAnsi="Times New Roman" w:cs="Times New Roman"/>
          <w:sz w:val="28"/>
          <w:szCs w:val="28"/>
          <w:lang w:val="en-US"/>
        </w:rPr>
        <w:t>WSSS</w:t>
      </w:r>
      <w:r>
        <w:rPr>
          <w:rFonts w:ascii="Times New Roman" w:eastAsia="Arial Unicode MS" w:hAnsi="Times New Roman" w:cs="Times New Roman"/>
          <w:sz w:val="28"/>
          <w:szCs w:val="28"/>
        </w:rPr>
        <w:t xml:space="preserve"> в зависимости от специфики компетенции.</w:t>
      </w:r>
    </w:p>
    <w:sectPr w:rsidR="00D41269" w:rsidRPr="00D41269" w:rsidSect="00ED18F9">
      <w:headerReference w:type="default" r:id="rId17"/>
      <w:footerReference w:type="default" r:id="rId18"/>
      <w:pgSz w:w="11906" w:h="16838"/>
      <w:pgMar w:top="1134" w:right="849" w:bottom="1134" w:left="1418" w:header="624" w:footer="170" w:gutter="0"/>
      <w:pgNumType w:start="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123423" w14:textId="77777777" w:rsidR="0054392F" w:rsidRDefault="0054392F" w:rsidP="00970F49">
      <w:pPr>
        <w:spacing w:after="0" w:line="240" w:lineRule="auto"/>
      </w:pPr>
      <w:r>
        <w:separator/>
      </w:r>
    </w:p>
  </w:endnote>
  <w:endnote w:type="continuationSeparator" w:id="0">
    <w:p w14:paraId="0058154D" w14:textId="77777777" w:rsidR="0054392F" w:rsidRDefault="0054392F" w:rsidP="00970F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00"/>
    <w:family w:val="auto"/>
    <w:pitch w:val="variable"/>
    <w:sig w:usb0="E00002FF" w:usb1="400004FF" w:usb2="00000000" w:usb3="00000000" w:csb0="0000019F" w:csb1="00000000"/>
  </w:font>
  <w:font w:name="DejaVu Sans">
    <w:altName w:val="Times New Roman"/>
    <w:charset w:val="00"/>
    <w:family w:val="auto"/>
    <w:pitch w:val="variable"/>
  </w:font>
  <w:font w:name="FrutigerLTStd-Light">
    <w:charset w:val="00"/>
    <w:family w:val="auto"/>
    <w:pitch w:val="variable"/>
    <w:sig w:usb0="00000003" w:usb1="00000000" w:usb2="00000000" w:usb3="00000000" w:csb0="00000001" w:csb1="00000000"/>
  </w:font>
  <w:font w:name="Segoe UI">
    <w:charset w:val="CC"/>
    <w:family w:val="swiss"/>
    <w:pitch w:val="variable"/>
    <w:sig w:usb0="E4002EFF" w:usb1="C000E47F"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MS Mincho">
    <w:panose1 w:val="02020609040205080304"/>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jc w:val="center"/>
      <w:tblCellMar>
        <w:top w:w="144" w:type="dxa"/>
        <w:left w:w="115" w:type="dxa"/>
        <w:bottom w:w="144" w:type="dxa"/>
        <w:right w:w="115" w:type="dxa"/>
      </w:tblCellMar>
      <w:tblLook w:val="04A0" w:firstRow="1" w:lastRow="0" w:firstColumn="1" w:lastColumn="0" w:noHBand="0" w:noVBand="1"/>
    </w:tblPr>
    <w:tblGrid>
      <w:gridCol w:w="5954"/>
      <w:gridCol w:w="3685"/>
    </w:tblGrid>
    <w:tr w:rsidR="006D15C5" w:rsidRPr="00832EBB" w14:paraId="02B6E43C" w14:textId="77777777" w:rsidTr="009931F0">
      <w:trPr>
        <w:trHeight w:hRule="exact" w:val="115"/>
        <w:jc w:val="center"/>
      </w:trPr>
      <w:tc>
        <w:tcPr>
          <w:tcW w:w="5954" w:type="dxa"/>
          <w:shd w:val="clear" w:color="auto" w:fill="C00000"/>
          <w:tcMar>
            <w:top w:w="0" w:type="dxa"/>
            <w:bottom w:w="0" w:type="dxa"/>
          </w:tcMar>
        </w:tcPr>
        <w:p w14:paraId="3A4ECD4F" w14:textId="77777777" w:rsidR="006D15C5" w:rsidRPr="00832EBB" w:rsidRDefault="006D15C5" w:rsidP="00B45AA4">
          <w:pPr>
            <w:pStyle w:val="a5"/>
            <w:tabs>
              <w:tab w:val="clear" w:pos="4677"/>
              <w:tab w:val="clear" w:pos="9355"/>
            </w:tabs>
            <w:rPr>
              <w:caps/>
              <w:sz w:val="18"/>
            </w:rPr>
          </w:pPr>
          <w:r w:rsidRPr="00832EBB">
            <w:rPr>
              <w:caps/>
              <w:sz w:val="18"/>
            </w:rPr>
            <w:ptab w:relativeTo="margin" w:alignment="center" w:leader="none"/>
          </w:r>
        </w:p>
      </w:tc>
      <w:tc>
        <w:tcPr>
          <w:tcW w:w="3685" w:type="dxa"/>
          <w:shd w:val="clear" w:color="auto" w:fill="C00000"/>
          <w:tcMar>
            <w:top w:w="0" w:type="dxa"/>
            <w:bottom w:w="0" w:type="dxa"/>
          </w:tcMar>
        </w:tcPr>
        <w:p w14:paraId="7C271754" w14:textId="77777777" w:rsidR="006D15C5" w:rsidRPr="00832EBB" w:rsidRDefault="006D15C5" w:rsidP="00B45AA4">
          <w:pPr>
            <w:pStyle w:val="a5"/>
            <w:tabs>
              <w:tab w:val="clear" w:pos="4677"/>
              <w:tab w:val="clear" w:pos="9355"/>
            </w:tabs>
            <w:jc w:val="right"/>
            <w:rPr>
              <w:caps/>
              <w:sz w:val="18"/>
            </w:rPr>
          </w:pPr>
        </w:p>
      </w:tc>
    </w:tr>
    <w:tr w:rsidR="006D15C5" w:rsidRPr="00465D91" w14:paraId="47DDD097" w14:textId="77777777" w:rsidTr="009931F0">
      <w:trPr>
        <w:jc w:val="center"/>
      </w:trPr>
      <w:sdt>
        <w:sdtPr>
          <w:rPr>
            <w:rFonts w:ascii="Times New Roman" w:hAnsi="Times New Roman" w:cs="Times New Roman"/>
            <w:sz w:val="18"/>
            <w:szCs w:val="18"/>
          </w:rPr>
          <w:alias w:val="Автор"/>
          <w:tag w:val=""/>
          <w:id w:val="1837024692"/>
          <w:dataBinding w:prefixMappings="xmlns:ns0='http://purl.org/dc/elements/1.1/' xmlns:ns1='http://schemas.openxmlformats.org/package/2006/metadata/core-properties' " w:xpath="/ns1:coreProperties[1]/ns0:creator[1]" w:storeItemID="{6C3C8BC8-F283-45AE-878A-BAB7291924A1}"/>
          <w:text/>
        </w:sdtPr>
        <w:sdtEndPr/>
        <w:sdtContent>
          <w:tc>
            <w:tcPr>
              <w:tcW w:w="5954" w:type="dxa"/>
              <w:shd w:val="clear" w:color="auto" w:fill="auto"/>
              <w:vAlign w:val="center"/>
            </w:tcPr>
            <w:p w14:paraId="3D5E88DF" w14:textId="77777777" w:rsidR="006D15C5" w:rsidRPr="009955F8" w:rsidRDefault="006D15C5" w:rsidP="0031796B">
              <w:pPr>
                <w:pStyle w:val="a7"/>
                <w:tabs>
                  <w:tab w:val="clear" w:pos="4677"/>
                  <w:tab w:val="clear" w:pos="9355"/>
                </w:tabs>
                <w:rPr>
                  <w:rFonts w:ascii="Times New Roman" w:hAnsi="Times New Roman" w:cs="Times New Roman"/>
                  <w:caps/>
                  <w:sz w:val="18"/>
                  <w:szCs w:val="18"/>
                </w:rPr>
              </w:pPr>
              <w:r w:rsidRPr="009955F8">
                <w:rPr>
                  <w:rFonts w:ascii="Times New Roman" w:hAnsi="Times New Roman" w:cs="Times New Roman"/>
                  <w:sz w:val="18"/>
                  <w:szCs w:val="18"/>
                </w:rPr>
                <w:t>Copyright © Союз «Ворлдск</w:t>
              </w:r>
              <w:r>
                <w:rPr>
                  <w:rFonts w:ascii="Times New Roman" w:hAnsi="Times New Roman" w:cs="Times New Roman"/>
                  <w:sz w:val="18"/>
                  <w:szCs w:val="18"/>
                </w:rPr>
                <w:t>иллс Россия»              R60 Геодезия</w:t>
              </w:r>
            </w:p>
          </w:tc>
        </w:sdtContent>
      </w:sdt>
      <w:tc>
        <w:tcPr>
          <w:tcW w:w="3685" w:type="dxa"/>
          <w:shd w:val="clear" w:color="auto" w:fill="auto"/>
          <w:vAlign w:val="center"/>
        </w:tcPr>
        <w:p w14:paraId="6EB599E5" w14:textId="23EA16A9" w:rsidR="006D15C5" w:rsidRPr="00465D91" w:rsidRDefault="006D15C5" w:rsidP="00B45AA4">
          <w:pPr>
            <w:pStyle w:val="a7"/>
            <w:tabs>
              <w:tab w:val="clear" w:pos="4677"/>
              <w:tab w:val="clear" w:pos="9355"/>
            </w:tabs>
            <w:jc w:val="right"/>
            <w:rPr>
              <w:rFonts w:ascii="Times New Roman" w:hAnsi="Times New Roman" w:cs="Times New Roman"/>
              <w:caps/>
              <w:sz w:val="18"/>
              <w:szCs w:val="18"/>
            </w:rPr>
          </w:pPr>
          <w:r w:rsidRPr="00465D91">
            <w:rPr>
              <w:rFonts w:ascii="Times New Roman" w:hAnsi="Times New Roman" w:cs="Times New Roman"/>
              <w:caps/>
              <w:sz w:val="18"/>
              <w:szCs w:val="18"/>
            </w:rPr>
            <w:fldChar w:fldCharType="begin"/>
          </w:r>
          <w:r w:rsidRPr="00465D91">
            <w:rPr>
              <w:rFonts w:ascii="Times New Roman" w:hAnsi="Times New Roman" w:cs="Times New Roman"/>
              <w:caps/>
              <w:sz w:val="18"/>
              <w:szCs w:val="18"/>
            </w:rPr>
            <w:instrText>PAGE   \* MERGEFORMAT</w:instrText>
          </w:r>
          <w:r w:rsidRPr="00465D91">
            <w:rPr>
              <w:rFonts w:ascii="Times New Roman" w:hAnsi="Times New Roman" w:cs="Times New Roman"/>
              <w:caps/>
              <w:sz w:val="18"/>
              <w:szCs w:val="18"/>
            </w:rPr>
            <w:fldChar w:fldCharType="separate"/>
          </w:r>
          <w:r w:rsidR="00DA289A">
            <w:rPr>
              <w:rFonts w:ascii="Times New Roman" w:hAnsi="Times New Roman" w:cs="Times New Roman"/>
              <w:caps/>
              <w:noProof/>
              <w:sz w:val="18"/>
              <w:szCs w:val="18"/>
            </w:rPr>
            <w:t>9</w:t>
          </w:r>
          <w:r w:rsidRPr="00465D91">
            <w:rPr>
              <w:rFonts w:ascii="Times New Roman" w:hAnsi="Times New Roman" w:cs="Times New Roman"/>
              <w:caps/>
              <w:sz w:val="18"/>
              <w:szCs w:val="18"/>
            </w:rPr>
            <w:fldChar w:fldCharType="end"/>
          </w:r>
        </w:p>
      </w:tc>
    </w:tr>
  </w:tbl>
  <w:p w14:paraId="23980800" w14:textId="77777777" w:rsidR="006D15C5" w:rsidRDefault="006D15C5">
    <w:pPr>
      <w:pStyle w:val="a7"/>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D05C8A" w14:textId="77777777" w:rsidR="0054392F" w:rsidRDefault="0054392F" w:rsidP="00970F49">
      <w:pPr>
        <w:spacing w:after="0" w:line="240" w:lineRule="auto"/>
      </w:pPr>
      <w:r>
        <w:separator/>
      </w:r>
    </w:p>
  </w:footnote>
  <w:footnote w:type="continuationSeparator" w:id="0">
    <w:p w14:paraId="47A2FE87" w14:textId="77777777" w:rsidR="0054392F" w:rsidRDefault="0054392F" w:rsidP="00970F49">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DCE5E6" w14:textId="77777777" w:rsidR="006D15C5" w:rsidRDefault="006D15C5" w:rsidP="00832EBB">
    <w:pPr>
      <w:pStyle w:val="a5"/>
      <w:tabs>
        <w:tab w:val="clear" w:pos="9355"/>
        <w:tab w:val="right" w:pos="10631"/>
      </w:tabs>
      <w:rPr>
        <w:lang w:val="en-US"/>
      </w:rPr>
    </w:pPr>
    <w:r>
      <w:rPr>
        <w:noProof/>
        <w:lang w:eastAsia="ru-RU"/>
      </w:rPr>
      <w:drawing>
        <wp:anchor distT="0" distB="0" distL="114300" distR="114300" simplePos="0" relativeHeight="251658240" behindDoc="0" locked="0" layoutInCell="1" allowOverlap="1" wp14:anchorId="027B39C8" wp14:editId="4C645EBC">
          <wp:simplePos x="0" y="0"/>
          <wp:positionH relativeFrom="column">
            <wp:posOffset>5674360</wp:posOffset>
          </wp:positionH>
          <wp:positionV relativeFrom="paragraph">
            <wp:posOffset>-139065</wp:posOffset>
          </wp:positionV>
          <wp:extent cx="952500" cy="687070"/>
          <wp:effectExtent l="0" t="0" r="0" b="0"/>
          <wp:wrapNone/>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ands(red).png"/>
                  <pic:cNvPicPr/>
                </pic:nvPicPr>
                <pic:blipFill rotWithShape="1">
                  <a:blip r:embed="rId1" cstate="print">
                    <a:extLst>
                      <a:ext uri="{28A0092B-C50C-407E-A947-70E740481C1C}">
                        <a14:useLocalDpi xmlns:a14="http://schemas.microsoft.com/office/drawing/2010/main" val="0"/>
                      </a:ext>
                    </a:extLst>
                  </a:blip>
                  <a:srcRect r="35286"/>
                  <a:stretch/>
                </pic:blipFill>
                <pic:spPr bwMode="auto">
                  <a:xfrm>
                    <a:off x="0" y="0"/>
                    <a:ext cx="952500" cy="687070"/>
                  </a:xfrm>
                  <a:prstGeom prst="rect">
                    <a:avLst/>
                  </a:prstGeom>
                  <a:ln>
                    <a:noFill/>
                  </a:ln>
                  <a:extLst>
                    <a:ext uri="{53640926-AAD7-44D8-BBD7-CCE9431645EC}">
                      <a14:shadowObscured xmlns:a14="http://schemas.microsoft.com/office/drawing/2010/main"/>
                    </a:ext>
                  </a:extLst>
                </pic:spPr>
              </pic:pic>
            </a:graphicData>
          </a:graphic>
        </wp:anchor>
      </w:drawing>
    </w:r>
    <w:r>
      <w:rPr>
        <w:lang w:val="en-US"/>
      </w:rPr>
      <w:t xml:space="preserve"> </w:t>
    </w:r>
  </w:p>
  <w:p w14:paraId="126C4914" w14:textId="77777777" w:rsidR="006D15C5" w:rsidRDefault="006D15C5" w:rsidP="00832EBB">
    <w:pPr>
      <w:pStyle w:val="a5"/>
      <w:tabs>
        <w:tab w:val="clear" w:pos="9355"/>
        <w:tab w:val="right" w:pos="10631"/>
      </w:tabs>
      <w:rPr>
        <w:lang w:val="en-US"/>
      </w:rPr>
    </w:pPr>
  </w:p>
  <w:p w14:paraId="5F3C314C" w14:textId="77777777" w:rsidR="006D15C5" w:rsidRDefault="006D15C5" w:rsidP="00832EBB">
    <w:pPr>
      <w:pStyle w:val="a5"/>
      <w:tabs>
        <w:tab w:val="clear" w:pos="9355"/>
        <w:tab w:val="right" w:pos="10631"/>
      </w:tabs>
      <w:rPr>
        <w:lang w:val="en-US"/>
      </w:rPr>
    </w:pPr>
  </w:p>
  <w:p w14:paraId="233C27D3" w14:textId="77777777" w:rsidR="006D15C5" w:rsidRPr="00B45AA4" w:rsidRDefault="006D15C5" w:rsidP="00832EBB">
    <w:pPr>
      <w:pStyle w:val="a5"/>
      <w:tabs>
        <w:tab w:val="clear" w:pos="9355"/>
        <w:tab w:val="right" w:pos="10631"/>
      </w:tabs>
      <w:rPr>
        <w:lang w:val="en-US"/>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59333A"/>
    <w:multiLevelType w:val="hybridMultilevel"/>
    <w:tmpl w:val="0B36599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nsid w:val="094A08B9"/>
    <w:multiLevelType w:val="hybridMultilevel"/>
    <w:tmpl w:val="89642B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F241C5F"/>
    <w:multiLevelType w:val="hybridMultilevel"/>
    <w:tmpl w:val="36CCBB1E"/>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
    <w:nsid w:val="0F8D3F2E"/>
    <w:multiLevelType w:val="hybridMultilevel"/>
    <w:tmpl w:val="564067AC"/>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4">
    <w:nsid w:val="124A5189"/>
    <w:multiLevelType w:val="hybridMultilevel"/>
    <w:tmpl w:val="7E9E10DA"/>
    <w:lvl w:ilvl="0" w:tplc="B9F229DA">
      <w:start w:val="1"/>
      <w:numFmt w:val="bullet"/>
      <w:lvlText w:val="•"/>
      <w:lvlJc w:val="left"/>
      <w:pPr>
        <w:tabs>
          <w:tab w:val="num" w:pos="720"/>
        </w:tabs>
        <w:ind w:left="720" w:hanging="360"/>
      </w:pPr>
      <w:rPr>
        <w:rFonts w:ascii="Arial" w:hAnsi="Arial" w:hint="default"/>
      </w:rPr>
    </w:lvl>
    <w:lvl w:ilvl="1" w:tplc="F9E6A91A" w:tentative="1">
      <w:start w:val="1"/>
      <w:numFmt w:val="bullet"/>
      <w:lvlText w:val="•"/>
      <w:lvlJc w:val="left"/>
      <w:pPr>
        <w:tabs>
          <w:tab w:val="num" w:pos="1440"/>
        </w:tabs>
        <w:ind w:left="1440" w:hanging="360"/>
      </w:pPr>
      <w:rPr>
        <w:rFonts w:ascii="Arial" w:hAnsi="Arial" w:hint="default"/>
      </w:rPr>
    </w:lvl>
    <w:lvl w:ilvl="2" w:tplc="FE4E7992" w:tentative="1">
      <w:start w:val="1"/>
      <w:numFmt w:val="bullet"/>
      <w:lvlText w:val="•"/>
      <w:lvlJc w:val="left"/>
      <w:pPr>
        <w:tabs>
          <w:tab w:val="num" w:pos="2160"/>
        </w:tabs>
        <w:ind w:left="2160" w:hanging="360"/>
      </w:pPr>
      <w:rPr>
        <w:rFonts w:ascii="Arial" w:hAnsi="Arial" w:hint="default"/>
      </w:rPr>
    </w:lvl>
    <w:lvl w:ilvl="3" w:tplc="34E223F0" w:tentative="1">
      <w:start w:val="1"/>
      <w:numFmt w:val="bullet"/>
      <w:lvlText w:val="•"/>
      <w:lvlJc w:val="left"/>
      <w:pPr>
        <w:tabs>
          <w:tab w:val="num" w:pos="2880"/>
        </w:tabs>
        <w:ind w:left="2880" w:hanging="360"/>
      </w:pPr>
      <w:rPr>
        <w:rFonts w:ascii="Arial" w:hAnsi="Arial" w:hint="default"/>
      </w:rPr>
    </w:lvl>
    <w:lvl w:ilvl="4" w:tplc="35DEF7A6" w:tentative="1">
      <w:start w:val="1"/>
      <w:numFmt w:val="bullet"/>
      <w:lvlText w:val="•"/>
      <w:lvlJc w:val="left"/>
      <w:pPr>
        <w:tabs>
          <w:tab w:val="num" w:pos="3600"/>
        </w:tabs>
        <w:ind w:left="3600" w:hanging="360"/>
      </w:pPr>
      <w:rPr>
        <w:rFonts w:ascii="Arial" w:hAnsi="Arial" w:hint="default"/>
      </w:rPr>
    </w:lvl>
    <w:lvl w:ilvl="5" w:tplc="51B26E20" w:tentative="1">
      <w:start w:val="1"/>
      <w:numFmt w:val="bullet"/>
      <w:lvlText w:val="•"/>
      <w:lvlJc w:val="left"/>
      <w:pPr>
        <w:tabs>
          <w:tab w:val="num" w:pos="4320"/>
        </w:tabs>
        <w:ind w:left="4320" w:hanging="360"/>
      </w:pPr>
      <w:rPr>
        <w:rFonts w:ascii="Arial" w:hAnsi="Arial" w:hint="default"/>
      </w:rPr>
    </w:lvl>
    <w:lvl w:ilvl="6" w:tplc="6024A514" w:tentative="1">
      <w:start w:val="1"/>
      <w:numFmt w:val="bullet"/>
      <w:lvlText w:val="•"/>
      <w:lvlJc w:val="left"/>
      <w:pPr>
        <w:tabs>
          <w:tab w:val="num" w:pos="5040"/>
        </w:tabs>
        <w:ind w:left="5040" w:hanging="360"/>
      </w:pPr>
      <w:rPr>
        <w:rFonts w:ascii="Arial" w:hAnsi="Arial" w:hint="default"/>
      </w:rPr>
    </w:lvl>
    <w:lvl w:ilvl="7" w:tplc="68F28364" w:tentative="1">
      <w:start w:val="1"/>
      <w:numFmt w:val="bullet"/>
      <w:lvlText w:val="•"/>
      <w:lvlJc w:val="left"/>
      <w:pPr>
        <w:tabs>
          <w:tab w:val="num" w:pos="5760"/>
        </w:tabs>
        <w:ind w:left="5760" w:hanging="360"/>
      </w:pPr>
      <w:rPr>
        <w:rFonts w:ascii="Arial" w:hAnsi="Arial" w:hint="default"/>
      </w:rPr>
    </w:lvl>
    <w:lvl w:ilvl="8" w:tplc="1CAC577E" w:tentative="1">
      <w:start w:val="1"/>
      <w:numFmt w:val="bullet"/>
      <w:lvlText w:val="•"/>
      <w:lvlJc w:val="left"/>
      <w:pPr>
        <w:tabs>
          <w:tab w:val="num" w:pos="6480"/>
        </w:tabs>
        <w:ind w:left="6480" w:hanging="360"/>
      </w:pPr>
      <w:rPr>
        <w:rFonts w:ascii="Arial" w:hAnsi="Arial" w:hint="default"/>
      </w:rPr>
    </w:lvl>
  </w:abstractNum>
  <w:abstractNum w:abstractNumId="5">
    <w:nsid w:val="125A4D3B"/>
    <w:multiLevelType w:val="hybridMultilevel"/>
    <w:tmpl w:val="2D30051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14D55EC9"/>
    <w:multiLevelType w:val="hybridMultilevel"/>
    <w:tmpl w:val="0100C4D6"/>
    <w:lvl w:ilvl="0" w:tplc="3BCEAB3C">
      <w:start w:val="1"/>
      <w:numFmt w:val="bullet"/>
      <w:pStyle w:val="ListaBlack"/>
      <w:lvlText w:val=""/>
      <w:lvlJc w:val="left"/>
      <w:pPr>
        <w:ind w:left="1287" w:hanging="360"/>
      </w:pPr>
      <w:rPr>
        <w:rFonts w:ascii="Symbol" w:hAnsi="Symbol" w:hint="default"/>
      </w:rPr>
    </w:lvl>
    <w:lvl w:ilvl="1" w:tplc="04190005">
      <w:start w:val="1"/>
      <w:numFmt w:val="bullet"/>
      <w:lvlText w:val=""/>
      <w:lvlJc w:val="left"/>
      <w:pPr>
        <w:ind w:left="2007" w:hanging="360"/>
      </w:pPr>
      <w:rPr>
        <w:rFonts w:ascii="Wingdings" w:hAnsi="Wingdings" w:hint="default"/>
      </w:rPr>
    </w:lvl>
    <w:lvl w:ilvl="2" w:tplc="F0C8C08A">
      <w:start w:val="1"/>
      <w:numFmt w:val="bullet"/>
      <w:lvlText w:val=""/>
      <w:lvlJc w:val="left"/>
      <w:pPr>
        <w:ind w:left="2727" w:hanging="360"/>
      </w:pPr>
      <w:rPr>
        <w:rFonts w:ascii="Wingdings" w:hAnsi="Wingdings" w:hint="default"/>
      </w:rPr>
    </w:lvl>
    <w:lvl w:ilvl="3" w:tplc="261E96E2" w:tentative="1">
      <w:start w:val="1"/>
      <w:numFmt w:val="bullet"/>
      <w:lvlText w:val=""/>
      <w:lvlJc w:val="left"/>
      <w:pPr>
        <w:ind w:left="3447" w:hanging="360"/>
      </w:pPr>
      <w:rPr>
        <w:rFonts w:ascii="Symbol" w:hAnsi="Symbol" w:hint="default"/>
      </w:rPr>
    </w:lvl>
    <w:lvl w:ilvl="4" w:tplc="04C45638" w:tentative="1">
      <w:start w:val="1"/>
      <w:numFmt w:val="bullet"/>
      <w:lvlText w:val="o"/>
      <w:lvlJc w:val="left"/>
      <w:pPr>
        <w:ind w:left="4167" w:hanging="360"/>
      </w:pPr>
      <w:rPr>
        <w:rFonts w:ascii="Courier New" w:hAnsi="Courier New" w:cs="Courier New" w:hint="default"/>
      </w:rPr>
    </w:lvl>
    <w:lvl w:ilvl="5" w:tplc="095681F2" w:tentative="1">
      <w:start w:val="1"/>
      <w:numFmt w:val="bullet"/>
      <w:lvlText w:val=""/>
      <w:lvlJc w:val="left"/>
      <w:pPr>
        <w:ind w:left="4887" w:hanging="360"/>
      </w:pPr>
      <w:rPr>
        <w:rFonts w:ascii="Wingdings" w:hAnsi="Wingdings" w:hint="default"/>
      </w:rPr>
    </w:lvl>
    <w:lvl w:ilvl="6" w:tplc="AD2CF8B4" w:tentative="1">
      <w:start w:val="1"/>
      <w:numFmt w:val="bullet"/>
      <w:lvlText w:val=""/>
      <w:lvlJc w:val="left"/>
      <w:pPr>
        <w:ind w:left="5607" w:hanging="360"/>
      </w:pPr>
      <w:rPr>
        <w:rFonts w:ascii="Symbol" w:hAnsi="Symbol" w:hint="default"/>
      </w:rPr>
    </w:lvl>
    <w:lvl w:ilvl="7" w:tplc="D75C862E" w:tentative="1">
      <w:start w:val="1"/>
      <w:numFmt w:val="bullet"/>
      <w:lvlText w:val="o"/>
      <w:lvlJc w:val="left"/>
      <w:pPr>
        <w:ind w:left="6327" w:hanging="360"/>
      </w:pPr>
      <w:rPr>
        <w:rFonts w:ascii="Courier New" w:hAnsi="Courier New" w:cs="Courier New" w:hint="default"/>
      </w:rPr>
    </w:lvl>
    <w:lvl w:ilvl="8" w:tplc="1E307224" w:tentative="1">
      <w:start w:val="1"/>
      <w:numFmt w:val="bullet"/>
      <w:lvlText w:val=""/>
      <w:lvlJc w:val="left"/>
      <w:pPr>
        <w:ind w:left="7047" w:hanging="360"/>
      </w:pPr>
      <w:rPr>
        <w:rFonts w:ascii="Wingdings" w:hAnsi="Wingdings" w:hint="default"/>
      </w:rPr>
    </w:lvl>
  </w:abstractNum>
  <w:abstractNum w:abstractNumId="7">
    <w:nsid w:val="157603E3"/>
    <w:multiLevelType w:val="hybridMultilevel"/>
    <w:tmpl w:val="12F814B6"/>
    <w:lvl w:ilvl="0" w:tplc="09929378">
      <w:start w:val="1"/>
      <w:numFmt w:val="bullet"/>
      <w:pStyle w:val="a"/>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16CA6D10"/>
    <w:multiLevelType w:val="hybridMultilevel"/>
    <w:tmpl w:val="8F948C1C"/>
    <w:lvl w:ilvl="0" w:tplc="04190005">
      <w:start w:val="1"/>
      <w:numFmt w:val="bullet"/>
      <w:lvlText w:val=""/>
      <w:lvlJc w:val="left"/>
      <w:pPr>
        <w:ind w:left="1789" w:hanging="360"/>
      </w:pPr>
      <w:rPr>
        <w:rFonts w:ascii="Wingdings" w:hAnsi="Wingdings"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9">
    <w:nsid w:val="1DD34C83"/>
    <w:multiLevelType w:val="hybridMultilevel"/>
    <w:tmpl w:val="176C0B48"/>
    <w:lvl w:ilvl="0" w:tplc="0504BE1A">
      <w:start w:val="1"/>
      <w:numFmt w:val="bullet"/>
      <w:pStyle w:val="a0"/>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1">
      <w:start w:val="1"/>
      <w:numFmt w:val="bullet"/>
      <w:lvlText w:val=""/>
      <w:lvlJc w:val="left"/>
      <w:pPr>
        <w:tabs>
          <w:tab w:val="num" w:pos="2160"/>
        </w:tabs>
        <w:ind w:left="2160" w:hanging="360"/>
      </w:pPr>
      <w:rPr>
        <w:rFonts w:ascii="Symbol" w:hAnsi="Symbol"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1">
      <w:start w:val="1"/>
      <w:numFmt w:val="bullet"/>
      <w:lvlText w:val=""/>
      <w:lvlJc w:val="left"/>
      <w:pPr>
        <w:tabs>
          <w:tab w:val="num" w:pos="4320"/>
        </w:tabs>
        <w:ind w:left="4320" w:hanging="360"/>
      </w:pPr>
      <w:rPr>
        <w:rFonts w:ascii="Symbol" w:hAnsi="Symbol"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20B60F9A"/>
    <w:multiLevelType w:val="hybridMultilevel"/>
    <w:tmpl w:val="67EC5EDE"/>
    <w:lvl w:ilvl="0" w:tplc="FEBAC07E">
      <w:start w:val="1"/>
      <w:numFmt w:val="bullet"/>
      <w:lvlText w:val="•"/>
      <w:lvlJc w:val="left"/>
      <w:pPr>
        <w:tabs>
          <w:tab w:val="num" w:pos="720"/>
        </w:tabs>
        <w:ind w:left="720" w:hanging="360"/>
      </w:pPr>
      <w:rPr>
        <w:rFonts w:ascii="Arial" w:hAnsi="Arial" w:hint="default"/>
      </w:rPr>
    </w:lvl>
    <w:lvl w:ilvl="1" w:tplc="5BFC6288" w:tentative="1">
      <w:start w:val="1"/>
      <w:numFmt w:val="bullet"/>
      <w:lvlText w:val="•"/>
      <w:lvlJc w:val="left"/>
      <w:pPr>
        <w:tabs>
          <w:tab w:val="num" w:pos="1440"/>
        </w:tabs>
        <w:ind w:left="1440" w:hanging="360"/>
      </w:pPr>
      <w:rPr>
        <w:rFonts w:ascii="Arial" w:hAnsi="Arial" w:hint="default"/>
      </w:rPr>
    </w:lvl>
    <w:lvl w:ilvl="2" w:tplc="7EFE52DA" w:tentative="1">
      <w:start w:val="1"/>
      <w:numFmt w:val="bullet"/>
      <w:lvlText w:val="•"/>
      <w:lvlJc w:val="left"/>
      <w:pPr>
        <w:tabs>
          <w:tab w:val="num" w:pos="2160"/>
        </w:tabs>
        <w:ind w:left="2160" w:hanging="360"/>
      </w:pPr>
      <w:rPr>
        <w:rFonts w:ascii="Arial" w:hAnsi="Arial" w:hint="default"/>
      </w:rPr>
    </w:lvl>
    <w:lvl w:ilvl="3" w:tplc="C6984514" w:tentative="1">
      <w:start w:val="1"/>
      <w:numFmt w:val="bullet"/>
      <w:lvlText w:val="•"/>
      <w:lvlJc w:val="left"/>
      <w:pPr>
        <w:tabs>
          <w:tab w:val="num" w:pos="2880"/>
        </w:tabs>
        <w:ind w:left="2880" w:hanging="360"/>
      </w:pPr>
      <w:rPr>
        <w:rFonts w:ascii="Arial" w:hAnsi="Arial" w:hint="default"/>
      </w:rPr>
    </w:lvl>
    <w:lvl w:ilvl="4" w:tplc="6A1E81AC" w:tentative="1">
      <w:start w:val="1"/>
      <w:numFmt w:val="bullet"/>
      <w:lvlText w:val="•"/>
      <w:lvlJc w:val="left"/>
      <w:pPr>
        <w:tabs>
          <w:tab w:val="num" w:pos="3600"/>
        </w:tabs>
        <w:ind w:left="3600" w:hanging="360"/>
      </w:pPr>
      <w:rPr>
        <w:rFonts w:ascii="Arial" w:hAnsi="Arial" w:hint="default"/>
      </w:rPr>
    </w:lvl>
    <w:lvl w:ilvl="5" w:tplc="287C84FE" w:tentative="1">
      <w:start w:val="1"/>
      <w:numFmt w:val="bullet"/>
      <w:lvlText w:val="•"/>
      <w:lvlJc w:val="left"/>
      <w:pPr>
        <w:tabs>
          <w:tab w:val="num" w:pos="4320"/>
        </w:tabs>
        <w:ind w:left="4320" w:hanging="360"/>
      </w:pPr>
      <w:rPr>
        <w:rFonts w:ascii="Arial" w:hAnsi="Arial" w:hint="default"/>
      </w:rPr>
    </w:lvl>
    <w:lvl w:ilvl="6" w:tplc="6D609122" w:tentative="1">
      <w:start w:val="1"/>
      <w:numFmt w:val="bullet"/>
      <w:lvlText w:val="•"/>
      <w:lvlJc w:val="left"/>
      <w:pPr>
        <w:tabs>
          <w:tab w:val="num" w:pos="5040"/>
        </w:tabs>
        <w:ind w:left="5040" w:hanging="360"/>
      </w:pPr>
      <w:rPr>
        <w:rFonts w:ascii="Arial" w:hAnsi="Arial" w:hint="default"/>
      </w:rPr>
    </w:lvl>
    <w:lvl w:ilvl="7" w:tplc="4266B424" w:tentative="1">
      <w:start w:val="1"/>
      <w:numFmt w:val="bullet"/>
      <w:lvlText w:val="•"/>
      <w:lvlJc w:val="left"/>
      <w:pPr>
        <w:tabs>
          <w:tab w:val="num" w:pos="5760"/>
        </w:tabs>
        <w:ind w:left="5760" w:hanging="360"/>
      </w:pPr>
      <w:rPr>
        <w:rFonts w:ascii="Arial" w:hAnsi="Arial" w:hint="default"/>
      </w:rPr>
    </w:lvl>
    <w:lvl w:ilvl="8" w:tplc="4D9E12DE" w:tentative="1">
      <w:start w:val="1"/>
      <w:numFmt w:val="bullet"/>
      <w:lvlText w:val="•"/>
      <w:lvlJc w:val="left"/>
      <w:pPr>
        <w:tabs>
          <w:tab w:val="num" w:pos="6480"/>
        </w:tabs>
        <w:ind w:left="6480" w:hanging="360"/>
      </w:pPr>
      <w:rPr>
        <w:rFonts w:ascii="Arial" w:hAnsi="Arial" w:hint="default"/>
      </w:rPr>
    </w:lvl>
  </w:abstractNum>
  <w:abstractNum w:abstractNumId="11">
    <w:nsid w:val="280E4F98"/>
    <w:multiLevelType w:val="hybridMultilevel"/>
    <w:tmpl w:val="8550B51E"/>
    <w:lvl w:ilvl="0" w:tplc="FEBAC07E">
      <w:start w:val="1"/>
      <w:numFmt w:val="bullet"/>
      <w:lvlText w:val="•"/>
      <w:lvlJc w:val="left"/>
      <w:pPr>
        <w:ind w:left="720" w:hanging="360"/>
      </w:pPr>
      <w:rPr>
        <w:rFonts w:ascii="Arial" w:hAnsi="Arial"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2">
    <w:nsid w:val="28A6246E"/>
    <w:multiLevelType w:val="hybridMultilevel"/>
    <w:tmpl w:val="8B745CF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
    <w:nsid w:val="2A326BA6"/>
    <w:multiLevelType w:val="hybridMultilevel"/>
    <w:tmpl w:val="131ED5DA"/>
    <w:lvl w:ilvl="0" w:tplc="C19AA52C">
      <w:start w:val="1"/>
      <w:numFmt w:val="bullet"/>
      <w:lvlText w:val=""/>
      <w:lvlJc w:val="left"/>
      <w:pPr>
        <w:ind w:left="720" w:hanging="360"/>
      </w:pPr>
      <w:rPr>
        <w:rFonts w:ascii="Symbol" w:hAnsi="Symbol"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B004B42"/>
    <w:multiLevelType w:val="hybridMultilevel"/>
    <w:tmpl w:val="D6C604BC"/>
    <w:lvl w:ilvl="0" w:tplc="00000001">
      <w:start w:val="1"/>
      <w:numFmt w:val="bullet"/>
      <w:lvlText w:val="•"/>
      <w:lvlJc w:val="left"/>
      <w:pPr>
        <w:ind w:left="1080" w:hanging="360"/>
      </w:p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5">
    <w:nsid w:val="303D5D4D"/>
    <w:multiLevelType w:val="hybridMultilevel"/>
    <w:tmpl w:val="2730BB1A"/>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4D76A67"/>
    <w:multiLevelType w:val="hybridMultilevel"/>
    <w:tmpl w:val="8154DD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6C27C30"/>
    <w:multiLevelType w:val="hybridMultilevel"/>
    <w:tmpl w:val="3642DF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74C0444"/>
    <w:multiLevelType w:val="hybridMultilevel"/>
    <w:tmpl w:val="2C46FFA0"/>
    <w:lvl w:ilvl="0" w:tplc="67AE0098">
      <w:start w:val="1"/>
      <w:numFmt w:val="bullet"/>
      <w:lvlText w:val=""/>
      <w:lvlJc w:val="left"/>
      <w:pPr>
        <w:tabs>
          <w:tab w:val="num" w:pos="720"/>
        </w:tabs>
        <w:ind w:left="720" w:hanging="360"/>
      </w:pPr>
      <w:rPr>
        <w:rFonts w:ascii="Symbol" w:hAnsi="Symbol" w:hint="default"/>
        <w:color w:val="auto"/>
      </w:rPr>
    </w:lvl>
    <w:lvl w:ilvl="1" w:tplc="5BFC6288" w:tentative="1">
      <w:start w:val="1"/>
      <w:numFmt w:val="bullet"/>
      <w:lvlText w:val="•"/>
      <w:lvlJc w:val="left"/>
      <w:pPr>
        <w:tabs>
          <w:tab w:val="num" w:pos="1440"/>
        </w:tabs>
        <w:ind w:left="1440" w:hanging="360"/>
      </w:pPr>
      <w:rPr>
        <w:rFonts w:ascii="Arial" w:hAnsi="Arial" w:hint="default"/>
      </w:rPr>
    </w:lvl>
    <w:lvl w:ilvl="2" w:tplc="7EFE52DA" w:tentative="1">
      <w:start w:val="1"/>
      <w:numFmt w:val="bullet"/>
      <w:lvlText w:val="•"/>
      <w:lvlJc w:val="left"/>
      <w:pPr>
        <w:tabs>
          <w:tab w:val="num" w:pos="2160"/>
        </w:tabs>
        <w:ind w:left="2160" w:hanging="360"/>
      </w:pPr>
      <w:rPr>
        <w:rFonts w:ascii="Arial" w:hAnsi="Arial" w:hint="default"/>
      </w:rPr>
    </w:lvl>
    <w:lvl w:ilvl="3" w:tplc="C6984514" w:tentative="1">
      <w:start w:val="1"/>
      <w:numFmt w:val="bullet"/>
      <w:lvlText w:val="•"/>
      <w:lvlJc w:val="left"/>
      <w:pPr>
        <w:tabs>
          <w:tab w:val="num" w:pos="2880"/>
        </w:tabs>
        <w:ind w:left="2880" w:hanging="360"/>
      </w:pPr>
      <w:rPr>
        <w:rFonts w:ascii="Arial" w:hAnsi="Arial" w:hint="default"/>
      </w:rPr>
    </w:lvl>
    <w:lvl w:ilvl="4" w:tplc="6A1E81AC" w:tentative="1">
      <w:start w:val="1"/>
      <w:numFmt w:val="bullet"/>
      <w:lvlText w:val="•"/>
      <w:lvlJc w:val="left"/>
      <w:pPr>
        <w:tabs>
          <w:tab w:val="num" w:pos="3600"/>
        </w:tabs>
        <w:ind w:left="3600" w:hanging="360"/>
      </w:pPr>
      <w:rPr>
        <w:rFonts w:ascii="Arial" w:hAnsi="Arial" w:hint="default"/>
      </w:rPr>
    </w:lvl>
    <w:lvl w:ilvl="5" w:tplc="287C84FE" w:tentative="1">
      <w:start w:val="1"/>
      <w:numFmt w:val="bullet"/>
      <w:lvlText w:val="•"/>
      <w:lvlJc w:val="left"/>
      <w:pPr>
        <w:tabs>
          <w:tab w:val="num" w:pos="4320"/>
        </w:tabs>
        <w:ind w:left="4320" w:hanging="360"/>
      </w:pPr>
      <w:rPr>
        <w:rFonts w:ascii="Arial" w:hAnsi="Arial" w:hint="default"/>
      </w:rPr>
    </w:lvl>
    <w:lvl w:ilvl="6" w:tplc="6D609122" w:tentative="1">
      <w:start w:val="1"/>
      <w:numFmt w:val="bullet"/>
      <w:lvlText w:val="•"/>
      <w:lvlJc w:val="left"/>
      <w:pPr>
        <w:tabs>
          <w:tab w:val="num" w:pos="5040"/>
        </w:tabs>
        <w:ind w:left="5040" w:hanging="360"/>
      </w:pPr>
      <w:rPr>
        <w:rFonts w:ascii="Arial" w:hAnsi="Arial" w:hint="default"/>
      </w:rPr>
    </w:lvl>
    <w:lvl w:ilvl="7" w:tplc="4266B424" w:tentative="1">
      <w:start w:val="1"/>
      <w:numFmt w:val="bullet"/>
      <w:lvlText w:val="•"/>
      <w:lvlJc w:val="left"/>
      <w:pPr>
        <w:tabs>
          <w:tab w:val="num" w:pos="5760"/>
        </w:tabs>
        <w:ind w:left="5760" w:hanging="360"/>
      </w:pPr>
      <w:rPr>
        <w:rFonts w:ascii="Arial" w:hAnsi="Arial" w:hint="default"/>
      </w:rPr>
    </w:lvl>
    <w:lvl w:ilvl="8" w:tplc="4D9E12DE" w:tentative="1">
      <w:start w:val="1"/>
      <w:numFmt w:val="bullet"/>
      <w:lvlText w:val="•"/>
      <w:lvlJc w:val="left"/>
      <w:pPr>
        <w:tabs>
          <w:tab w:val="num" w:pos="6480"/>
        </w:tabs>
        <w:ind w:left="6480" w:hanging="360"/>
      </w:pPr>
      <w:rPr>
        <w:rFonts w:ascii="Arial" w:hAnsi="Arial" w:hint="default"/>
      </w:rPr>
    </w:lvl>
  </w:abstractNum>
  <w:abstractNum w:abstractNumId="19">
    <w:nsid w:val="478F062D"/>
    <w:multiLevelType w:val="hybridMultilevel"/>
    <w:tmpl w:val="57442DBE"/>
    <w:lvl w:ilvl="0" w:tplc="00000001">
      <w:start w:val="1"/>
      <w:numFmt w:val="bullet"/>
      <w:lvlText w:val="•"/>
      <w:lvlJc w:val="left"/>
      <w:pPr>
        <w:ind w:left="1080" w:hanging="360"/>
      </w:p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0">
    <w:nsid w:val="49230CB0"/>
    <w:multiLevelType w:val="hybridMultilevel"/>
    <w:tmpl w:val="EC6A66EC"/>
    <w:lvl w:ilvl="0" w:tplc="7CD0DE52">
      <w:start w:val="1"/>
      <w:numFmt w:val="bullet"/>
      <w:pStyle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4F676C53"/>
    <w:multiLevelType w:val="hybridMultilevel"/>
    <w:tmpl w:val="FBE2BCE4"/>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2">
    <w:nsid w:val="5B907FBE"/>
    <w:multiLevelType w:val="hybridMultilevel"/>
    <w:tmpl w:val="F6328A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08B6D93"/>
    <w:multiLevelType w:val="hybridMultilevel"/>
    <w:tmpl w:val="C0786966"/>
    <w:lvl w:ilvl="0" w:tplc="04190001">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24">
    <w:nsid w:val="63CC4D9E"/>
    <w:multiLevelType w:val="hybridMultilevel"/>
    <w:tmpl w:val="EEC0F422"/>
    <w:lvl w:ilvl="0" w:tplc="00000001">
      <w:start w:val="1"/>
      <w:numFmt w:val="bullet"/>
      <w:lvlText w:val="•"/>
      <w:lvlJc w:val="left"/>
      <w:pPr>
        <w:ind w:left="1080" w:hanging="360"/>
      </w:p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5">
    <w:nsid w:val="6C9B3FDC"/>
    <w:multiLevelType w:val="hybridMultilevel"/>
    <w:tmpl w:val="F56E3792"/>
    <w:lvl w:ilvl="0" w:tplc="3D985884">
      <w:start w:val="1"/>
      <w:numFmt w:val="bullet"/>
      <w:lvlText w:val="•"/>
      <w:lvlJc w:val="left"/>
      <w:pPr>
        <w:ind w:left="720" w:hanging="360"/>
      </w:pPr>
      <w:rPr>
        <w:rFonts w:ascii="Arial" w:hAnsi="Arial" w:hint="default"/>
        <w:color w:val="000000" w:themeColor="text1"/>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6DC60902"/>
    <w:multiLevelType w:val="hybridMultilevel"/>
    <w:tmpl w:val="81A4D3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03E42A0"/>
    <w:multiLevelType w:val="hybridMultilevel"/>
    <w:tmpl w:val="53C4099A"/>
    <w:lvl w:ilvl="0" w:tplc="FEBAC07E">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34E3BF7"/>
    <w:multiLevelType w:val="hybridMultilevel"/>
    <w:tmpl w:val="75326D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75B27455"/>
    <w:multiLevelType w:val="hybridMultilevel"/>
    <w:tmpl w:val="469891F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0">
    <w:nsid w:val="78245178"/>
    <w:multiLevelType w:val="hybridMultilevel"/>
    <w:tmpl w:val="65725B42"/>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1">
    <w:nsid w:val="7D0451C5"/>
    <w:multiLevelType w:val="hybridMultilevel"/>
    <w:tmpl w:val="5C82798C"/>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32">
    <w:nsid w:val="7E79312F"/>
    <w:multiLevelType w:val="hybridMultilevel"/>
    <w:tmpl w:val="3260E2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0"/>
  </w:num>
  <w:num w:numId="2">
    <w:abstractNumId w:val="9"/>
  </w:num>
  <w:num w:numId="3">
    <w:abstractNumId w:val="7"/>
  </w:num>
  <w:num w:numId="4">
    <w:abstractNumId w:val="3"/>
  </w:num>
  <w:num w:numId="5">
    <w:abstractNumId w:val="10"/>
  </w:num>
  <w:num w:numId="6">
    <w:abstractNumId w:val="4"/>
  </w:num>
  <w:num w:numId="7">
    <w:abstractNumId w:val="6"/>
  </w:num>
  <w:num w:numId="8">
    <w:abstractNumId w:val="23"/>
  </w:num>
  <w:num w:numId="9">
    <w:abstractNumId w:val="8"/>
  </w:num>
  <w:num w:numId="10">
    <w:abstractNumId w:val="5"/>
  </w:num>
  <w:num w:numId="11">
    <w:abstractNumId w:val="11"/>
  </w:num>
  <w:num w:numId="12">
    <w:abstractNumId w:val="25"/>
  </w:num>
  <w:num w:numId="13">
    <w:abstractNumId w:val="27"/>
  </w:num>
  <w:num w:numId="14">
    <w:abstractNumId w:val="17"/>
  </w:num>
  <w:num w:numId="15">
    <w:abstractNumId w:val="1"/>
  </w:num>
  <w:num w:numId="16">
    <w:abstractNumId w:val="22"/>
  </w:num>
  <w:num w:numId="17">
    <w:abstractNumId w:val="28"/>
  </w:num>
  <w:num w:numId="18">
    <w:abstractNumId w:val="26"/>
  </w:num>
  <w:num w:numId="19">
    <w:abstractNumId w:val="31"/>
  </w:num>
  <w:num w:numId="20">
    <w:abstractNumId w:val="19"/>
  </w:num>
  <w:num w:numId="21">
    <w:abstractNumId w:val="14"/>
  </w:num>
  <w:num w:numId="22">
    <w:abstractNumId w:val="24"/>
  </w:num>
  <w:num w:numId="23">
    <w:abstractNumId w:val="21"/>
  </w:num>
  <w:num w:numId="24">
    <w:abstractNumId w:val="30"/>
  </w:num>
  <w:num w:numId="25">
    <w:abstractNumId w:val="15"/>
  </w:num>
  <w:num w:numId="26">
    <w:abstractNumId w:val="29"/>
  </w:num>
  <w:num w:numId="27">
    <w:abstractNumId w:val="0"/>
  </w:num>
  <w:num w:numId="28">
    <w:abstractNumId w:val="13"/>
  </w:num>
  <w:num w:numId="29">
    <w:abstractNumId w:val="18"/>
  </w:num>
  <w:num w:numId="30">
    <w:abstractNumId w:val="12"/>
  </w:num>
  <w:num w:numId="31">
    <w:abstractNumId w:val="32"/>
  </w:num>
  <w:num w:numId="32">
    <w:abstractNumId w:val="16"/>
  </w:num>
  <w:num w:numId="33">
    <w:abstractNumId w:val="2"/>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0F49"/>
    <w:rsid w:val="00007676"/>
    <w:rsid w:val="000266A2"/>
    <w:rsid w:val="00027B8E"/>
    <w:rsid w:val="00036031"/>
    <w:rsid w:val="00056CDE"/>
    <w:rsid w:val="00070945"/>
    <w:rsid w:val="00086A5D"/>
    <w:rsid w:val="000936E6"/>
    <w:rsid w:val="00093891"/>
    <w:rsid w:val="00094749"/>
    <w:rsid w:val="000977EC"/>
    <w:rsid w:val="000A1F96"/>
    <w:rsid w:val="000A360C"/>
    <w:rsid w:val="000A37C1"/>
    <w:rsid w:val="000B3397"/>
    <w:rsid w:val="000C1EFD"/>
    <w:rsid w:val="000D74AA"/>
    <w:rsid w:val="000E1F2D"/>
    <w:rsid w:val="000E77E1"/>
    <w:rsid w:val="000F1CA5"/>
    <w:rsid w:val="00101E4D"/>
    <w:rsid w:val="001024BE"/>
    <w:rsid w:val="001107E2"/>
    <w:rsid w:val="00122CCB"/>
    <w:rsid w:val="00127743"/>
    <w:rsid w:val="00136C6D"/>
    <w:rsid w:val="00136C8E"/>
    <w:rsid w:val="00151629"/>
    <w:rsid w:val="0015409C"/>
    <w:rsid w:val="0017612A"/>
    <w:rsid w:val="001810EF"/>
    <w:rsid w:val="001C0999"/>
    <w:rsid w:val="001F0CB6"/>
    <w:rsid w:val="001F2F48"/>
    <w:rsid w:val="00217C98"/>
    <w:rsid w:val="00220E70"/>
    <w:rsid w:val="002233DF"/>
    <w:rsid w:val="00236245"/>
    <w:rsid w:val="00265966"/>
    <w:rsid w:val="00274B3E"/>
    <w:rsid w:val="0029547E"/>
    <w:rsid w:val="002A651F"/>
    <w:rsid w:val="002B1426"/>
    <w:rsid w:val="002C531E"/>
    <w:rsid w:val="002E465E"/>
    <w:rsid w:val="002E7D21"/>
    <w:rsid w:val="002F2906"/>
    <w:rsid w:val="00303CAE"/>
    <w:rsid w:val="00307839"/>
    <w:rsid w:val="003130DE"/>
    <w:rsid w:val="0031796B"/>
    <w:rsid w:val="00333911"/>
    <w:rsid w:val="00334165"/>
    <w:rsid w:val="0034667C"/>
    <w:rsid w:val="00387F65"/>
    <w:rsid w:val="003934F8"/>
    <w:rsid w:val="00397A1B"/>
    <w:rsid w:val="003A0F6D"/>
    <w:rsid w:val="003A21C8"/>
    <w:rsid w:val="003D1E51"/>
    <w:rsid w:val="003E7646"/>
    <w:rsid w:val="004021D0"/>
    <w:rsid w:val="0041697F"/>
    <w:rsid w:val="004254FE"/>
    <w:rsid w:val="004310E9"/>
    <w:rsid w:val="00432474"/>
    <w:rsid w:val="004400AB"/>
    <w:rsid w:val="00441F37"/>
    <w:rsid w:val="0044316D"/>
    <w:rsid w:val="0044354A"/>
    <w:rsid w:val="00453769"/>
    <w:rsid w:val="0045548E"/>
    <w:rsid w:val="00465D91"/>
    <w:rsid w:val="004749FA"/>
    <w:rsid w:val="004768F1"/>
    <w:rsid w:val="00486417"/>
    <w:rsid w:val="004917C4"/>
    <w:rsid w:val="004A07A5"/>
    <w:rsid w:val="004A6D76"/>
    <w:rsid w:val="004B30ED"/>
    <w:rsid w:val="004B692B"/>
    <w:rsid w:val="004C126F"/>
    <w:rsid w:val="004D096E"/>
    <w:rsid w:val="004D54A9"/>
    <w:rsid w:val="004E0B45"/>
    <w:rsid w:val="004E2B42"/>
    <w:rsid w:val="004E7905"/>
    <w:rsid w:val="00510059"/>
    <w:rsid w:val="00513A63"/>
    <w:rsid w:val="00514CED"/>
    <w:rsid w:val="0053604F"/>
    <w:rsid w:val="0054392F"/>
    <w:rsid w:val="00551687"/>
    <w:rsid w:val="00551A03"/>
    <w:rsid w:val="00554CBB"/>
    <w:rsid w:val="005560AC"/>
    <w:rsid w:val="005574E1"/>
    <w:rsid w:val="0056194A"/>
    <w:rsid w:val="00580E87"/>
    <w:rsid w:val="005822AE"/>
    <w:rsid w:val="005A0D06"/>
    <w:rsid w:val="005B0DEC"/>
    <w:rsid w:val="005C6A23"/>
    <w:rsid w:val="005D6086"/>
    <w:rsid w:val="005E30DC"/>
    <w:rsid w:val="00603371"/>
    <w:rsid w:val="00607D6B"/>
    <w:rsid w:val="00610FF2"/>
    <w:rsid w:val="0062789A"/>
    <w:rsid w:val="0063396F"/>
    <w:rsid w:val="00633B4E"/>
    <w:rsid w:val="0064491A"/>
    <w:rsid w:val="00650DD3"/>
    <w:rsid w:val="00653B50"/>
    <w:rsid w:val="00660E66"/>
    <w:rsid w:val="00663419"/>
    <w:rsid w:val="0068416F"/>
    <w:rsid w:val="006873B8"/>
    <w:rsid w:val="00690277"/>
    <w:rsid w:val="006B0FEA"/>
    <w:rsid w:val="006B2A16"/>
    <w:rsid w:val="006B77DA"/>
    <w:rsid w:val="006C6D6D"/>
    <w:rsid w:val="006C7A3B"/>
    <w:rsid w:val="006D15C5"/>
    <w:rsid w:val="006E2148"/>
    <w:rsid w:val="006E3461"/>
    <w:rsid w:val="007116AA"/>
    <w:rsid w:val="00727F97"/>
    <w:rsid w:val="007324FE"/>
    <w:rsid w:val="00735789"/>
    <w:rsid w:val="0074372D"/>
    <w:rsid w:val="007735DC"/>
    <w:rsid w:val="00794E91"/>
    <w:rsid w:val="007A6888"/>
    <w:rsid w:val="007A717B"/>
    <w:rsid w:val="007B0DCC"/>
    <w:rsid w:val="007B2222"/>
    <w:rsid w:val="007B7584"/>
    <w:rsid w:val="007D3601"/>
    <w:rsid w:val="007E7110"/>
    <w:rsid w:val="007F5106"/>
    <w:rsid w:val="007F5B5F"/>
    <w:rsid w:val="008037D7"/>
    <w:rsid w:val="0082247D"/>
    <w:rsid w:val="00832EBB"/>
    <w:rsid w:val="00834734"/>
    <w:rsid w:val="00835BF6"/>
    <w:rsid w:val="00853609"/>
    <w:rsid w:val="00854734"/>
    <w:rsid w:val="00865BB7"/>
    <w:rsid w:val="00865FCF"/>
    <w:rsid w:val="00881DD2"/>
    <w:rsid w:val="00882B54"/>
    <w:rsid w:val="00883B3C"/>
    <w:rsid w:val="008842F5"/>
    <w:rsid w:val="008A4C5F"/>
    <w:rsid w:val="008B560B"/>
    <w:rsid w:val="008B751A"/>
    <w:rsid w:val="008D0DBA"/>
    <w:rsid w:val="008D104C"/>
    <w:rsid w:val="008D6DCF"/>
    <w:rsid w:val="00901855"/>
    <w:rsid w:val="009018F0"/>
    <w:rsid w:val="00905118"/>
    <w:rsid w:val="00914CBF"/>
    <w:rsid w:val="00921E4C"/>
    <w:rsid w:val="0092563F"/>
    <w:rsid w:val="00927E78"/>
    <w:rsid w:val="0093081A"/>
    <w:rsid w:val="0094493A"/>
    <w:rsid w:val="00953113"/>
    <w:rsid w:val="00963AE0"/>
    <w:rsid w:val="00970F49"/>
    <w:rsid w:val="009931F0"/>
    <w:rsid w:val="009955F8"/>
    <w:rsid w:val="009A0B81"/>
    <w:rsid w:val="009B4606"/>
    <w:rsid w:val="009C4486"/>
    <w:rsid w:val="009D1580"/>
    <w:rsid w:val="009F4A22"/>
    <w:rsid w:val="009F512C"/>
    <w:rsid w:val="009F57C0"/>
    <w:rsid w:val="00A02046"/>
    <w:rsid w:val="00A038FB"/>
    <w:rsid w:val="00A143B9"/>
    <w:rsid w:val="00A27EE4"/>
    <w:rsid w:val="00A32391"/>
    <w:rsid w:val="00A332FD"/>
    <w:rsid w:val="00A424C1"/>
    <w:rsid w:val="00A57976"/>
    <w:rsid w:val="00A87627"/>
    <w:rsid w:val="00A9148D"/>
    <w:rsid w:val="00A91D4B"/>
    <w:rsid w:val="00AA2293"/>
    <w:rsid w:val="00AA2B8A"/>
    <w:rsid w:val="00AB3A67"/>
    <w:rsid w:val="00AD599C"/>
    <w:rsid w:val="00AE0EAC"/>
    <w:rsid w:val="00AE6AB7"/>
    <w:rsid w:val="00AE7A32"/>
    <w:rsid w:val="00AF3559"/>
    <w:rsid w:val="00AF5E95"/>
    <w:rsid w:val="00AF6282"/>
    <w:rsid w:val="00B12DCD"/>
    <w:rsid w:val="00B162B5"/>
    <w:rsid w:val="00B16498"/>
    <w:rsid w:val="00B236AD"/>
    <w:rsid w:val="00B279E5"/>
    <w:rsid w:val="00B40FFB"/>
    <w:rsid w:val="00B4196F"/>
    <w:rsid w:val="00B45392"/>
    <w:rsid w:val="00B45AA4"/>
    <w:rsid w:val="00B53DE7"/>
    <w:rsid w:val="00B61F22"/>
    <w:rsid w:val="00B84B25"/>
    <w:rsid w:val="00BA2CF0"/>
    <w:rsid w:val="00BA56E5"/>
    <w:rsid w:val="00BC3813"/>
    <w:rsid w:val="00BC7808"/>
    <w:rsid w:val="00BD0ABC"/>
    <w:rsid w:val="00BD379C"/>
    <w:rsid w:val="00BE2DFB"/>
    <w:rsid w:val="00BE58D6"/>
    <w:rsid w:val="00BF0701"/>
    <w:rsid w:val="00BF67F5"/>
    <w:rsid w:val="00BF6948"/>
    <w:rsid w:val="00BF6AEB"/>
    <w:rsid w:val="00C06EBC"/>
    <w:rsid w:val="00C22138"/>
    <w:rsid w:val="00C229A9"/>
    <w:rsid w:val="00C32282"/>
    <w:rsid w:val="00C62608"/>
    <w:rsid w:val="00C76732"/>
    <w:rsid w:val="00C86BE4"/>
    <w:rsid w:val="00C91C03"/>
    <w:rsid w:val="00C951B0"/>
    <w:rsid w:val="00C95538"/>
    <w:rsid w:val="00CA6CCD"/>
    <w:rsid w:val="00CC2D8C"/>
    <w:rsid w:val="00CC3B53"/>
    <w:rsid w:val="00CC50B7"/>
    <w:rsid w:val="00CE5DE5"/>
    <w:rsid w:val="00D06721"/>
    <w:rsid w:val="00D12ABD"/>
    <w:rsid w:val="00D16F4B"/>
    <w:rsid w:val="00D176EF"/>
    <w:rsid w:val="00D2075B"/>
    <w:rsid w:val="00D25AF0"/>
    <w:rsid w:val="00D3390C"/>
    <w:rsid w:val="00D37CEC"/>
    <w:rsid w:val="00D404C8"/>
    <w:rsid w:val="00D41269"/>
    <w:rsid w:val="00D41C17"/>
    <w:rsid w:val="00D45007"/>
    <w:rsid w:val="00D62182"/>
    <w:rsid w:val="00D837F1"/>
    <w:rsid w:val="00D92377"/>
    <w:rsid w:val="00D923C4"/>
    <w:rsid w:val="00D96295"/>
    <w:rsid w:val="00DA289A"/>
    <w:rsid w:val="00DB2168"/>
    <w:rsid w:val="00DB365D"/>
    <w:rsid w:val="00DC7F58"/>
    <w:rsid w:val="00DE39D8"/>
    <w:rsid w:val="00DE5614"/>
    <w:rsid w:val="00DF5653"/>
    <w:rsid w:val="00DF78CE"/>
    <w:rsid w:val="00E35877"/>
    <w:rsid w:val="00E6626E"/>
    <w:rsid w:val="00E7141D"/>
    <w:rsid w:val="00E738EC"/>
    <w:rsid w:val="00E857D6"/>
    <w:rsid w:val="00E920F8"/>
    <w:rsid w:val="00EA0163"/>
    <w:rsid w:val="00EA0C3A"/>
    <w:rsid w:val="00EB2779"/>
    <w:rsid w:val="00EC1978"/>
    <w:rsid w:val="00EC33EA"/>
    <w:rsid w:val="00EC3F1D"/>
    <w:rsid w:val="00ED18F9"/>
    <w:rsid w:val="00ED53C9"/>
    <w:rsid w:val="00EF6568"/>
    <w:rsid w:val="00F05B7A"/>
    <w:rsid w:val="00F1662D"/>
    <w:rsid w:val="00F25735"/>
    <w:rsid w:val="00F3151E"/>
    <w:rsid w:val="00F6025D"/>
    <w:rsid w:val="00F66519"/>
    <w:rsid w:val="00F672B2"/>
    <w:rsid w:val="00F7450E"/>
    <w:rsid w:val="00F82066"/>
    <w:rsid w:val="00F83D10"/>
    <w:rsid w:val="00F940A6"/>
    <w:rsid w:val="00F96457"/>
    <w:rsid w:val="00FA05F3"/>
    <w:rsid w:val="00FA1979"/>
    <w:rsid w:val="00FB1F17"/>
    <w:rsid w:val="00FB46C4"/>
    <w:rsid w:val="00FB70B9"/>
    <w:rsid w:val="00FC2511"/>
    <w:rsid w:val="00FD20DE"/>
    <w:rsid w:val="00FD5C1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3F9F60"/>
  <w15:docId w15:val="{C9D7022E-5369-4898-9D7A-538FC03D8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80">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794E91"/>
  </w:style>
  <w:style w:type="paragraph" w:styleId="1">
    <w:name w:val="heading 1"/>
    <w:basedOn w:val="a1"/>
    <w:next w:val="a1"/>
    <w:link w:val="10"/>
    <w:qFormat/>
    <w:rsid w:val="00DE39D8"/>
    <w:pPr>
      <w:keepNext/>
      <w:spacing w:before="240" w:after="120" w:line="360" w:lineRule="auto"/>
      <w:outlineLvl w:val="0"/>
    </w:pPr>
    <w:rPr>
      <w:rFonts w:ascii="Arial" w:eastAsia="Times New Roman" w:hAnsi="Arial" w:cs="Times New Roman"/>
      <w:b/>
      <w:bCs/>
      <w:caps/>
      <w:color w:val="2C8DE6"/>
      <w:sz w:val="36"/>
      <w:szCs w:val="24"/>
      <w:lang w:val="en-GB"/>
    </w:rPr>
  </w:style>
  <w:style w:type="paragraph" w:styleId="2">
    <w:name w:val="heading 2"/>
    <w:basedOn w:val="a1"/>
    <w:next w:val="a1"/>
    <w:link w:val="20"/>
    <w:qFormat/>
    <w:rsid w:val="00DE39D8"/>
    <w:pPr>
      <w:keepNext/>
      <w:spacing w:before="240" w:after="120" w:line="360" w:lineRule="auto"/>
      <w:outlineLvl w:val="1"/>
    </w:pPr>
    <w:rPr>
      <w:rFonts w:ascii="Arial" w:eastAsia="Times New Roman" w:hAnsi="Arial" w:cs="Times New Roman"/>
      <w:b/>
      <w:sz w:val="28"/>
      <w:szCs w:val="24"/>
      <w:lang w:val="en-GB"/>
    </w:rPr>
  </w:style>
  <w:style w:type="paragraph" w:styleId="3">
    <w:name w:val="heading 3"/>
    <w:basedOn w:val="a1"/>
    <w:next w:val="a1"/>
    <w:link w:val="30"/>
    <w:qFormat/>
    <w:rsid w:val="00DE39D8"/>
    <w:pPr>
      <w:keepNext/>
      <w:spacing w:before="120" w:after="0" w:line="360" w:lineRule="auto"/>
      <w:outlineLvl w:val="2"/>
    </w:pPr>
    <w:rPr>
      <w:rFonts w:ascii="Arial" w:eastAsia="Times New Roman" w:hAnsi="Arial" w:cs="Arial"/>
      <w:b/>
      <w:bCs/>
      <w:szCs w:val="26"/>
      <w:lang w:val="en-GB"/>
    </w:rPr>
  </w:style>
  <w:style w:type="paragraph" w:styleId="4">
    <w:name w:val="heading 4"/>
    <w:basedOn w:val="a1"/>
    <w:next w:val="a1"/>
    <w:link w:val="40"/>
    <w:qFormat/>
    <w:rsid w:val="00DE39D8"/>
    <w:pPr>
      <w:keepNext/>
      <w:widowControl w:val="0"/>
      <w:snapToGrid w:val="0"/>
      <w:spacing w:after="0" w:line="360" w:lineRule="auto"/>
      <w:outlineLvl w:val="3"/>
    </w:pPr>
    <w:rPr>
      <w:rFonts w:ascii="Arial" w:eastAsia="Times New Roman" w:hAnsi="Arial" w:cs="Times New Roman"/>
      <w:b/>
      <w:sz w:val="28"/>
      <w:szCs w:val="20"/>
      <w:lang w:val="en-AU"/>
    </w:rPr>
  </w:style>
  <w:style w:type="paragraph" w:styleId="5">
    <w:name w:val="heading 5"/>
    <w:basedOn w:val="a1"/>
    <w:next w:val="a1"/>
    <w:link w:val="50"/>
    <w:qFormat/>
    <w:rsid w:val="00DE39D8"/>
    <w:pPr>
      <w:keepNext/>
      <w:widowControl w:val="0"/>
      <w:suppressAutoHyphens/>
      <w:snapToGrid w:val="0"/>
      <w:spacing w:after="0" w:line="360" w:lineRule="auto"/>
      <w:jc w:val="both"/>
      <w:outlineLvl w:val="4"/>
    </w:pPr>
    <w:rPr>
      <w:rFonts w:ascii="Arial" w:eastAsia="Times New Roman" w:hAnsi="Arial" w:cs="Times New Roman"/>
      <w:b/>
      <w:bCs/>
      <w:sz w:val="28"/>
      <w:szCs w:val="24"/>
      <w:lang w:val="en-GB"/>
    </w:rPr>
  </w:style>
  <w:style w:type="paragraph" w:styleId="6">
    <w:name w:val="heading 6"/>
    <w:basedOn w:val="a1"/>
    <w:next w:val="a1"/>
    <w:link w:val="60"/>
    <w:qFormat/>
    <w:rsid w:val="00DE39D8"/>
    <w:pPr>
      <w:keepNext/>
      <w:widowControl w:val="0"/>
      <w:snapToGrid w:val="0"/>
      <w:spacing w:after="58" w:line="360" w:lineRule="auto"/>
      <w:outlineLvl w:val="5"/>
    </w:pPr>
    <w:rPr>
      <w:rFonts w:ascii="Arial" w:eastAsia="Times New Roman" w:hAnsi="Arial" w:cs="Times New Roman"/>
      <w:b/>
      <w:sz w:val="24"/>
      <w:szCs w:val="20"/>
      <w:lang w:val="en-AU"/>
    </w:rPr>
  </w:style>
  <w:style w:type="paragraph" w:styleId="7">
    <w:name w:val="heading 7"/>
    <w:basedOn w:val="a1"/>
    <w:next w:val="a1"/>
    <w:link w:val="70"/>
    <w:qFormat/>
    <w:rsid w:val="00DE39D8"/>
    <w:pPr>
      <w:keepNext/>
      <w:widowControl w:val="0"/>
      <w:suppressAutoHyphens/>
      <w:snapToGrid w:val="0"/>
      <w:spacing w:after="0" w:line="360" w:lineRule="auto"/>
      <w:jc w:val="both"/>
      <w:outlineLvl w:val="6"/>
    </w:pPr>
    <w:rPr>
      <w:rFonts w:ascii="Arial" w:eastAsia="Times New Roman" w:hAnsi="Arial" w:cs="Times New Roman"/>
      <w:spacing w:val="-3"/>
      <w:sz w:val="28"/>
      <w:szCs w:val="20"/>
      <w:lang w:val="en-US"/>
    </w:rPr>
  </w:style>
  <w:style w:type="paragraph" w:styleId="8">
    <w:name w:val="heading 8"/>
    <w:basedOn w:val="a1"/>
    <w:next w:val="a1"/>
    <w:link w:val="80"/>
    <w:qFormat/>
    <w:rsid w:val="00DE39D8"/>
    <w:pPr>
      <w:keepNext/>
      <w:widowControl w:val="0"/>
      <w:snapToGrid w:val="0"/>
      <w:spacing w:after="0" w:line="360" w:lineRule="auto"/>
      <w:jc w:val="both"/>
      <w:outlineLvl w:val="7"/>
    </w:pPr>
    <w:rPr>
      <w:rFonts w:ascii="Arial" w:eastAsia="Times New Roman" w:hAnsi="Arial" w:cs="Times New Roman"/>
      <w:b/>
      <w:bCs/>
      <w:sz w:val="24"/>
      <w:szCs w:val="24"/>
      <w:lang w:val="en-GB"/>
    </w:rPr>
  </w:style>
  <w:style w:type="paragraph" w:styleId="9">
    <w:name w:val="heading 9"/>
    <w:basedOn w:val="a1"/>
    <w:next w:val="a1"/>
    <w:link w:val="90"/>
    <w:qFormat/>
    <w:rsid w:val="00DE39D8"/>
    <w:pPr>
      <w:keepNext/>
      <w:widowControl w:val="0"/>
      <w:spacing w:after="0" w:line="360" w:lineRule="auto"/>
      <w:ind w:left="360" w:firstLine="360"/>
      <w:jc w:val="both"/>
      <w:outlineLvl w:val="8"/>
    </w:pPr>
    <w:rPr>
      <w:rFonts w:ascii="Arial" w:eastAsia="Times New Roman" w:hAnsi="Arial" w:cs="Times New Roman"/>
      <w:sz w:val="24"/>
      <w:szCs w:val="20"/>
      <w:u w:val="single"/>
      <w:lang w:val="en-A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970F49"/>
    <w:pPr>
      <w:tabs>
        <w:tab w:val="center" w:pos="4677"/>
        <w:tab w:val="right" w:pos="9355"/>
      </w:tabs>
      <w:spacing w:after="0" w:line="240" w:lineRule="auto"/>
    </w:pPr>
  </w:style>
  <w:style w:type="character" w:customStyle="1" w:styleId="a6">
    <w:name w:val="Верхний колонтитул Знак"/>
    <w:basedOn w:val="a2"/>
    <w:link w:val="a5"/>
    <w:uiPriority w:val="99"/>
    <w:rsid w:val="00970F49"/>
  </w:style>
  <w:style w:type="paragraph" w:styleId="a7">
    <w:name w:val="footer"/>
    <w:basedOn w:val="a1"/>
    <w:link w:val="a8"/>
    <w:uiPriority w:val="99"/>
    <w:unhideWhenUsed/>
    <w:rsid w:val="00970F49"/>
    <w:pPr>
      <w:tabs>
        <w:tab w:val="center" w:pos="4677"/>
        <w:tab w:val="right" w:pos="9355"/>
      </w:tabs>
      <w:spacing w:after="0" w:line="240" w:lineRule="auto"/>
    </w:pPr>
  </w:style>
  <w:style w:type="character" w:customStyle="1" w:styleId="a8">
    <w:name w:val="Нижний колонтитул Знак"/>
    <w:basedOn w:val="a2"/>
    <w:link w:val="a7"/>
    <w:uiPriority w:val="99"/>
    <w:rsid w:val="00970F49"/>
  </w:style>
  <w:style w:type="paragraph" w:styleId="a9">
    <w:name w:val="No Spacing"/>
    <w:link w:val="aa"/>
    <w:uiPriority w:val="1"/>
    <w:qFormat/>
    <w:rsid w:val="00B45AA4"/>
    <w:pPr>
      <w:spacing w:after="0" w:line="240" w:lineRule="auto"/>
    </w:pPr>
    <w:rPr>
      <w:rFonts w:eastAsiaTheme="minorEastAsia"/>
      <w:lang w:eastAsia="ru-RU"/>
    </w:rPr>
  </w:style>
  <w:style w:type="character" w:customStyle="1" w:styleId="aa">
    <w:name w:val="Без интервала Знак"/>
    <w:basedOn w:val="a2"/>
    <w:link w:val="a9"/>
    <w:uiPriority w:val="1"/>
    <w:rsid w:val="00B45AA4"/>
    <w:rPr>
      <w:rFonts w:eastAsiaTheme="minorEastAsia"/>
      <w:lang w:eastAsia="ru-RU"/>
    </w:rPr>
  </w:style>
  <w:style w:type="character" w:styleId="ab">
    <w:name w:val="Placeholder Text"/>
    <w:basedOn w:val="a2"/>
    <w:uiPriority w:val="99"/>
    <w:semiHidden/>
    <w:rsid w:val="00832EBB"/>
    <w:rPr>
      <w:color w:val="808080"/>
    </w:rPr>
  </w:style>
  <w:style w:type="paragraph" w:styleId="ac">
    <w:name w:val="Balloon Text"/>
    <w:basedOn w:val="a1"/>
    <w:link w:val="ad"/>
    <w:unhideWhenUsed/>
    <w:rsid w:val="00DE39D8"/>
    <w:pPr>
      <w:spacing w:after="0" w:line="240" w:lineRule="auto"/>
    </w:pPr>
    <w:rPr>
      <w:rFonts w:ascii="Tahoma" w:hAnsi="Tahoma" w:cs="Tahoma"/>
      <w:sz w:val="16"/>
      <w:szCs w:val="16"/>
    </w:rPr>
  </w:style>
  <w:style w:type="character" w:customStyle="1" w:styleId="ad">
    <w:name w:val="Текст выноски Знак"/>
    <w:basedOn w:val="a2"/>
    <w:link w:val="ac"/>
    <w:rsid w:val="00DE39D8"/>
    <w:rPr>
      <w:rFonts w:ascii="Tahoma" w:hAnsi="Tahoma" w:cs="Tahoma"/>
      <w:sz w:val="16"/>
      <w:szCs w:val="16"/>
    </w:rPr>
  </w:style>
  <w:style w:type="character" w:customStyle="1" w:styleId="10">
    <w:name w:val="Заголовок 1 Знак"/>
    <w:basedOn w:val="a2"/>
    <w:link w:val="1"/>
    <w:rsid w:val="00DE39D8"/>
    <w:rPr>
      <w:rFonts w:ascii="Arial" w:eastAsia="Times New Roman" w:hAnsi="Arial" w:cs="Times New Roman"/>
      <w:b/>
      <w:bCs/>
      <w:caps/>
      <w:color w:val="2C8DE6"/>
      <w:sz w:val="36"/>
      <w:szCs w:val="24"/>
      <w:lang w:val="en-GB"/>
    </w:rPr>
  </w:style>
  <w:style w:type="character" w:customStyle="1" w:styleId="20">
    <w:name w:val="Заголовок 2 Знак"/>
    <w:basedOn w:val="a2"/>
    <w:link w:val="2"/>
    <w:rsid w:val="00DE39D8"/>
    <w:rPr>
      <w:rFonts w:ascii="Arial" w:eastAsia="Times New Roman" w:hAnsi="Arial" w:cs="Times New Roman"/>
      <w:b/>
      <w:sz w:val="28"/>
      <w:szCs w:val="24"/>
      <w:lang w:val="en-GB"/>
    </w:rPr>
  </w:style>
  <w:style w:type="character" w:customStyle="1" w:styleId="30">
    <w:name w:val="Заголовок 3 Знак"/>
    <w:basedOn w:val="a2"/>
    <w:link w:val="3"/>
    <w:rsid w:val="00DE39D8"/>
    <w:rPr>
      <w:rFonts w:ascii="Arial" w:eastAsia="Times New Roman" w:hAnsi="Arial" w:cs="Arial"/>
      <w:b/>
      <w:bCs/>
      <w:szCs w:val="26"/>
      <w:lang w:val="en-GB"/>
    </w:rPr>
  </w:style>
  <w:style w:type="character" w:customStyle="1" w:styleId="40">
    <w:name w:val="Заголовок 4 Знак"/>
    <w:basedOn w:val="a2"/>
    <w:link w:val="4"/>
    <w:rsid w:val="00DE39D8"/>
    <w:rPr>
      <w:rFonts w:ascii="Arial" w:eastAsia="Times New Roman" w:hAnsi="Arial" w:cs="Times New Roman"/>
      <w:b/>
      <w:sz w:val="28"/>
      <w:szCs w:val="20"/>
      <w:lang w:val="en-AU"/>
    </w:rPr>
  </w:style>
  <w:style w:type="character" w:customStyle="1" w:styleId="50">
    <w:name w:val="Заголовок 5 Знак"/>
    <w:basedOn w:val="a2"/>
    <w:link w:val="5"/>
    <w:rsid w:val="00DE39D8"/>
    <w:rPr>
      <w:rFonts w:ascii="Arial" w:eastAsia="Times New Roman" w:hAnsi="Arial" w:cs="Times New Roman"/>
      <w:b/>
      <w:bCs/>
      <w:sz w:val="28"/>
      <w:szCs w:val="24"/>
      <w:lang w:val="en-GB"/>
    </w:rPr>
  </w:style>
  <w:style w:type="character" w:customStyle="1" w:styleId="60">
    <w:name w:val="Заголовок 6 Знак"/>
    <w:basedOn w:val="a2"/>
    <w:link w:val="6"/>
    <w:rsid w:val="00DE39D8"/>
    <w:rPr>
      <w:rFonts w:ascii="Arial" w:eastAsia="Times New Roman" w:hAnsi="Arial" w:cs="Times New Roman"/>
      <w:b/>
      <w:sz w:val="24"/>
      <w:szCs w:val="20"/>
      <w:lang w:val="en-AU"/>
    </w:rPr>
  </w:style>
  <w:style w:type="character" w:customStyle="1" w:styleId="70">
    <w:name w:val="Заголовок 7 Знак"/>
    <w:basedOn w:val="a2"/>
    <w:link w:val="7"/>
    <w:rsid w:val="00DE39D8"/>
    <w:rPr>
      <w:rFonts w:ascii="Arial" w:eastAsia="Times New Roman" w:hAnsi="Arial" w:cs="Times New Roman"/>
      <w:spacing w:val="-3"/>
      <w:sz w:val="28"/>
      <w:szCs w:val="20"/>
      <w:lang w:val="en-US"/>
    </w:rPr>
  </w:style>
  <w:style w:type="character" w:customStyle="1" w:styleId="80">
    <w:name w:val="Заголовок 8 Знак"/>
    <w:basedOn w:val="a2"/>
    <w:link w:val="8"/>
    <w:rsid w:val="00DE39D8"/>
    <w:rPr>
      <w:rFonts w:ascii="Arial" w:eastAsia="Times New Roman" w:hAnsi="Arial" w:cs="Times New Roman"/>
      <w:b/>
      <w:bCs/>
      <w:sz w:val="24"/>
      <w:szCs w:val="24"/>
      <w:lang w:val="en-GB"/>
    </w:rPr>
  </w:style>
  <w:style w:type="character" w:customStyle="1" w:styleId="90">
    <w:name w:val="Заголовок 9 Знак"/>
    <w:basedOn w:val="a2"/>
    <w:link w:val="9"/>
    <w:rsid w:val="00DE39D8"/>
    <w:rPr>
      <w:rFonts w:ascii="Arial" w:eastAsia="Times New Roman" w:hAnsi="Arial" w:cs="Times New Roman"/>
      <w:sz w:val="24"/>
      <w:szCs w:val="20"/>
      <w:u w:val="single"/>
      <w:lang w:val="en-AU"/>
    </w:rPr>
  </w:style>
  <w:style w:type="character" w:styleId="ae">
    <w:name w:val="Hyperlink"/>
    <w:uiPriority w:val="99"/>
    <w:rsid w:val="00DE39D8"/>
    <w:rPr>
      <w:color w:val="0000FF"/>
      <w:u w:val="single"/>
    </w:rPr>
  </w:style>
  <w:style w:type="table" w:styleId="af">
    <w:name w:val="Table Grid"/>
    <w:basedOn w:val="a3"/>
    <w:rsid w:val="00DE39D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11">
    <w:name w:val="toc 1"/>
    <w:basedOn w:val="a1"/>
    <w:next w:val="a1"/>
    <w:autoRedefine/>
    <w:uiPriority w:val="39"/>
    <w:qFormat/>
    <w:rsid w:val="00DE39D8"/>
    <w:pPr>
      <w:tabs>
        <w:tab w:val="right" w:leader="dot" w:pos="9825"/>
      </w:tabs>
      <w:spacing w:after="0" w:line="360" w:lineRule="auto"/>
    </w:pPr>
    <w:rPr>
      <w:rFonts w:ascii="Arial" w:eastAsia="Times New Roman" w:hAnsi="Arial" w:cs="Times New Roman"/>
      <w:bCs/>
      <w:sz w:val="24"/>
      <w:szCs w:val="28"/>
      <w:lang w:val="en-AU"/>
    </w:rPr>
  </w:style>
  <w:style w:type="paragraph" w:customStyle="1" w:styleId="numberedlist">
    <w:name w:val="numbered list"/>
    <w:basedOn w:val="bullet"/>
    <w:rsid w:val="00DE39D8"/>
  </w:style>
  <w:style w:type="paragraph" w:customStyle="1" w:styleId="bullet">
    <w:name w:val="bullet"/>
    <w:basedOn w:val="a1"/>
    <w:rsid w:val="00DE39D8"/>
    <w:pPr>
      <w:numPr>
        <w:numId w:val="1"/>
      </w:numPr>
      <w:spacing w:after="0" w:line="360" w:lineRule="auto"/>
    </w:pPr>
    <w:rPr>
      <w:rFonts w:ascii="Arial" w:eastAsia="Times New Roman" w:hAnsi="Arial" w:cs="Times New Roman"/>
      <w:szCs w:val="24"/>
      <w:lang w:val="en-GB"/>
    </w:rPr>
  </w:style>
  <w:style w:type="character" w:styleId="af0">
    <w:name w:val="page number"/>
    <w:rsid w:val="00DE39D8"/>
    <w:rPr>
      <w:rFonts w:ascii="Arial" w:hAnsi="Arial"/>
      <w:sz w:val="16"/>
    </w:rPr>
  </w:style>
  <w:style w:type="paragraph" w:customStyle="1" w:styleId="Docsubtitle1">
    <w:name w:val="Doc subtitle1"/>
    <w:basedOn w:val="a1"/>
    <w:link w:val="Docsubtitle1Char"/>
    <w:rsid w:val="00DE39D8"/>
    <w:pPr>
      <w:spacing w:after="0" w:line="360" w:lineRule="auto"/>
    </w:pPr>
    <w:rPr>
      <w:rFonts w:ascii="Arial" w:eastAsia="Times New Roman" w:hAnsi="Arial" w:cs="Times New Roman"/>
      <w:b/>
      <w:sz w:val="28"/>
      <w:szCs w:val="24"/>
      <w:lang w:val="en-GB"/>
    </w:rPr>
  </w:style>
  <w:style w:type="paragraph" w:customStyle="1" w:styleId="Docsubtitle2">
    <w:name w:val="Doc subtitle2"/>
    <w:basedOn w:val="a1"/>
    <w:rsid w:val="00DE39D8"/>
    <w:pPr>
      <w:spacing w:after="0" w:line="360" w:lineRule="auto"/>
    </w:pPr>
    <w:rPr>
      <w:rFonts w:ascii="Arial" w:eastAsia="Times New Roman" w:hAnsi="Arial" w:cs="Times New Roman"/>
      <w:sz w:val="28"/>
      <w:szCs w:val="24"/>
      <w:lang w:val="en-GB"/>
    </w:rPr>
  </w:style>
  <w:style w:type="paragraph" w:customStyle="1" w:styleId="Doctitle">
    <w:name w:val="Doc title"/>
    <w:basedOn w:val="a1"/>
    <w:rsid w:val="00DE39D8"/>
    <w:pPr>
      <w:spacing w:after="0" w:line="360" w:lineRule="auto"/>
    </w:pPr>
    <w:rPr>
      <w:rFonts w:ascii="Arial" w:eastAsia="Times New Roman" w:hAnsi="Arial" w:cs="Times New Roman"/>
      <w:b/>
      <w:sz w:val="40"/>
      <w:szCs w:val="24"/>
      <w:lang w:val="en-GB"/>
    </w:rPr>
  </w:style>
  <w:style w:type="paragraph" w:styleId="af1">
    <w:name w:val="Body Text"/>
    <w:basedOn w:val="a1"/>
    <w:link w:val="af2"/>
    <w:semiHidden/>
    <w:rsid w:val="00DE39D8"/>
    <w:pPr>
      <w:widowControl w:val="0"/>
      <w:snapToGrid w:val="0"/>
      <w:spacing w:after="0" w:line="360" w:lineRule="auto"/>
      <w:jc w:val="both"/>
    </w:pPr>
    <w:rPr>
      <w:rFonts w:ascii="Arial" w:eastAsia="Times New Roman" w:hAnsi="Arial" w:cs="Times New Roman"/>
      <w:sz w:val="24"/>
      <w:szCs w:val="20"/>
      <w:lang w:val="en-AU"/>
    </w:rPr>
  </w:style>
  <w:style w:type="character" w:customStyle="1" w:styleId="af2">
    <w:name w:val="Основной текст Знак"/>
    <w:basedOn w:val="a2"/>
    <w:link w:val="af1"/>
    <w:semiHidden/>
    <w:rsid w:val="00DE39D8"/>
    <w:rPr>
      <w:rFonts w:ascii="Arial" w:eastAsia="Times New Roman" w:hAnsi="Arial" w:cs="Times New Roman"/>
      <w:sz w:val="24"/>
      <w:szCs w:val="20"/>
      <w:lang w:val="en-AU"/>
    </w:rPr>
  </w:style>
  <w:style w:type="paragraph" w:styleId="21">
    <w:name w:val="Body Text Indent 2"/>
    <w:basedOn w:val="a1"/>
    <w:link w:val="22"/>
    <w:semiHidden/>
    <w:rsid w:val="00DE39D8"/>
    <w:pPr>
      <w:spacing w:after="0" w:line="360" w:lineRule="auto"/>
      <w:ind w:left="720"/>
    </w:pPr>
    <w:rPr>
      <w:rFonts w:ascii="Arial" w:eastAsia="Times New Roman" w:hAnsi="Arial" w:cs="Times New Roman"/>
      <w:sz w:val="24"/>
      <w:szCs w:val="20"/>
      <w:lang w:val="en-US"/>
    </w:rPr>
  </w:style>
  <w:style w:type="character" w:customStyle="1" w:styleId="22">
    <w:name w:val="Основной текст с отступом 2 Знак"/>
    <w:basedOn w:val="a2"/>
    <w:link w:val="21"/>
    <w:semiHidden/>
    <w:rsid w:val="00DE39D8"/>
    <w:rPr>
      <w:rFonts w:ascii="Arial" w:eastAsia="Times New Roman" w:hAnsi="Arial" w:cs="Times New Roman"/>
      <w:sz w:val="24"/>
      <w:szCs w:val="20"/>
      <w:lang w:val="en-US"/>
    </w:rPr>
  </w:style>
  <w:style w:type="paragraph" w:styleId="23">
    <w:name w:val="Body Text 2"/>
    <w:basedOn w:val="a1"/>
    <w:link w:val="24"/>
    <w:semiHidden/>
    <w:rsid w:val="00DE39D8"/>
    <w:pPr>
      <w:widowControl w:val="0"/>
      <w:suppressAutoHyphens/>
      <w:snapToGrid w:val="0"/>
      <w:spacing w:after="0" w:line="360" w:lineRule="auto"/>
      <w:jc w:val="both"/>
    </w:pPr>
    <w:rPr>
      <w:rFonts w:ascii="Arial" w:eastAsia="Times New Roman" w:hAnsi="Arial" w:cs="Times New Roman"/>
      <w:spacing w:val="-3"/>
      <w:szCs w:val="20"/>
      <w:lang w:val="en-US"/>
    </w:rPr>
  </w:style>
  <w:style w:type="character" w:customStyle="1" w:styleId="24">
    <w:name w:val="Основной текст 2 Знак"/>
    <w:basedOn w:val="a2"/>
    <w:link w:val="23"/>
    <w:semiHidden/>
    <w:rsid w:val="00DE39D8"/>
    <w:rPr>
      <w:rFonts w:ascii="Arial" w:eastAsia="Times New Roman" w:hAnsi="Arial" w:cs="Times New Roman"/>
      <w:spacing w:val="-3"/>
      <w:szCs w:val="20"/>
      <w:lang w:val="en-US"/>
    </w:rPr>
  </w:style>
  <w:style w:type="paragraph" w:styleId="af3">
    <w:name w:val="caption"/>
    <w:basedOn w:val="a1"/>
    <w:next w:val="a1"/>
    <w:qFormat/>
    <w:rsid w:val="00DE39D8"/>
    <w:pPr>
      <w:widowControl w:val="0"/>
      <w:spacing w:before="240" w:after="0" w:line="360" w:lineRule="auto"/>
      <w:jc w:val="center"/>
    </w:pPr>
    <w:rPr>
      <w:rFonts w:ascii="Arial" w:eastAsia="Times New Roman" w:hAnsi="Arial" w:cs="Times New Roman"/>
      <w:b/>
      <w:sz w:val="36"/>
      <w:szCs w:val="20"/>
      <w:lang w:val="en-AU"/>
    </w:rPr>
  </w:style>
  <w:style w:type="paragraph" w:customStyle="1" w:styleId="12">
    <w:name w:val="Абзац списка1"/>
    <w:basedOn w:val="a1"/>
    <w:rsid w:val="00DE39D8"/>
    <w:pPr>
      <w:spacing w:after="0" w:line="360" w:lineRule="auto"/>
      <w:ind w:left="720"/>
    </w:pPr>
    <w:rPr>
      <w:rFonts w:ascii="Arial" w:eastAsia="Times New Roman" w:hAnsi="Arial" w:cs="Times New Roman"/>
      <w:szCs w:val="24"/>
      <w:lang w:val="en-GB"/>
    </w:rPr>
  </w:style>
  <w:style w:type="character" w:customStyle="1" w:styleId="Docsubtitle1Char">
    <w:name w:val="Doc subtitle1 Char"/>
    <w:link w:val="Docsubtitle1"/>
    <w:locked/>
    <w:rsid w:val="00DE39D8"/>
    <w:rPr>
      <w:rFonts w:ascii="Arial" w:eastAsia="Times New Roman" w:hAnsi="Arial" w:cs="Times New Roman"/>
      <w:b/>
      <w:sz w:val="28"/>
      <w:szCs w:val="24"/>
      <w:lang w:val="en-GB"/>
    </w:rPr>
  </w:style>
  <w:style w:type="paragraph" w:styleId="af4">
    <w:name w:val="footnote text"/>
    <w:basedOn w:val="a1"/>
    <w:link w:val="af5"/>
    <w:rsid w:val="00DE39D8"/>
    <w:pPr>
      <w:spacing w:after="0" w:line="360" w:lineRule="auto"/>
    </w:pPr>
    <w:rPr>
      <w:rFonts w:ascii="Times New Roman" w:eastAsia="Times New Roman" w:hAnsi="Times New Roman" w:cs="Times New Roman"/>
      <w:szCs w:val="20"/>
      <w:lang w:eastAsia="ru-RU"/>
    </w:rPr>
  </w:style>
  <w:style w:type="character" w:customStyle="1" w:styleId="af5">
    <w:name w:val="Текст сноски Знак"/>
    <w:basedOn w:val="a2"/>
    <w:link w:val="af4"/>
    <w:rsid w:val="00DE39D8"/>
    <w:rPr>
      <w:rFonts w:ascii="Times New Roman" w:eastAsia="Times New Roman" w:hAnsi="Times New Roman" w:cs="Times New Roman"/>
      <w:szCs w:val="20"/>
      <w:lang w:eastAsia="ru-RU"/>
    </w:rPr>
  </w:style>
  <w:style w:type="character" w:styleId="af6">
    <w:name w:val="footnote reference"/>
    <w:rsid w:val="00DE39D8"/>
    <w:rPr>
      <w:vertAlign w:val="superscript"/>
    </w:rPr>
  </w:style>
  <w:style w:type="character" w:styleId="af7">
    <w:name w:val="FollowedHyperlink"/>
    <w:rsid w:val="00DE39D8"/>
    <w:rPr>
      <w:color w:val="800080"/>
      <w:u w:val="single"/>
    </w:rPr>
  </w:style>
  <w:style w:type="paragraph" w:customStyle="1" w:styleId="a">
    <w:name w:val="цветной текст"/>
    <w:basedOn w:val="a1"/>
    <w:qFormat/>
    <w:rsid w:val="00DE39D8"/>
    <w:pPr>
      <w:numPr>
        <w:numId w:val="3"/>
      </w:numPr>
      <w:spacing w:after="0" w:line="360" w:lineRule="auto"/>
      <w:jc w:val="both"/>
    </w:pPr>
    <w:rPr>
      <w:rFonts w:ascii="Times New Roman" w:eastAsia="Times New Roman" w:hAnsi="Times New Roman" w:cs="Times New Roman"/>
      <w:color w:val="2C8DE6"/>
      <w:szCs w:val="20"/>
      <w:lang w:eastAsia="ru-RU"/>
    </w:rPr>
  </w:style>
  <w:style w:type="paragraph" w:customStyle="1" w:styleId="538552DCBB0F4C4BB087ED922D6A6322">
    <w:name w:val="538552DCBB0F4C4BB087ED922D6A6322"/>
    <w:rsid w:val="00DE39D8"/>
    <w:pPr>
      <w:spacing w:after="200" w:line="276" w:lineRule="auto"/>
    </w:pPr>
    <w:rPr>
      <w:rFonts w:ascii="Calibri" w:eastAsia="Times New Roman" w:hAnsi="Calibri" w:cs="Times New Roman"/>
      <w:lang w:eastAsia="ru-RU"/>
    </w:rPr>
  </w:style>
  <w:style w:type="paragraph" w:customStyle="1" w:styleId="af8">
    <w:name w:val="выделение цвет"/>
    <w:basedOn w:val="a1"/>
    <w:link w:val="af9"/>
    <w:rsid w:val="00DE39D8"/>
    <w:pPr>
      <w:spacing w:after="0" w:line="360" w:lineRule="auto"/>
      <w:jc w:val="both"/>
    </w:pPr>
    <w:rPr>
      <w:rFonts w:ascii="Times New Roman" w:eastAsia="Times New Roman" w:hAnsi="Times New Roman" w:cs="Times New Roman"/>
      <w:b/>
      <w:color w:val="2C8DE6"/>
      <w:szCs w:val="20"/>
      <w:u w:val="single"/>
      <w:lang w:eastAsia="ru-RU"/>
    </w:rPr>
  </w:style>
  <w:style w:type="character" w:customStyle="1" w:styleId="afa">
    <w:name w:val="цвет в таблице"/>
    <w:rsid w:val="00DE39D8"/>
    <w:rPr>
      <w:color w:val="2C8DE6"/>
    </w:rPr>
  </w:style>
  <w:style w:type="paragraph" w:styleId="afb">
    <w:name w:val="TOC Heading"/>
    <w:basedOn w:val="1"/>
    <w:next w:val="a1"/>
    <w:uiPriority w:val="39"/>
    <w:semiHidden/>
    <w:unhideWhenUsed/>
    <w:qFormat/>
    <w:rsid w:val="00DE39D8"/>
    <w:pPr>
      <w:keepLines/>
      <w:spacing w:before="480" w:after="0" w:line="276" w:lineRule="auto"/>
      <w:outlineLvl w:val="9"/>
    </w:pPr>
    <w:rPr>
      <w:rFonts w:ascii="Cambria" w:hAnsi="Cambria"/>
      <w:caps w:val="0"/>
      <w:color w:val="365F91"/>
      <w:sz w:val="28"/>
      <w:szCs w:val="28"/>
      <w:lang w:val="ru-RU" w:eastAsia="ru-RU"/>
    </w:rPr>
  </w:style>
  <w:style w:type="paragraph" w:styleId="25">
    <w:name w:val="toc 2"/>
    <w:basedOn w:val="a1"/>
    <w:next w:val="a1"/>
    <w:autoRedefine/>
    <w:uiPriority w:val="39"/>
    <w:qFormat/>
    <w:rsid w:val="00DE39D8"/>
    <w:pPr>
      <w:spacing w:after="0" w:line="360" w:lineRule="auto"/>
      <w:ind w:left="220"/>
    </w:pPr>
    <w:rPr>
      <w:rFonts w:ascii="Times New Roman" w:eastAsia="Times New Roman" w:hAnsi="Times New Roman" w:cs="Times New Roman"/>
      <w:szCs w:val="20"/>
      <w:lang w:eastAsia="ru-RU"/>
    </w:rPr>
  </w:style>
  <w:style w:type="paragraph" w:styleId="31">
    <w:name w:val="toc 3"/>
    <w:basedOn w:val="a1"/>
    <w:next w:val="a1"/>
    <w:autoRedefine/>
    <w:uiPriority w:val="39"/>
    <w:unhideWhenUsed/>
    <w:qFormat/>
    <w:rsid w:val="00DE39D8"/>
    <w:pPr>
      <w:spacing w:after="100" w:line="276" w:lineRule="auto"/>
      <w:ind w:left="440"/>
    </w:pPr>
    <w:rPr>
      <w:rFonts w:ascii="Calibri" w:eastAsia="Times New Roman" w:hAnsi="Calibri" w:cs="Times New Roman"/>
      <w:lang w:eastAsia="ru-RU"/>
    </w:rPr>
  </w:style>
  <w:style w:type="paragraph" w:customStyle="1" w:styleId="-1">
    <w:name w:val="!Заголовок-1"/>
    <w:basedOn w:val="1"/>
    <w:link w:val="-10"/>
    <w:qFormat/>
    <w:rsid w:val="00DE39D8"/>
    <w:rPr>
      <w:lang w:val="ru-RU"/>
    </w:rPr>
  </w:style>
  <w:style w:type="paragraph" w:customStyle="1" w:styleId="-2">
    <w:name w:val="!заголовок-2"/>
    <w:basedOn w:val="2"/>
    <w:link w:val="-20"/>
    <w:qFormat/>
    <w:rsid w:val="00DE39D8"/>
    <w:rPr>
      <w:lang w:val="ru-RU"/>
    </w:rPr>
  </w:style>
  <w:style w:type="character" w:customStyle="1" w:styleId="-10">
    <w:name w:val="!Заголовок-1 Знак"/>
    <w:link w:val="-1"/>
    <w:rsid w:val="00DE39D8"/>
    <w:rPr>
      <w:rFonts w:ascii="Arial" w:eastAsia="Times New Roman" w:hAnsi="Arial" w:cs="Times New Roman"/>
      <w:b/>
      <w:bCs/>
      <w:caps/>
      <w:color w:val="2C8DE6"/>
      <w:sz w:val="36"/>
      <w:szCs w:val="24"/>
    </w:rPr>
  </w:style>
  <w:style w:type="paragraph" w:customStyle="1" w:styleId="afc">
    <w:name w:val="!Текст"/>
    <w:basedOn w:val="a1"/>
    <w:link w:val="afd"/>
    <w:qFormat/>
    <w:rsid w:val="00DE39D8"/>
    <w:pPr>
      <w:spacing w:after="0" w:line="360" w:lineRule="auto"/>
      <w:jc w:val="both"/>
    </w:pPr>
    <w:rPr>
      <w:rFonts w:ascii="Times New Roman" w:eastAsia="Times New Roman" w:hAnsi="Times New Roman" w:cs="Times New Roman"/>
      <w:szCs w:val="20"/>
      <w:lang w:eastAsia="ru-RU"/>
    </w:rPr>
  </w:style>
  <w:style w:type="character" w:customStyle="1" w:styleId="-20">
    <w:name w:val="!заголовок-2 Знак"/>
    <w:link w:val="-2"/>
    <w:rsid w:val="00DE39D8"/>
    <w:rPr>
      <w:rFonts w:ascii="Arial" w:eastAsia="Times New Roman" w:hAnsi="Arial" w:cs="Times New Roman"/>
      <w:b/>
      <w:sz w:val="28"/>
      <w:szCs w:val="24"/>
    </w:rPr>
  </w:style>
  <w:style w:type="paragraph" w:customStyle="1" w:styleId="afe">
    <w:name w:val="!Синий заголовок текста"/>
    <w:basedOn w:val="af8"/>
    <w:link w:val="aff"/>
    <w:qFormat/>
    <w:rsid w:val="00DE39D8"/>
  </w:style>
  <w:style w:type="character" w:customStyle="1" w:styleId="afd">
    <w:name w:val="!Текст Знак"/>
    <w:link w:val="afc"/>
    <w:rsid w:val="00DE39D8"/>
    <w:rPr>
      <w:rFonts w:ascii="Times New Roman" w:eastAsia="Times New Roman" w:hAnsi="Times New Roman" w:cs="Times New Roman"/>
      <w:szCs w:val="20"/>
      <w:lang w:eastAsia="ru-RU"/>
    </w:rPr>
  </w:style>
  <w:style w:type="paragraph" w:customStyle="1" w:styleId="a0">
    <w:name w:val="!Список с точками"/>
    <w:basedOn w:val="a1"/>
    <w:link w:val="aff0"/>
    <w:qFormat/>
    <w:rsid w:val="00DE39D8"/>
    <w:pPr>
      <w:numPr>
        <w:numId w:val="2"/>
      </w:numPr>
      <w:spacing w:after="0" w:line="360" w:lineRule="auto"/>
      <w:jc w:val="both"/>
    </w:pPr>
    <w:rPr>
      <w:rFonts w:ascii="Times New Roman" w:eastAsia="Times New Roman" w:hAnsi="Times New Roman" w:cs="Times New Roman"/>
      <w:szCs w:val="20"/>
      <w:lang w:eastAsia="ru-RU"/>
    </w:rPr>
  </w:style>
  <w:style w:type="character" w:customStyle="1" w:styleId="af9">
    <w:name w:val="выделение цвет Знак"/>
    <w:link w:val="af8"/>
    <w:rsid w:val="00DE39D8"/>
    <w:rPr>
      <w:rFonts w:ascii="Times New Roman" w:eastAsia="Times New Roman" w:hAnsi="Times New Roman" w:cs="Times New Roman"/>
      <w:b/>
      <w:color w:val="2C8DE6"/>
      <w:szCs w:val="20"/>
      <w:u w:val="single"/>
      <w:lang w:eastAsia="ru-RU"/>
    </w:rPr>
  </w:style>
  <w:style w:type="character" w:customStyle="1" w:styleId="aff">
    <w:name w:val="!Синий заголовок текста Знак"/>
    <w:link w:val="afe"/>
    <w:rsid w:val="00DE39D8"/>
    <w:rPr>
      <w:rFonts w:ascii="Times New Roman" w:eastAsia="Times New Roman" w:hAnsi="Times New Roman" w:cs="Times New Roman"/>
      <w:b/>
      <w:color w:val="2C8DE6"/>
      <w:szCs w:val="20"/>
      <w:u w:val="single"/>
      <w:lang w:eastAsia="ru-RU"/>
    </w:rPr>
  </w:style>
  <w:style w:type="paragraph" w:styleId="aff1">
    <w:name w:val="List Paragraph"/>
    <w:basedOn w:val="a1"/>
    <w:link w:val="aff2"/>
    <w:uiPriority w:val="34"/>
    <w:qFormat/>
    <w:rsid w:val="00DE39D8"/>
    <w:pPr>
      <w:spacing w:after="200" w:line="276" w:lineRule="auto"/>
      <w:ind w:left="720"/>
      <w:contextualSpacing/>
    </w:pPr>
    <w:rPr>
      <w:rFonts w:ascii="Calibri" w:eastAsia="Calibri" w:hAnsi="Calibri" w:cs="Times New Roman"/>
    </w:rPr>
  </w:style>
  <w:style w:type="character" w:customStyle="1" w:styleId="aff0">
    <w:name w:val="!Список с точками Знак"/>
    <w:link w:val="a0"/>
    <w:rsid w:val="00DE39D8"/>
    <w:rPr>
      <w:rFonts w:ascii="Times New Roman" w:eastAsia="Times New Roman" w:hAnsi="Times New Roman" w:cs="Times New Roman"/>
      <w:szCs w:val="20"/>
      <w:lang w:eastAsia="ru-RU"/>
    </w:rPr>
  </w:style>
  <w:style w:type="paragraph" w:customStyle="1" w:styleId="aff3">
    <w:name w:val="Базовый"/>
    <w:rsid w:val="00DE39D8"/>
    <w:pPr>
      <w:suppressAutoHyphens/>
      <w:spacing w:after="200" w:line="276" w:lineRule="auto"/>
    </w:pPr>
    <w:rPr>
      <w:rFonts w:ascii="Times New Roman" w:eastAsia="DejaVu Sans" w:hAnsi="Times New Roman" w:cs="Times New Roman"/>
      <w:sz w:val="24"/>
      <w:szCs w:val="24"/>
    </w:rPr>
  </w:style>
  <w:style w:type="character" w:customStyle="1" w:styleId="-">
    <w:name w:val="Интернет-ссылка"/>
    <w:rsid w:val="00DE39D8"/>
    <w:rPr>
      <w:color w:val="0000FF"/>
      <w:u w:val="single"/>
      <w:lang w:val="ru-RU" w:eastAsia="ru-RU" w:bidi="ru-RU"/>
    </w:rPr>
  </w:style>
  <w:style w:type="character" w:styleId="aff4">
    <w:name w:val="annotation reference"/>
    <w:basedOn w:val="a2"/>
    <w:semiHidden/>
    <w:unhideWhenUsed/>
    <w:rsid w:val="00DE39D8"/>
    <w:rPr>
      <w:sz w:val="16"/>
      <w:szCs w:val="16"/>
    </w:rPr>
  </w:style>
  <w:style w:type="paragraph" w:styleId="aff5">
    <w:name w:val="annotation text"/>
    <w:basedOn w:val="a1"/>
    <w:link w:val="aff6"/>
    <w:semiHidden/>
    <w:unhideWhenUsed/>
    <w:rsid w:val="00DE39D8"/>
    <w:pPr>
      <w:spacing w:after="0" w:line="240" w:lineRule="auto"/>
    </w:pPr>
    <w:rPr>
      <w:rFonts w:ascii="Times New Roman" w:eastAsia="Times New Roman" w:hAnsi="Times New Roman" w:cs="Times New Roman"/>
      <w:sz w:val="20"/>
      <w:szCs w:val="20"/>
      <w:lang w:eastAsia="ru-RU"/>
    </w:rPr>
  </w:style>
  <w:style w:type="character" w:customStyle="1" w:styleId="aff6">
    <w:name w:val="Текст примечания Знак"/>
    <w:basedOn w:val="a2"/>
    <w:link w:val="aff5"/>
    <w:semiHidden/>
    <w:rsid w:val="00DE39D8"/>
    <w:rPr>
      <w:rFonts w:ascii="Times New Roman" w:eastAsia="Times New Roman" w:hAnsi="Times New Roman" w:cs="Times New Roman"/>
      <w:sz w:val="20"/>
      <w:szCs w:val="20"/>
      <w:lang w:eastAsia="ru-RU"/>
    </w:rPr>
  </w:style>
  <w:style w:type="paragraph" w:styleId="aff7">
    <w:name w:val="annotation subject"/>
    <w:basedOn w:val="aff5"/>
    <w:next w:val="aff5"/>
    <w:link w:val="aff8"/>
    <w:semiHidden/>
    <w:unhideWhenUsed/>
    <w:rsid w:val="00DE39D8"/>
    <w:rPr>
      <w:b/>
      <w:bCs/>
    </w:rPr>
  </w:style>
  <w:style w:type="character" w:customStyle="1" w:styleId="aff8">
    <w:name w:val="Тема примечания Знак"/>
    <w:basedOn w:val="aff6"/>
    <w:link w:val="aff7"/>
    <w:semiHidden/>
    <w:rsid w:val="00DE39D8"/>
    <w:rPr>
      <w:rFonts w:ascii="Times New Roman" w:eastAsia="Times New Roman" w:hAnsi="Times New Roman" w:cs="Times New Roman"/>
      <w:b/>
      <w:bCs/>
      <w:sz w:val="20"/>
      <w:szCs w:val="20"/>
      <w:lang w:eastAsia="ru-RU"/>
    </w:rPr>
  </w:style>
  <w:style w:type="paragraph" w:customStyle="1" w:styleId="ListaBlack">
    <w:name w:val="Lista Black"/>
    <w:basedOn w:val="af1"/>
    <w:uiPriority w:val="1"/>
    <w:qFormat/>
    <w:rsid w:val="00DE39D8"/>
    <w:pPr>
      <w:keepNext/>
      <w:numPr>
        <w:numId w:val="7"/>
      </w:numPr>
      <w:snapToGrid/>
      <w:spacing w:after="120" w:line="240" w:lineRule="auto"/>
      <w:jc w:val="left"/>
    </w:pPr>
    <w:rPr>
      <w:rFonts w:ascii="Calibri" w:eastAsia="FrutigerLTStd-Light" w:hAnsi="Calibri" w:cstheme="minorBidi"/>
      <w:sz w:val="20"/>
      <w:lang w:val="en-US"/>
    </w:rPr>
  </w:style>
  <w:style w:type="character" w:customStyle="1" w:styleId="14">
    <w:name w:val="Основной текст (14)_"/>
    <w:basedOn w:val="a2"/>
    <w:link w:val="143"/>
    <w:rsid w:val="00E857D6"/>
    <w:rPr>
      <w:rFonts w:ascii="Segoe UI" w:eastAsia="Segoe UI" w:hAnsi="Segoe UI" w:cs="Segoe UI"/>
      <w:sz w:val="19"/>
      <w:szCs w:val="19"/>
      <w:shd w:val="clear" w:color="auto" w:fill="FFFFFF"/>
    </w:rPr>
  </w:style>
  <w:style w:type="paragraph" w:customStyle="1" w:styleId="143">
    <w:name w:val="Основной текст (14)_3"/>
    <w:basedOn w:val="a1"/>
    <w:link w:val="14"/>
    <w:rsid w:val="00E857D6"/>
    <w:pPr>
      <w:widowControl w:val="0"/>
      <w:shd w:val="clear" w:color="auto" w:fill="FFFFFF"/>
      <w:spacing w:after="0" w:line="264" w:lineRule="exact"/>
      <w:ind w:hanging="600"/>
    </w:pPr>
    <w:rPr>
      <w:rFonts w:ascii="Segoe UI" w:eastAsia="Segoe UI" w:hAnsi="Segoe UI" w:cs="Segoe UI"/>
      <w:sz w:val="19"/>
      <w:szCs w:val="19"/>
    </w:rPr>
  </w:style>
  <w:style w:type="character" w:customStyle="1" w:styleId="26">
    <w:name w:val="Основной текст (2)_"/>
    <w:basedOn w:val="a2"/>
    <w:link w:val="240"/>
    <w:rsid w:val="00B16498"/>
    <w:rPr>
      <w:rFonts w:ascii="Segoe UI" w:eastAsia="Segoe UI" w:hAnsi="Segoe UI" w:cs="Segoe UI"/>
      <w:sz w:val="19"/>
      <w:szCs w:val="19"/>
      <w:shd w:val="clear" w:color="auto" w:fill="FFFFFF"/>
    </w:rPr>
  </w:style>
  <w:style w:type="paragraph" w:customStyle="1" w:styleId="240">
    <w:name w:val="Основной текст (2)_4"/>
    <w:basedOn w:val="a1"/>
    <w:link w:val="26"/>
    <w:rsid w:val="00B16498"/>
    <w:pPr>
      <w:widowControl w:val="0"/>
      <w:shd w:val="clear" w:color="auto" w:fill="FFFFFF"/>
      <w:spacing w:after="0" w:line="264" w:lineRule="exact"/>
      <w:ind w:hanging="600"/>
    </w:pPr>
    <w:rPr>
      <w:rFonts w:ascii="Segoe UI" w:eastAsia="Segoe UI" w:hAnsi="Segoe UI" w:cs="Segoe UI"/>
      <w:sz w:val="19"/>
      <w:szCs w:val="19"/>
    </w:rPr>
  </w:style>
  <w:style w:type="character" w:customStyle="1" w:styleId="aff2">
    <w:name w:val="Абзац списка Знак"/>
    <w:basedOn w:val="a2"/>
    <w:link w:val="aff1"/>
    <w:uiPriority w:val="34"/>
    <w:rsid w:val="004E0B45"/>
    <w:rPr>
      <w:rFonts w:ascii="Calibri" w:eastAsia="Calibri" w:hAnsi="Calibri" w:cs="Times New Roman"/>
    </w:rPr>
  </w:style>
  <w:style w:type="character" w:customStyle="1" w:styleId="27">
    <w:name w:val="Основной текст (2)"/>
    <w:basedOn w:val="26"/>
    <w:rsid w:val="00441F37"/>
    <w:rPr>
      <w:rFonts w:ascii="Segoe UI" w:eastAsia="Segoe UI" w:hAnsi="Segoe UI" w:cs="Segoe UI"/>
      <w:b w:val="0"/>
      <w:bCs w:val="0"/>
      <w:i w:val="0"/>
      <w:iCs w:val="0"/>
      <w:smallCaps w:val="0"/>
      <w:strike w:val="0"/>
      <w:color w:val="000000"/>
      <w:spacing w:val="0"/>
      <w:w w:val="100"/>
      <w:position w:val="0"/>
      <w:sz w:val="19"/>
      <w:szCs w:val="19"/>
      <w:u w:val="none"/>
      <w:shd w:val="clear" w:color="auto" w:fill="FFFFFF"/>
      <w:lang w:val="en-US" w:eastAsia="en-US" w:bidi="en-US"/>
    </w:rPr>
  </w:style>
  <w:style w:type="paragraph" w:styleId="aff9">
    <w:name w:val="Normal (Web)"/>
    <w:basedOn w:val="a1"/>
    <w:uiPriority w:val="99"/>
    <w:unhideWhenUsed/>
    <w:rsid w:val="00C62608"/>
    <w:pPr>
      <w:spacing w:before="100" w:beforeAutospacing="1" w:after="100" w:afterAutospacing="1" w:line="240" w:lineRule="auto"/>
    </w:pPr>
    <w:rPr>
      <w:rFonts w:ascii="Times New Roman" w:hAnsi="Times New Roman" w:cs="Times New Roman"/>
      <w:sz w:val="24"/>
      <w:szCs w:val="24"/>
      <w:lang w:eastAsia="ru-RU"/>
    </w:rPr>
  </w:style>
  <w:style w:type="character" w:customStyle="1" w:styleId="apple-converted-space">
    <w:name w:val="apple-converted-space"/>
    <w:basedOn w:val="a2"/>
    <w:rsid w:val="00DA28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7442199">
      <w:bodyDiv w:val="1"/>
      <w:marLeft w:val="0"/>
      <w:marRight w:val="0"/>
      <w:marTop w:val="0"/>
      <w:marBottom w:val="0"/>
      <w:divBdr>
        <w:top w:val="none" w:sz="0" w:space="0" w:color="auto"/>
        <w:left w:val="none" w:sz="0" w:space="0" w:color="auto"/>
        <w:bottom w:val="none" w:sz="0" w:space="0" w:color="auto"/>
        <w:right w:val="none" w:sz="0" w:space="0" w:color="auto"/>
      </w:divBdr>
    </w:div>
    <w:div w:id="679160842">
      <w:bodyDiv w:val="1"/>
      <w:marLeft w:val="0"/>
      <w:marRight w:val="0"/>
      <w:marTop w:val="0"/>
      <w:marBottom w:val="0"/>
      <w:divBdr>
        <w:top w:val="none" w:sz="0" w:space="0" w:color="auto"/>
        <w:left w:val="none" w:sz="0" w:space="0" w:color="auto"/>
        <w:bottom w:val="none" w:sz="0" w:space="0" w:color="auto"/>
        <w:right w:val="none" w:sz="0" w:space="0" w:color="auto"/>
      </w:divBdr>
    </w:div>
    <w:div w:id="795608505">
      <w:bodyDiv w:val="1"/>
      <w:marLeft w:val="0"/>
      <w:marRight w:val="0"/>
      <w:marTop w:val="0"/>
      <w:marBottom w:val="0"/>
      <w:divBdr>
        <w:top w:val="none" w:sz="0" w:space="0" w:color="auto"/>
        <w:left w:val="none" w:sz="0" w:space="0" w:color="auto"/>
        <w:bottom w:val="none" w:sz="0" w:space="0" w:color="auto"/>
        <w:right w:val="none" w:sz="0" w:space="0" w:color="auto"/>
      </w:divBdr>
      <w:divsChild>
        <w:div w:id="86465176">
          <w:marLeft w:val="0"/>
          <w:marRight w:val="0"/>
          <w:marTop w:val="0"/>
          <w:marBottom w:val="0"/>
          <w:divBdr>
            <w:top w:val="none" w:sz="0" w:space="0" w:color="auto"/>
            <w:left w:val="none" w:sz="0" w:space="0" w:color="auto"/>
            <w:bottom w:val="none" w:sz="0" w:space="0" w:color="auto"/>
            <w:right w:val="none" w:sz="0" w:space="0" w:color="auto"/>
          </w:divBdr>
        </w:div>
        <w:div w:id="135417495">
          <w:marLeft w:val="0"/>
          <w:marRight w:val="0"/>
          <w:marTop w:val="0"/>
          <w:marBottom w:val="0"/>
          <w:divBdr>
            <w:top w:val="none" w:sz="0" w:space="0" w:color="auto"/>
            <w:left w:val="none" w:sz="0" w:space="0" w:color="auto"/>
            <w:bottom w:val="none" w:sz="0" w:space="0" w:color="auto"/>
            <w:right w:val="none" w:sz="0" w:space="0" w:color="auto"/>
          </w:divBdr>
        </w:div>
        <w:div w:id="142427305">
          <w:marLeft w:val="0"/>
          <w:marRight w:val="0"/>
          <w:marTop w:val="0"/>
          <w:marBottom w:val="0"/>
          <w:divBdr>
            <w:top w:val="none" w:sz="0" w:space="0" w:color="auto"/>
            <w:left w:val="none" w:sz="0" w:space="0" w:color="auto"/>
            <w:bottom w:val="none" w:sz="0" w:space="0" w:color="auto"/>
            <w:right w:val="none" w:sz="0" w:space="0" w:color="auto"/>
          </w:divBdr>
        </w:div>
        <w:div w:id="518546155">
          <w:marLeft w:val="0"/>
          <w:marRight w:val="0"/>
          <w:marTop w:val="0"/>
          <w:marBottom w:val="0"/>
          <w:divBdr>
            <w:top w:val="none" w:sz="0" w:space="0" w:color="auto"/>
            <w:left w:val="none" w:sz="0" w:space="0" w:color="auto"/>
            <w:bottom w:val="none" w:sz="0" w:space="0" w:color="auto"/>
            <w:right w:val="none" w:sz="0" w:space="0" w:color="auto"/>
          </w:divBdr>
        </w:div>
        <w:div w:id="614675521">
          <w:marLeft w:val="0"/>
          <w:marRight w:val="0"/>
          <w:marTop w:val="0"/>
          <w:marBottom w:val="0"/>
          <w:divBdr>
            <w:top w:val="none" w:sz="0" w:space="0" w:color="auto"/>
            <w:left w:val="none" w:sz="0" w:space="0" w:color="auto"/>
            <w:bottom w:val="none" w:sz="0" w:space="0" w:color="auto"/>
            <w:right w:val="none" w:sz="0" w:space="0" w:color="auto"/>
          </w:divBdr>
        </w:div>
        <w:div w:id="625045483">
          <w:marLeft w:val="0"/>
          <w:marRight w:val="0"/>
          <w:marTop w:val="0"/>
          <w:marBottom w:val="0"/>
          <w:divBdr>
            <w:top w:val="none" w:sz="0" w:space="0" w:color="auto"/>
            <w:left w:val="none" w:sz="0" w:space="0" w:color="auto"/>
            <w:bottom w:val="none" w:sz="0" w:space="0" w:color="auto"/>
            <w:right w:val="none" w:sz="0" w:space="0" w:color="auto"/>
          </w:divBdr>
        </w:div>
        <w:div w:id="627207350">
          <w:marLeft w:val="0"/>
          <w:marRight w:val="0"/>
          <w:marTop w:val="0"/>
          <w:marBottom w:val="0"/>
          <w:divBdr>
            <w:top w:val="none" w:sz="0" w:space="0" w:color="auto"/>
            <w:left w:val="none" w:sz="0" w:space="0" w:color="auto"/>
            <w:bottom w:val="none" w:sz="0" w:space="0" w:color="auto"/>
            <w:right w:val="none" w:sz="0" w:space="0" w:color="auto"/>
          </w:divBdr>
        </w:div>
        <w:div w:id="688414569">
          <w:marLeft w:val="0"/>
          <w:marRight w:val="0"/>
          <w:marTop w:val="0"/>
          <w:marBottom w:val="0"/>
          <w:divBdr>
            <w:top w:val="none" w:sz="0" w:space="0" w:color="auto"/>
            <w:left w:val="none" w:sz="0" w:space="0" w:color="auto"/>
            <w:bottom w:val="none" w:sz="0" w:space="0" w:color="auto"/>
            <w:right w:val="none" w:sz="0" w:space="0" w:color="auto"/>
          </w:divBdr>
        </w:div>
        <w:div w:id="695421673">
          <w:marLeft w:val="0"/>
          <w:marRight w:val="0"/>
          <w:marTop w:val="0"/>
          <w:marBottom w:val="0"/>
          <w:divBdr>
            <w:top w:val="none" w:sz="0" w:space="0" w:color="auto"/>
            <w:left w:val="none" w:sz="0" w:space="0" w:color="auto"/>
            <w:bottom w:val="none" w:sz="0" w:space="0" w:color="auto"/>
            <w:right w:val="none" w:sz="0" w:space="0" w:color="auto"/>
          </w:divBdr>
        </w:div>
        <w:div w:id="966085612">
          <w:marLeft w:val="0"/>
          <w:marRight w:val="0"/>
          <w:marTop w:val="0"/>
          <w:marBottom w:val="0"/>
          <w:divBdr>
            <w:top w:val="none" w:sz="0" w:space="0" w:color="auto"/>
            <w:left w:val="none" w:sz="0" w:space="0" w:color="auto"/>
            <w:bottom w:val="none" w:sz="0" w:space="0" w:color="auto"/>
            <w:right w:val="none" w:sz="0" w:space="0" w:color="auto"/>
          </w:divBdr>
        </w:div>
        <w:div w:id="996766329">
          <w:marLeft w:val="0"/>
          <w:marRight w:val="0"/>
          <w:marTop w:val="0"/>
          <w:marBottom w:val="0"/>
          <w:divBdr>
            <w:top w:val="none" w:sz="0" w:space="0" w:color="auto"/>
            <w:left w:val="none" w:sz="0" w:space="0" w:color="auto"/>
            <w:bottom w:val="none" w:sz="0" w:space="0" w:color="auto"/>
            <w:right w:val="none" w:sz="0" w:space="0" w:color="auto"/>
          </w:divBdr>
        </w:div>
        <w:div w:id="1000738669">
          <w:marLeft w:val="0"/>
          <w:marRight w:val="0"/>
          <w:marTop w:val="0"/>
          <w:marBottom w:val="0"/>
          <w:divBdr>
            <w:top w:val="none" w:sz="0" w:space="0" w:color="auto"/>
            <w:left w:val="none" w:sz="0" w:space="0" w:color="auto"/>
            <w:bottom w:val="none" w:sz="0" w:space="0" w:color="auto"/>
            <w:right w:val="none" w:sz="0" w:space="0" w:color="auto"/>
          </w:divBdr>
        </w:div>
        <w:div w:id="1108961827">
          <w:marLeft w:val="0"/>
          <w:marRight w:val="0"/>
          <w:marTop w:val="0"/>
          <w:marBottom w:val="0"/>
          <w:divBdr>
            <w:top w:val="none" w:sz="0" w:space="0" w:color="auto"/>
            <w:left w:val="none" w:sz="0" w:space="0" w:color="auto"/>
            <w:bottom w:val="none" w:sz="0" w:space="0" w:color="auto"/>
            <w:right w:val="none" w:sz="0" w:space="0" w:color="auto"/>
          </w:divBdr>
        </w:div>
        <w:div w:id="1111365134">
          <w:marLeft w:val="0"/>
          <w:marRight w:val="0"/>
          <w:marTop w:val="0"/>
          <w:marBottom w:val="0"/>
          <w:divBdr>
            <w:top w:val="none" w:sz="0" w:space="0" w:color="auto"/>
            <w:left w:val="none" w:sz="0" w:space="0" w:color="auto"/>
            <w:bottom w:val="none" w:sz="0" w:space="0" w:color="auto"/>
            <w:right w:val="none" w:sz="0" w:space="0" w:color="auto"/>
          </w:divBdr>
        </w:div>
        <w:div w:id="1134252313">
          <w:marLeft w:val="0"/>
          <w:marRight w:val="0"/>
          <w:marTop w:val="0"/>
          <w:marBottom w:val="0"/>
          <w:divBdr>
            <w:top w:val="none" w:sz="0" w:space="0" w:color="auto"/>
            <w:left w:val="none" w:sz="0" w:space="0" w:color="auto"/>
            <w:bottom w:val="none" w:sz="0" w:space="0" w:color="auto"/>
            <w:right w:val="none" w:sz="0" w:space="0" w:color="auto"/>
          </w:divBdr>
        </w:div>
        <w:div w:id="1252471601">
          <w:marLeft w:val="0"/>
          <w:marRight w:val="0"/>
          <w:marTop w:val="0"/>
          <w:marBottom w:val="0"/>
          <w:divBdr>
            <w:top w:val="none" w:sz="0" w:space="0" w:color="auto"/>
            <w:left w:val="none" w:sz="0" w:space="0" w:color="auto"/>
            <w:bottom w:val="none" w:sz="0" w:space="0" w:color="auto"/>
            <w:right w:val="none" w:sz="0" w:space="0" w:color="auto"/>
          </w:divBdr>
        </w:div>
        <w:div w:id="1453943732">
          <w:marLeft w:val="0"/>
          <w:marRight w:val="0"/>
          <w:marTop w:val="0"/>
          <w:marBottom w:val="0"/>
          <w:divBdr>
            <w:top w:val="none" w:sz="0" w:space="0" w:color="auto"/>
            <w:left w:val="none" w:sz="0" w:space="0" w:color="auto"/>
            <w:bottom w:val="none" w:sz="0" w:space="0" w:color="auto"/>
            <w:right w:val="none" w:sz="0" w:space="0" w:color="auto"/>
          </w:divBdr>
        </w:div>
        <w:div w:id="1571309064">
          <w:marLeft w:val="0"/>
          <w:marRight w:val="0"/>
          <w:marTop w:val="0"/>
          <w:marBottom w:val="0"/>
          <w:divBdr>
            <w:top w:val="none" w:sz="0" w:space="0" w:color="auto"/>
            <w:left w:val="none" w:sz="0" w:space="0" w:color="auto"/>
            <w:bottom w:val="none" w:sz="0" w:space="0" w:color="auto"/>
            <w:right w:val="none" w:sz="0" w:space="0" w:color="auto"/>
          </w:divBdr>
        </w:div>
        <w:div w:id="1786970985">
          <w:marLeft w:val="0"/>
          <w:marRight w:val="0"/>
          <w:marTop w:val="0"/>
          <w:marBottom w:val="0"/>
          <w:divBdr>
            <w:top w:val="none" w:sz="0" w:space="0" w:color="auto"/>
            <w:left w:val="none" w:sz="0" w:space="0" w:color="auto"/>
            <w:bottom w:val="none" w:sz="0" w:space="0" w:color="auto"/>
            <w:right w:val="none" w:sz="0" w:space="0" w:color="auto"/>
          </w:divBdr>
        </w:div>
        <w:div w:id="1803843243">
          <w:marLeft w:val="0"/>
          <w:marRight w:val="0"/>
          <w:marTop w:val="0"/>
          <w:marBottom w:val="0"/>
          <w:divBdr>
            <w:top w:val="none" w:sz="0" w:space="0" w:color="auto"/>
            <w:left w:val="none" w:sz="0" w:space="0" w:color="auto"/>
            <w:bottom w:val="none" w:sz="0" w:space="0" w:color="auto"/>
            <w:right w:val="none" w:sz="0" w:space="0" w:color="auto"/>
          </w:divBdr>
        </w:div>
        <w:div w:id="2025936886">
          <w:marLeft w:val="0"/>
          <w:marRight w:val="0"/>
          <w:marTop w:val="0"/>
          <w:marBottom w:val="0"/>
          <w:divBdr>
            <w:top w:val="none" w:sz="0" w:space="0" w:color="auto"/>
            <w:left w:val="none" w:sz="0" w:space="0" w:color="auto"/>
            <w:bottom w:val="none" w:sz="0" w:space="0" w:color="auto"/>
            <w:right w:val="none" w:sz="0" w:space="0" w:color="auto"/>
          </w:divBdr>
        </w:div>
      </w:divsChild>
    </w:div>
    <w:div w:id="1059480540">
      <w:bodyDiv w:val="1"/>
      <w:marLeft w:val="0"/>
      <w:marRight w:val="0"/>
      <w:marTop w:val="0"/>
      <w:marBottom w:val="0"/>
      <w:divBdr>
        <w:top w:val="none" w:sz="0" w:space="0" w:color="auto"/>
        <w:left w:val="none" w:sz="0" w:space="0" w:color="auto"/>
        <w:bottom w:val="none" w:sz="0" w:space="0" w:color="auto"/>
        <w:right w:val="none" w:sz="0" w:space="0" w:color="auto"/>
      </w:divBdr>
    </w:div>
    <w:div w:id="1879197345">
      <w:bodyDiv w:val="1"/>
      <w:marLeft w:val="0"/>
      <w:marRight w:val="0"/>
      <w:marTop w:val="0"/>
      <w:marBottom w:val="0"/>
      <w:divBdr>
        <w:top w:val="none" w:sz="0" w:space="0" w:color="auto"/>
        <w:left w:val="none" w:sz="0" w:space="0" w:color="auto"/>
        <w:bottom w:val="none" w:sz="0" w:space="0" w:color="auto"/>
        <w:right w:val="none" w:sz="0" w:space="0" w:color="auto"/>
      </w:divBdr>
      <w:divsChild>
        <w:div w:id="2017076800">
          <w:marLeft w:val="0"/>
          <w:marRight w:val="0"/>
          <w:marTop w:val="0"/>
          <w:marBottom w:val="0"/>
          <w:divBdr>
            <w:top w:val="none" w:sz="0" w:space="0" w:color="auto"/>
            <w:left w:val="none" w:sz="0" w:space="0" w:color="auto"/>
            <w:bottom w:val="none" w:sz="0" w:space="0" w:color="auto"/>
            <w:right w:val="none" w:sz="0" w:space="0" w:color="auto"/>
          </w:divBdr>
          <w:divsChild>
            <w:div w:id="1692492943">
              <w:marLeft w:val="0"/>
              <w:marRight w:val="0"/>
              <w:marTop w:val="0"/>
              <w:marBottom w:val="0"/>
              <w:divBdr>
                <w:top w:val="none" w:sz="0" w:space="0" w:color="auto"/>
                <w:left w:val="none" w:sz="0" w:space="0" w:color="auto"/>
                <w:bottom w:val="none" w:sz="0" w:space="0" w:color="auto"/>
                <w:right w:val="none" w:sz="0" w:space="0" w:color="auto"/>
              </w:divBdr>
              <w:divsChild>
                <w:div w:id="516509390">
                  <w:marLeft w:val="0"/>
                  <w:marRight w:val="0"/>
                  <w:marTop w:val="0"/>
                  <w:marBottom w:val="0"/>
                  <w:divBdr>
                    <w:top w:val="none" w:sz="0" w:space="0" w:color="auto"/>
                    <w:left w:val="none" w:sz="0" w:space="0" w:color="auto"/>
                    <w:bottom w:val="none" w:sz="0" w:space="0" w:color="auto"/>
                    <w:right w:val="none" w:sz="0" w:space="0" w:color="auto"/>
                  </w:divBdr>
                  <w:divsChild>
                    <w:div w:id="1288509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4958406">
      <w:bodyDiv w:val="1"/>
      <w:marLeft w:val="0"/>
      <w:marRight w:val="0"/>
      <w:marTop w:val="0"/>
      <w:marBottom w:val="0"/>
      <w:divBdr>
        <w:top w:val="none" w:sz="0" w:space="0" w:color="auto"/>
        <w:left w:val="none" w:sz="0" w:space="0" w:color="auto"/>
        <w:bottom w:val="none" w:sz="0" w:space="0" w:color="auto"/>
        <w:right w:val="none" w:sz="0" w:space="0" w:color="auto"/>
      </w:divBdr>
    </w:div>
    <w:div w:id="2057699940">
      <w:bodyDiv w:val="1"/>
      <w:marLeft w:val="0"/>
      <w:marRight w:val="0"/>
      <w:marTop w:val="0"/>
      <w:marBottom w:val="0"/>
      <w:divBdr>
        <w:top w:val="none" w:sz="0" w:space="0" w:color="auto"/>
        <w:left w:val="none" w:sz="0" w:space="0" w:color="auto"/>
        <w:bottom w:val="none" w:sz="0" w:space="0" w:color="auto"/>
        <w:right w:val="none" w:sz="0" w:space="0" w:color="auto"/>
      </w:divBdr>
    </w:div>
    <w:div w:id="2059666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2.jpeg"/><Relationship Id="rId20" Type="http://schemas.openxmlformats.org/officeDocument/2006/relationships/theme" Target="theme/theme1.xml"/><Relationship Id="rId10" Type="http://schemas.openxmlformats.org/officeDocument/2006/relationships/hyperlink" Target="http://www.copyright.ru/" TargetMode="External"/><Relationship Id="rId11" Type="http://schemas.openxmlformats.org/officeDocument/2006/relationships/hyperlink" Target="http://www.copyright.ru/ru/documents/zashita_avtorskih_prav/znak_ohrani_avtorskih_i_smegnih_prav/" TargetMode="External"/><Relationship Id="rId12" Type="http://schemas.openxmlformats.org/officeDocument/2006/relationships/hyperlink" Target="http://www.copyright.ru/ru/documents/registraciy_avtorskih_prav/" TargetMode="External"/><Relationship Id="rId13" Type="http://schemas.openxmlformats.org/officeDocument/2006/relationships/hyperlink" Target="http://forum.worldskills.ru" TargetMode="External"/><Relationship Id="rId14" Type="http://schemas.openxmlformats.org/officeDocument/2006/relationships/hyperlink" Target="http://forum.worldskills.ru" TargetMode="External"/><Relationship Id="rId15" Type="http://schemas.openxmlformats.org/officeDocument/2006/relationships/hyperlink" Target="http://forum.worldskills.ru" TargetMode="External"/><Relationship Id="rId16" Type="http://schemas.openxmlformats.org/officeDocument/2006/relationships/image" Target="media/image3.jpeg"/><Relationship Id="rId17" Type="http://schemas.openxmlformats.org/officeDocument/2006/relationships/header" Target="header1.xml"/><Relationship Id="rId18" Type="http://schemas.openxmlformats.org/officeDocument/2006/relationships/footer" Target="footer1.xml"/><Relationship Id="rId19" Type="http://schemas.openxmlformats.org/officeDocument/2006/relationships/fontTable" Target="fontTable.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A9AC97-E087-E440-951E-3E94A09AB4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TotalTime>
  <Pages>39</Pages>
  <Words>7260</Words>
  <Characters>41387</Characters>
  <Application>Microsoft Macintosh Word</Application>
  <DocSecurity>0</DocSecurity>
  <Lines>344</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48550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Copyright © Союз «Ворлдскиллс Россия»              R60 Геодезия</dc:creator>
  <cp:keywords/>
  <dc:description/>
  <cp:lastModifiedBy>Антон Никулин</cp:lastModifiedBy>
  <cp:revision>12</cp:revision>
  <cp:lastPrinted>2017-12-04T14:41:00Z</cp:lastPrinted>
  <dcterms:created xsi:type="dcterms:W3CDTF">2018-03-13T13:45:00Z</dcterms:created>
  <dcterms:modified xsi:type="dcterms:W3CDTF">2018-08-28T14:08:00Z</dcterms:modified>
</cp:coreProperties>
</file>