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9" w:rsidRDefault="00DB6969" w:rsidP="0011464B">
      <w:pPr>
        <w:pStyle w:val="a3"/>
        <w:rPr>
          <w:color w:val="000000"/>
          <w:sz w:val="27"/>
          <w:szCs w:val="27"/>
        </w:rPr>
      </w:pPr>
      <w:r w:rsidRPr="00DB6969">
        <w:rPr>
          <w:b/>
          <w:color w:val="000000"/>
          <w:sz w:val="27"/>
          <w:szCs w:val="27"/>
        </w:rPr>
        <w:t>Профессиональное комплексное задание 1 уровня.</w:t>
      </w:r>
      <w:r w:rsidR="0011464B">
        <w:rPr>
          <w:color w:val="000000"/>
          <w:sz w:val="27"/>
          <w:szCs w:val="27"/>
        </w:rPr>
        <w:t xml:space="preserve"> </w:t>
      </w:r>
    </w:p>
    <w:p w:rsidR="00DB6969" w:rsidRPr="00DB6969" w:rsidRDefault="00DB6969" w:rsidP="0011464B">
      <w:pPr>
        <w:pStyle w:val="a3"/>
        <w:spacing w:after="0" w:afterAutospacing="0"/>
        <w:rPr>
          <w:b/>
          <w:color w:val="000000"/>
          <w:sz w:val="27"/>
          <w:szCs w:val="27"/>
        </w:rPr>
      </w:pPr>
      <w:r w:rsidRPr="00DB6969">
        <w:rPr>
          <w:b/>
          <w:color w:val="000000"/>
          <w:sz w:val="27"/>
          <w:szCs w:val="27"/>
        </w:rPr>
        <w:t>Задание №1</w:t>
      </w:r>
    </w:p>
    <w:p w:rsidR="00DB6969" w:rsidRDefault="00DB6969" w:rsidP="0011464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1483D">
        <w:rPr>
          <w:i/>
          <w:color w:val="000000"/>
          <w:sz w:val="27"/>
          <w:szCs w:val="27"/>
        </w:rPr>
        <w:t xml:space="preserve">Определить </w:t>
      </w:r>
      <w:r>
        <w:rPr>
          <w:color w:val="000000"/>
          <w:sz w:val="27"/>
          <w:szCs w:val="27"/>
        </w:rPr>
        <w:t xml:space="preserve">сметную стоимость строительства объекта в тыс.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, при следующих затратах подрядной организации:</w:t>
      </w:r>
    </w:p>
    <w:p w:rsidR="00DB6969" w:rsidRDefault="00DB6969" w:rsidP="0081483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основная заработная плата рабочих – </w:t>
      </w:r>
      <w:r w:rsidR="0081483D">
        <w:rPr>
          <w:color w:val="000000"/>
          <w:sz w:val="27"/>
          <w:szCs w:val="27"/>
        </w:rPr>
        <w:t>350</w:t>
      </w:r>
      <w:r>
        <w:rPr>
          <w:color w:val="000000"/>
          <w:sz w:val="27"/>
          <w:szCs w:val="27"/>
        </w:rPr>
        <w:t xml:space="preserve">в тыс.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;</w:t>
      </w:r>
    </w:p>
    <w:p w:rsidR="00DB6969" w:rsidRDefault="00DB6969" w:rsidP="0081483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расходы по эксплуатации машин – </w:t>
      </w:r>
      <w:r w:rsidR="0081483D">
        <w:rPr>
          <w:color w:val="000000"/>
          <w:sz w:val="27"/>
          <w:szCs w:val="27"/>
        </w:rPr>
        <w:t>167</w:t>
      </w:r>
      <w:r>
        <w:rPr>
          <w:color w:val="000000"/>
          <w:sz w:val="27"/>
          <w:szCs w:val="27"/>
        </w:rPr>
        <w:t xml:space="preserve"> в тыс.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;</w:t>
      </w:r>
    </w:p>
    <w:p w:rsidR="00DB6969" w:rsidRDefault="00DB6969" w:rsidP="0081483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в. Т. Ч. Зарплата механизаторов – </w:t>
      </w:r>
      <w:r w:rsidR="0081483D">
        <w:rPr>
          <w:color w:val="000000"/>
          <w:sz w:val="27"/>
          <w:szCs w:val="27"/>
        </w:rPr>
        <w:t>38</w:t>
      </w:r>
      <w:r>
        <w:rPr>
          <w:color w:val="000000"/>
          <w:sz w:val="27"/>
          <w:szCs w:val="27"/>
        </w:rPr>
        <w:t xml:space="preserve"> в тыс.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;</w:t>
      </w:r>
    </w:p>
    <w:p w:rsidR="00DB6969" w:rsidRDefault="00DB6969" w:rsidP="0081483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стоимость материалов – </w:t>
      </w:r>
      <w:r w:rsidR="0081483D">
        <w:rPr>
          <w:color w:val="000000"/>
          <w:sz w:val="27"/>
          <w:szCs w:val="27"/>
        </w:rPr>
        <w:t>1230</w:t>
      </w:r>
      <w:r>
        <w:rPr>
          <w:color w:val="000000"/>
          <w:sz w:val="27"/>
          <w:szCs w:val="27"/>
        </w:rPr>
        <w:t xml:space="preserve"> в тыс.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;</w:t>
      </w:r>
    </w:p>
    <w:p w:rsidR="00DB6969" w:rsidRDefault="00DB6969" w:rsidP="0081483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накладные расходы – 1</w:t>
      </w:r>
      <w:r w:rsidR="0081483D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>%;</w:t>
      </w:r>
    </w:p>
    <w:p w:rsidR="00DB6969" w:rsidRDefault="00DB6969" w:rsidP="0081483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сметная прибыль – </w:t>
      </w:r>
      <w:r w:rsidR="0081483D">
        <w:rPr>
          <w:color w:val="000000"/>
          <w:sz w:val="27"/>
          <w:szCs w:val="27"/>
        </w:rPr>
        <w:t>63</w:t>
      </w:r>
      <w:r>
        <w:rPr>
          <w:color w:val="000000"/>
          <w:sz w:val="27"/>
          <w:szCs w:val="27"/>
        </w:rPr>
        <w:t>%.</w:t>
      </w:r>
    </w:p>
    <w:p w:rsidR="00DB6969" w:rsidRDefault="00DB6969" w:rsidP="00A53A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3AE0" w:rsidRPr="00BB7555" w:rsidRDefault="00DB6969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969">
        <w:rPr>
          <w:rFonts w:ascii="Times New Roman" w:hAnsi="Times New Roman" w:cs="Times New Roman"/>
          <w:b/>
          <w:color w:val="000000"/>
          <w:sz w:val="27"/>
          <w:szCs w:val="27"/>
        </w:rPr>
        <w:t>Задание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Определить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численный состав комплексной бригады, выполняющей работу поточным методом, при следующих данных: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 w:rsidRPr="00BB7555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трудоемкость 1-го процесса,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 w:rsidRPr="00BB7555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40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чел.-дн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.; в</w:t>
      </w:r>
      <w:proofErr w:type="gram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трудоемкость 2-го процесса, в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60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чел.-дн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в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трудоемкость 3-го процесса,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 w:rsidRPr="00BB755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80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чел.-дн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.; в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трудоемкость 4-го процесса, в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20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чел.-дн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proofErr w:type="gramEnd"/>
      <w:r w:rsidRPr="00BB7555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ритм потока,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 w:rsidRPr="00BB7555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2 дня;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число захваток,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5.</w:t>
      </w:r>
    </w:p>
    <w:p w:rsidR="00DB6969" w:rsidRDefault="00DB6969" w:rsidP="00A53AE0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53AE0" w:rsidRPr="00BB7555" w:rsidRDefault="00DB6969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969">
        <w:rPr>
          <w:rFonts w:ascii="Times New Roman" w:hAnsi="Times New Roman" w:cs="Times New Roman"/>
          <w:b/>
          <w:color w:val="000000"/>
          <w:sz w:val="27"/>
          <w:szCs w:val="27"/>
        </w:rPr>
        <w:t>Задание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81483D" w:rsidRPr="00BB7555" w:rsidRDefault="0081483D" w:rsidP="0081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Определить: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трудоемкость в,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чел.-дн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сдельную заработную плату </w:t>
      </w:r>
      <w:proofErr w:type="gram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gramEnd"/>
    </w:p>
    <w:p w:rsidR="0081483D" w:rsidRDefault="0081483D" w:rsidP="00A53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8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53AE0"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3AE0"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швов плит перекрытий цементным раствором; 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вр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норма времени, </w:t>
      </w:r>
      <w:proofErr w:type="spell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вр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4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gram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 м шва;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Расц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расценка, </w:t>
      </w:r>
      <w:proofErr w:type="spell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Расц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298 р. на 100 м шва;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объем работ,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1200 м шва.</w:t>
      </w:r>
    </w:p>
    <w:p w:rsidR="00DB6969" w:rsidRDefault="00DB6969"/>
    <w:p w:rsidR="00DB6969" w:rsidRDefault="00DB6969"/>
    <w:p w:rsidR="00DB6969" w:rsidRDefault="00DB6969"/>
    <w:p w:rsidR="00DB6969" w:rsidRDefault="00DB6969"/>
    <w:p w:rsidR="00DB6969" w:rsidRDefault="00DB6969"/>
    <w:p w:rsidR="00DB6969" w:rsidRDefault="00DB6969"/>
    <w:p w:rsidR="00DB6969" w:rsidRDefault="00DB6969"/>
    <w:p w:rsidR="00DB6969" w:rsidRDefault="00DB6969"/>
    <w:sectPr w:rsidR="00DB6969" w:rsidSect="00E2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1B6"/>
    <w:rsid w:val="0011464B"/>
    <w:rsid w:val="0081483D"/>
    <w:rsid w:val="00A53AE0"/>
    <w:rsid w:val="00B951B6"/>
    <w:rsid w:val="00DB4312"/>
    <w:rsid w:val="00DB6969"/>
    <w:rsid w:val="00E24522"/>
    <w:rsid w:val="00F9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murdasovatm</dc:creator>
  <cp:keywords/>
  <dc:description/>
  <cp:lastModifiedBy>vill</cp:lastModifiedBy>
  <cp:revision>7</cp:revision>
  <dcterms:created xsi:type="dcterms:W3CDTF">2019-02-05T04:53:00Z</dcterms:created>
  <dcterms:modified xsi:type="dcterms:W3CDTF">2019-02-05T09:57:00Z</dcterms:modified>
</cp:coreProperties>
</file>