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5E3D6B5A" w14:textId="77777777"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45F3F463" wp14:editId="3AF34A97">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754C3442" w14:textId="77777777" w:rsidR="00334165" w:rsidRPr="009955F8" w:rsidRDefault="00334165" w:rsidP="00334165">
          <w:pPr>
            <w:ind w:left="-1701"/>
            <w:jc w:val="center"/>
            <w:rPr>
              <w:rFonts w:ascii="Times New Roman" w:eastAsia="Arial Unicode MS" w:hAnsi="Times New Roman" w:cs="Times New Roman"/>
              <w:sz w:val="72"/>
              <w:szCs w:val="72"/>
            </w:rPr>
          </w:pPr>
        </w:p>
        <w:p w14:paraId="4966E073" w14:textId="77777777" w:rsidR="008037D7" w:rsidRDefault="008037D7" w:rsidP="00D2075B">
          <w:pPr>
            <w:spacing w:after="0" w:line="240" w:lineRule="auto"/>
            <w:jc w:val="center"/>
            <w:rPr>
              <w:rFonts w:ascii="Times New Roman" w:eastAsia="Arial Unicode MS" w:hAnsi="Times New Roman" w:cs="Times New Roman"/>
              <w:sz w:val="56"/>
              <w:szCs w:val="56"/>
            </w:rPr>
          </w:pPr>
        </w:p>
        <w:p w14:paraId="077DBCA5" w14:textId="77777777"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7DBAB25F" w14:textId="77777777"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14:anchorId="2281476B" wp14:editId="549D8F10">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44316D">
            <w:rPr>
              <w:rFonts w:ascii="Times New Roman" w:eastAsia="Arial Unicode MS" w:hAnsi="Times New Roman" w:cs="Times New Roman"/>
              <w:color w:val="000000" w:themeColor="text1"/>
              <w:sz w:val="56"/>
              <w:szCs w:val="56"/>
              <w:lang w:val="en-US"/>
            </w:rPr>
            <w:t xml:space="preserve">R60 </w:t>
          </w:r>
          <w:r w:rsidR="00E35877" w:rsidRPr="00236245">
            <w:rPr>
              <w:rFonts w:ascii="Times New Roman" w:eastAsia="Arial Unicode MS" w:hAnsi="Times New Roman" w:cs="Times New Roman"/>
              <w:color w:val="000000" w:themeColor="text1"/>
              <w:sz w:val="56"/>
              <w:szCs w:val="56"/>
            </w:rPr>
            <w:t>Геодезия</w:t>
          </w:r>
        </w:p>
        <w:p w14:paraId="7E59DBB2" w14:textId="77777777" w:rsidR="00832EBB" w:rsidRPr="009955F8" w:rsidRDefault="00832EBB">
          <w:pPr>
            <w:rPr>
              <w:rFonts w:ascii="Times New Roman" w:eastAsia="Arial Unicode MS" w:hAnsi="Times New Roman" w:cs="Times New Roman"/>
              <w:sz w:val="72"/>
              <w:szCs w:val="72"/>
            </w:rPr>
          </w:pPr>
        </w:p>
        <w:p w14:paraId="584E3F29" w14:textId="77777777" w:rsidR="00FB1F17" w:rsidRPr="009955F8" w:rsidRDefault="00FB1F17">
          <w:pPr>
            <w:rPr>
              <w:rFonts w:ascii="Times New Roman" w:eastAsia="Arial Unicode MS" w:hAnsi="Times New Roman" w:cs="Times New Roman"/>
              <w:sz w:val="72"/>
              <w:szCs w:val="72"/>
            </w:rPr>
          </w:pPr>
        </w:p>
        <w:p w14:paraId="4CD9FFB4" w14:textId="77777777" w:rsidR="00FB1F17" w:rsidRPr="009955F8" w:rsidRDefault="00FB1F17">
          <w:pPr>
            <w:rPr>
              <w:rFonts w:ascii="Times New Roman" w:eastAsia="Arial Unicode MS" w:hAnsi="Times New Roman" w:cs="Times New Roman"/>
              <w:sz w:val="72"/>
              <w:szCs w:val="72"/>
            </w:rPr>
          </w:pPr>
        </w:p>
        <w:p w14:paraId="6233873D" w14:textId="77777777" w:rsidR="00FB1F17" w:rsidRPr="009955F8" w:rsidRDefault="00FB1F17">
          <w:pPr>
            <w:rPr>
              <w:rFonts w:ascii="Times New Roman" w:eastAsia="Arial Unicode MS" w:hAnsi="Times New Roman" w:cs="Times New Roman"/>
              <w:sz w:val="72"/>
              <w:szCs w:val="72"/>
            </w:rPr>
          </w:pPr>
        </w:p>
        <w:p w14:paraId="6DD809BF" w14:textId="77777777"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14:anchorId="3B8645AF" wp14:editId="292C217E">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13FAD562" w14:textId="77777777"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14:paraId="18D8C0C8" w14:textId="77777777" w:rsidR="00334165" w:rsidRPr="009955F8" w:rsidRDefault="00334165" w:rsidP="00FB1F17">
      <w:pPr>
        <w:tabs>
          <w:tab w:val="left" w:pos="4665"/>
        </w:tabs>
        <w:rPr>
          <w:rFonts w:ascii="Times New Roman" w:eastAsia="Arial Unicode MS" w:hAnsi="Times New Roman" w:cs="Times New Roman"/>
        </w:rPr>
      </w:pPr>
    </w:p>
    <w:p w14:paraId="4E688AA1" w14:textId="77777777" w:rsidR="00B45AA4" w:rsidRPr="009955F8" w:rsidRDefault="00B45AA4" w:rsidP="00832EBB">
      <w:pPr>
        <w:ind w:left="-1701"/>
        <w:rPr>
          <w:rFonts w:ascii="Times New Roman" w:eastAsia="Arial Unicode MS" w:hAnsi="Times New Roman" w:cs="Times New Roman"/>
        </w:rPr>
      </w:pPr>
    </w:p>
    <w:p w14:paraId="1B9B116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6F6E71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90B6AC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60CABA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F216767"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F88B68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ACE55C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8BD376A"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E03B6F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F8F43A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623254D"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D5AC75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E9D988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EF0C005"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5033EE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89121E0" w14:textId="77777777"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14:paraId="32CD4ED1" w14:textId="77777777"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14:paraId="0955637F"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2BD6C220" w14:textId="77777777" w:rsidR="00DE39D8" w:rsidRPr="009F4A22" w:rsidRDefault="00DE39D8" w:rsidP="0029547E">
      <w:pPr>
        <w:pStyle w:val="bullet"/>
        <w:numPr>
          <w:ilvl w:val="0"/>
          <w:numId w:val="0"/>
        </w:numPr>
        <w:ind w:firstLine="709"/>
        <w:jc w:val="both"/>
        <w:rPr>
          <w:rFonts w:ascii="Times New Roman" w:hAnsi="Times New Roman"/>
          <w:sz w:val="28"/>
          <w:szCs w:val="28"/>
          <w:lang w:val="ru-RU"/>
        </w:rPr>
      </w:pPr>
      <w:r w:rsidRPr="009F4A22">
        <w:rPr>
          <w:rFonts w:ascii="Times New Roman" w:hAnsi="Times New Roman"/>
          <w:sz w:val="28"/>
          <w:szCs w:val="28"/>
          <w:lang w:val="ru-RU"/>
        </w:rPr>
        <w:t>Техническое описание включает в себя следующие разделы:</w:t>
      </w:r>
    </w:p>
    <w:p w14:paraId="34026188" w14:textId="2C3652A8" w:rsidR="009F4A22" w:rsidRPr="009F4A22" w:rsidRDefault="0029547E">
      <w:pPr>
        <w:pStyle w:val="11"/>
        <w:rPr>
          <w:rFonts w:ascii="Times New Roman" w:eastAsiaTheme="minorEastAsia" w:hAnsi="Times New Roman"/>
          <w:bCs w:val="0"/>
          <w:noProof/>
          <w:szCs w:val="24"/>
          <w:lang w:val="ru-RU" w:eastAsia="ru-RU"/>
        </w:rPr>
      </w:pPr>
      <w:r w:rsidRPr="009F4A22">
        <w:rPr>
          <w:rFonts w:ascii="Times New Roman" w:hAnsi="Times New Roman"/>
          <w:bCs w:val="0"/>
          <w:szCs w:val="20"/>
          <w:lang w:val="ru-RU" w:eastAsia="ru-RU"/>
        </w:rPr>
        <w:fldChar w:fldCharType="begin"/>
      </w:r>
      <w:r w:rsidRPr="009F4A22">
        <w:rPr>
          <w:rFonts w:ascii="Times New Roman" w:hAnsi="Times New Roman"/>
          <w:bCs w:val="0"/>
          <w:szCs w:val="20"/>
          <w:lang w:val="ru-RU" w:eastAsia="ru-RU"/>
        </w:rPr>
        <w:instrText xml:space="preserve"> TOC \o "1-2" \h \z \u </w:instrText>
      </w:r>
      <w:r w:rsidRPr="009F4A22">
        <w:rPr>
          <w:rFonts w:ascii="Times New Roman" w:hAnsi="Times New Roman"/>
          <w:bCs w:val="0"/>
          <w:szCs w:val="20"/>
          <w:lang w:val="ru-RU" w:eastAsia="ru-RU"/>
        </w:rPr>
        <w:fldChar w:fldCharType="separate"/>
      </w:r>
      <w:hyperlink w:anchor="_Toc490922913" w:history="1">
        <w:r w:rsidR="009F4A22" w:rsidRPr="009F4A22">
          <w:rPr>
            <w:rStyle w:val="ae"/>
            <w:rFonts w:ascii="Times New Roman" w:hAnsi="Times New Roman"/>
            <w:bCs w:val="0"/>
            <w:noProof/>
          </w:rPr>
          <w:t>1. ВВЕДЕНИЕ</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_Toc490922913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3</w:t>
        </w:r>
        <w:r w:rsidR="009F4A22" w:rsidRPr="009F4A22">
          <w:rPr>
            <w:rFonts w:ascii="Times New Roman" w:hAnsi="Times New Roman"/>
            <w:bCs w:val="0"/>
            <w:noProof/>
            <w:webHidden/>
          </w:rPr>
          <w:fldChar w:fldCharType="end"/>
        </w:r>
      </w:hyperlink>
    </w:p>
    <w:p w14:paraId="5A645FE4" w14:textId="681183DD" w:rsidR="009F4A22" w:rsidRPr="009F4A22" w:rsidRDefault="0054392F">
      <w:pPr>
        <w:pStyle w:val="25"/>
        <w:tabs>
          <w:tab w:val="right" w:leader="dot" w:pos="9629"/>
        </w:tabs>
        <w:rPr>
          <w:rFonts w:eastAsiaTheme="minorEastAsia"/>
          <w:noProof/>
          <w:sz w:val="24"/>
          <w:szCs w:val="24"/>
        </w:rPr>
      </w:pPr>
      <w:hyperlink w:anchor="_Toc490922914" w:history="1">
        <w:r w:rsidR="009F4A22" w:rsidRPr="009F4A22">
          <w:rPr>
            <w:rStyle w:val="ae"/>
            <w:caps/>
            <w:noProof/>
          </w:rPr>
          <w:t>1.1. НАЗВАНИЕ И ОПИСАНИЕ ПРОФЕССИОНАЛЬНОЙ КОМПЕТЕНЦИИ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_Toc490922914 \h </w:instrText>
        </w:r>
        <w:r w:rsidR="009F4A22" w:rsidRPr="009F4A22">
          <w:rPr>
            <w:noProof/>
            <w:webHidden/>
          </w:rPr>
        </w:r>
        <w:r w:rsidR="009F4A22" w:rsidRPr="009F4A22">
          <w:rPr>
            <w:noProof/>
            <w:webHidden/>
          </w:rPr>
          <w:fldChar w:fldCharType="separate"/>
        </w:r>
        <w:r w:rsidR="00303CAE">
          <w:rPr>
            <w:noProof/>
            <w:webHidden/>
          </w:rPr>
          <w:t>3</w:t>
        </w:r>
        <w:r w:rsidR="009F4A22" w:rsidRPr="009F4A22">
          <w:rPr>
            <w:noProof/>
            <w:webHidden/>
          </w:rPr>
          <w:fldChar w:fldCharType="end"/>
        </w:r>
      </w:hyperlink>
    </w:p>
    <w:p w14:paraId="57BFA497" w14:textId="3316363B" w:rsidR="009F4A22" w:rsidRPr="009F4A22" w:rsidRDefault="0054392F">
      <w:pPr>
        <w:pStyle w:val="25"/>
        <w:tabs>
          <w:tab w:val="right" w:leader="dot" w:pos="9629"/>
        </w:tabs>
        <w:rPr>
          <w:rFonts w:eastAsiaTheme="minorEastAsia"/>
          <w:noProof/>
          <w:sz w:val="24"/>
          <w:szCs w:val="24"/>
        </w:rPr>
      </w:pPr>
      <w:hyperlink w:anchor="_Toc490922915" w:history="1">
        <w:r w:rsidR="009F4A22" w:rsidRPr="009F4A22">
          <w:rPr>
            <w:rStyle w:val="ae"/>
            <w:noProof/>
          </w:rPr>
          <w:t>1.2. ВАЖНОСТЬ И ЗНАЧЕНИЕ НАСТОЯЩЕГО ДОКУМЕНТА</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_Toc490922915 \h </w:instrText>
        </w:r>
        <w:r w:rsidR="009F4A22" w:rsidRPr="009F4A22">
          <w:rPr>
            <w:noProof/>
            <w:webHidden/>
          </w:rPr>
        </w:r>
        <w:r w:rsidR="009F4A22" w:rsidRPr="009F4A22">
          <w:rPr>
            <w:noProof/>
            <w:webHidden/>
          </w:rPr>
          <w:fldChar w:fldCharType="separate"/>
        </w:r>
        <w:r w:rsidR="00303CAE">
          <w:rPr>
            <w:noProof/>
            <w:webHidden/>
          </w:rPr>
          <w:t>3</w:t>
        </w:r>
        <w:r w:rsidR="009F4A22" w:rsidRPr="009F4A22">
          <w:rPr>
            <w:noProof/>
            <w:webHidden/>
          </w:rPr>
          <w:fldChar w:fldCharType="end"/>
        </w:r>
      </w:hyperlink>
    </w:p>
    <w:p w14:paraId="6E1A0ADF" w14:textId="7525C944" w:rsidR="009F4A22" w:rsidRPr="009F4A22" w:rsidRDefault="0054392F">
      <w:pPr>
        <w:pStyle w:val="25"/>
        <w:tabs>
          <w:tab w:val="right" w:leader="dot" w:pos="9629"/>
        </w:tabs>
        <w:rPr>
          <w:rFonts w:eastAsiaTheme="minorEastAsia"/>
          <w:noProof/>
          <w:sz w:val="24"/>
          <w:szCs w:val="24"/>
        </w:rPr>
      </w:pPr>
      <w:hyperlink w:anchor="_Toc490922916" w:history="1">
        <w:r w:rsidR="009F4A22" w:rsidRPr="009F4A22">
          <w:rPr>
            <w:rStyle w:val="ae"/>
            <w:caps/>
            <w:noProof/>
          </w:rPr>
          <w:t>1.3. АССОЦИИРОВАННЫЕ ДОКУМЕНТЫ</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_Toc490922916 \h </w:instrText>
        </w:r>
        <w:r w:rsidR="009F4A22" w:rsidRPr="009F4A22">
          <w:rPr>
            <w:noProof/>
            <w:webHidden/>
          </w:rPr>
        </w:r>
        <w:r w:rsidR="009F4A22" w:rsidRPr="009F4A22">
          <w:rPr>
            <w:noProof/>
            <w:webHidden/>
          </w:rPr>
          <w:fldChar w:fldCharType="separate"/>
        </w:r>
        <w:r w:rsidR="00303CAE">
          <w:rPr>
            <w:noProof/>
            <w:webHidden/>
          </w:rPr>
          <w:t>4</w:t>
        </w:r>
        <w:r w:rsidR="009F4A22" w:rsidRPr="009F4A22">
          <w:rPr>
            <w:noProof/>
            <w:webHidden/>
          </w:rPr>
          <w:fldChar w:fldCharType="end"/>
        </w:r>
      </w:hyperlink>
    </w:p>
    <w:p w14:paraId="781FFAEE" w14:textId="3BD44B21" w:rsidR="009F4A22" w:rsidRPr="009F4A22" w:rsidRDefault="0054392F">
      <w:pPr>
        <w:pStyle w:val="11"/>
        <w:rPr>
          <w:rFonts w:ascii="Times New Roman" w:eastAsiaTheme="minorEastAsia" w:hAnsi="Times New Roman"/>
          <w:bCs w:val="0"/>
          <w:noProof/>
          <w:szCs w:val="24"/>
          <w:lang w:val="ru-RU" w:eastAsia="ru-RU"/>
        </w:rPr>
      </w:pPr>
      <w:hyperlink w:anchor="_Toc490922917" w:history="1">
        <w:r w:rsidR="009F4A22" w:rsidRPr="009F4A22">
          <w:rPr>
            <w:rStyle w:val="ae"/>
            <w:rFonts w:ascii="Times New Roman" w:hAnsi="Times New Roman"/>
            <w:bCs w:val="0"/>
            <w:noProof/>
          </w:rPr>
          <w:t>2. СПЕЦИФИКАЦИЯ СТАНДАРТА WORLDSKILLS (</w:t>
        </w:r>
        <w:r w:rsidR="009F4A22" w:rsidRPr="009F4A22">
          <w:rPr>
            <w:rStyle w:val="ae"/>
            <w:rFonts w:ascii="Times New Roman" w:hAnsi="Times New Roman"/>
            <w:bCs w:val="0"/>
            <w:noProof/>
            <w:lang w:val="en-US"/>
          </w:rPr>
          <w:t>WSSS</w:t>
        </w:r>
        <w:r w:rsidR="009F4A22" w:rsidRPr="009F4A22">
          <w:rPr>
            <w:rStyle w:val="ae"/>
            <w:rFonts w:ascii="Times New Roman" w:hAnsi="Times New Roman"/>
            <w:bCs w:val="0"/>
            <w:noProof/>
          </w:rPr>
          <w:t>)</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_Toc490922917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5</w:t>
        </w:r>
        <w:r w:rsidR="009F4A22" w:rsidRPr="009F4A22">
          <w:rPr>
            <w:rFonts w:ascii="Times New Roman" w:hAnsi="Times New Roman"/>
            <w:bCs w:val="0"/>
            <w:noProof/>
            <w:webHidden/>
          </w:rPr>
          <w:fldChar w:fldCharType="end"/>
        </w:r>
      </w:hyperlink>
    </w:p>
    <w:p w14:paraId="7DEA6848" w14:textId="4079C5AD" w:rsidR="009F4A22" w:rsidRPr="009F4A22" w:rsidRDefault="0054392F">
      <w:pPr>
        <w:pStyle w:val="25"/>
        <w:tabs>
          <w:tab w:val="right" w:leader="dot" w:pos="9629"/>
        </w:tabs>
        <w:rPr>
          <w:rFonts w:eastAsiaTheme="minorEastAsia"/>
          <w:noProof/>
          <w:sz w:val="24"/>
          <w:szCs w:val="24"/>
        </w:rPr>
      </w:pPr>
      <w:hyperlink w:anchor="_Toc490922918" w:history="1">
        <w:r w:rsidR="009F4A22" w:rsidRPr="009F4A22">
          <w:rPr>
            <w:rStyle w:val="ae"/>
            <w:noProof/>
          </w:rPr>
          <w:t>2.1. ОБЩИЕ СВЕДЕНИЯ О СПЕЦИФИКАЦИИ СТАНДАРТОВ WORLDSKILLS (WSSS)</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_Toc490922918 \h </w:instrText>
        </w:r>
        <w:r w:rsidR="009F4A22" w:rsidRPr="009F4A22">
          <w:rPr>
            <w:noProof/>
            <w:webHidden/>
          </w:rPr>
        </w:r>
        <w:r w:rsidR="009F4A22" w:rsidRPr="009F4A22">
          <w:rPr>
            <w:noProof/>
            <w:webHidden/>
          </w:rPr>
          <w:fldChar w:fldCharType="separate"/>
        </w:r>
        <w:r w:rsidR="00303CAE">
          <w:rPr>
            <w:noProof/>
            <w:webHidden/>
          </w:rPr>
          <w:t>5</w:t>
        </w:r>
        <w:r w:rsidR="009F4A22" w:rsidRPr="009F4A22">
          <w:rPr>
            <w:noProof/>
            <w:webHidden/>
          </w:rPr>
          <w:fldChar w:fldCharType="end"/>
        </w:r>
      </w:hyperlink>
    </w:p>
    <w:p w14:paraId="24AF7AAF" w14:textId="3BD01F8C" w:rsidR="009F4A22" w:rsidRPr="009F4A22" w:rsidRDefault="0054392F">
      <w:pPr>
        <w:pStyle w:val="11"/>
        <w:rPr>
          <w:rFonts w:ascii="Times New Roman" w:eastAsiaTheme="minorEastAsia" w:hAnsi="Times New Roman"/>
          <w:bCs w:val="0"/>
          <w:noProof/>
          <w:szCs w:val="24"/>
          <w:lang w:val="ru-RU" w:eastAsia="ru-RU"/>
        </w:rPr>
      </w:pPr>
      <w:hyperlink w:anchor="_Toc490922919" w:history="1">
        <w:r w:rsidR="009F4A22" w:rsidRPr="009F4A22">
          <w:rPr>
            <w:rStyle w:val="ae"/>
            <w:rFonts w:ascii="Times New Roman" w:hAnsi="Times New Roman"/>
            <w:bCs w:val="0"/>
            <w:noProof/>
          </w:rPr>
          <w:t>3. ОЦЕНОЧНАЯ СТРАТЕГИЯ И ТЕХНИЧЕСКИЕ ОСОБЕННОСТИ ОЦЕНКИ</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_Toc490922919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10</w:t>
        </w:r>
        <w:r w:rsidR="009F4A22" w:rsidRPr="009F4A22">
          <w:rPr>
            <w:rFonts w:ascii="Times New Roman" w:hAnsi="Times New Roman"/>
            <w:bCs w:val="0"/>
            <w:noProof/>
            <w:webHidden/>
          </w:rPr>
          <w:fldChar w:fldCharType="end"/>
        </w:r>
      </w:hyperlink>
    </w:p>
    <w:p w14:paraId="7B024E08" w14:textId="3B011685" w:rsidR="009F4A22" w:rsidRPr="009F4A22" w:rsidRDefault="0054392F">
      <w:pPr>
        <w:pStyle w:val="25"/>
        <w:tabs>
          <w:tab w:val="right" w:leader="dot" w:pos="9629"/>
        </w:tabs>
        <w:rPr>
          <w:rFonts w:eastAsiaTheme="minorEastAsia"/>
          <w:noProof/>
          <w:sz w:val="24"/>
          <w:szCs w:val="24"/>
        </w:rPr>
      </w:pPr>
      <w:hyperlink w:anchor="_Toc490922920" w:history="1">
        <w:r w:rsidR="009F4A22" w:rsidRPr="009F4A22">
          <w:rPr>
            <w:rStyle w:val="ae"/>
            <w:noProof/>
          </w:rPr>
          <w:t>3.1. ОСНОВНЫЕ ТРЕБОВАНИЯ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_Toc490922920 \h </w:instrText>
        </w:r>
        <w:r w:rsidR="009F4A22" w:rsidRPr="009F4A22">
          <w:rPr>
            <w:noProof/>
            <w:webHidden/>
          </w:rPr>
        </w:r>
        <w:r w:rsidR="009F4A22" w:rsidRPr="009F4A22">
          <w:rPr>
            <w:noProof/>
            <w:webHidden/>
          </w:rPr>
          <w:fldChar w:fldCharType="separate"/>
        </w:r>
        <w:r w:rsidR="00303CAE">
          <w:rPr>
            <w:noProof/>
            <w:webHidden/>
          </w:rPr>
          <w:t>10</w:t>
        </w:r>
        <w:r w:rsidR="009F4A22" w:rsidRPr="009F4A22">
          <w:rPr>
            <w:noProof/>
            <w:webHidden/>
          </w:rPr>
          <w:fldChar w:fldCharType="end"/>
        </w:r>
      </w:hyperlink>
    </w:p>
    <w:p w14:paraId="22788D88" w14:textId="5B17C87E" w:rsidR="009F4A22" w:rsidRPr="009F4A22" w:rsidRDefault="0054392F">
      <w:pPr>
        <w:pStyle w:val="11"/>
        <w:rPr>
          <w:rFonts w:ascii="Times New Roman" w:eastAsiaTheme="minorEastAsia" w:hAnsi="Times New Roman"/>
          <w:bCs w:val="0"/>
          <w:noProof/>
          <w:szCs w:val="24"/>
          <w:lang w:val="ru-RU" w:eastAsia="ru-RU"/>
        </w:rPr>
      </w:pPr>
      <w:hyperlink w:anchor="_Toc490922921" w:history="1">
        <w:r w:rsidR="009F4A22" w:rsidRPr="009F4A22">
          <w:rPr>
            <w:rStyle w:val="ae"/>
            <w:rFonts w:ascii="Times New Roman" w:hAnsi="Times New Roman"/>
            <w:bCs w:val="0"/>
            <w:noProof/>
          </w:rPr>
          <w:t>4. СХЕМА ВЫСТАВЛЕНИЯ ОЦЕНки</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_Toc490922921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11</w:t>
        </w:r>
        <w:r w:rsidR="009F4A22" w:rsidRPr="009F4A22">
          <w:rPr>
            <w:rFonts w:ascii="Times New Roman" w:hAnsi="Times New Roman"/>
            <w:bCs w:val="0"/>
            <w:noProof/>
            <w:webHidden/>
          </w:rPr>
          <w:fldChar w:fldCharType="end"/>
        </w:r>
      </w:hyperlink>
    </w:p>
    <w:p w14:paraId="05DA615E" w14:textId="786AE813" w:rsidR="009F4A22" w:rsidRPr="009F4A22" w:rsidRDefault="0054392F">
      <w:pPr>
        <w:pStyle w:val="25"/>
        <w:tabs>
          <w:tab w:val="right" w:leader="dot" w:pos="9629"/>
        </w:tabs>
        <w:rPr>
          <w:rFonts w:eastAsiaTheme="minorEastAsia"/>
          <w:noProof/>
          <w:sz w:val="24"/>
          <w:szCs w:val="24"/>
        </w:rPr>
      </w:pPr>
      <w:hyperlink w:anchor="_Toc490922922" w:history="1">
        <w:r w:rsidR="009F4A22" w:rsidRPr="009F4A22">
          <w:rPr>
            <w:rStyle w:val="ae"/>
            <w:noProof/>
          </w:rPr>
          <w:t>4.1. ОБЩИЕ УКАЗАНИЯ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_Toc490922922 \h </w:instrText>
        </w:r>
        <w:r w:rsidR="009F4A22" w:rsidRPr="009F4A22">
          <w:rPr>
            <w:noProof/>
            <w:webHidden/>
          </w:rPr>
        </w:r>
        <w:r w:rsidR="009F4A22" w:rsidRPr="009F4A22">
          <w:rPr>
            <w:noProof/>
            <w:webHidden/>
          </w:rPr>
          <w:fldChar w:fldCharType="separate"/>
        </w:r>
        <w:r w:rsidR="00303CAE">
          <w:rPr>
            <w:noProof/>
            <w:webHidden/>
          </w:rPr>
          <w:t>11</w:t>
        </w:r>
        <w:r w:rsidR="009F4A22" w:rsidRPr="009F4A22">
          <w:rPr>
            <w:noProof/>
            <w:webHidden/>
          </w:rPr>
          <w:fldChar w:fldCharType="end"/>
        </w:r>
      </w:hyperlink>
    </w:p>
    <w:p w14:paraId="25D60727" w14:textId="593E51A1" w:rsidR="009F4A22" w:rsidRPr="009F4A22" w:rsidRDefault="0054392F">
      <w:pPr>
        <w:pStyle w:val="25"/>
        <w:tabs>
          <w:tab w:val="right" w:leader="dot" w:pos="9629"/>
        </w:tabs>
        <w:rPr>
          <w:rFonts w:eastAsiaTheme="minorEastAsia"/>
          <w:noProof/>
          <w:sz w:val="24"/>
          <w:szCs w:val="24"/>
        </w:rPr>
      </w:pPr>
      <w:hyperlink w:anchor="_Toc490922923" w:history="1">
        <w:r w:rsidR="009F4A22" w:rsidRPr="009F4A22">
          <w:rPr>
            <w:rStyle w:val="ae"/>
            <w:noProof/>
          </w:rPr>
          <w:t>4.2. КРИТЕРИИ ОЦЕНКИ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_Toc490922923 \h </w:instrText>
        </w:r>
        <w:r w:rsidR="009F4A22" w:rsidRPr="009F4A22">
          <w:rPr>
            <w:noProof/>
            <w:webHidden/>
          </w:rPr>
        </w:r>
        <w:r w:rsidR="009F4A22" w:rsidRPr="009F4A22">
          <w:rPr>
            <w:noProof/>
            <w:webHidden/>
          </w:rPr>
          <w:fldChar w:fldCharType="separate"/>
        </w:r>
        <w:r w:rsidR="00303CAE">
          <w:rPr>
            <w:noProof/>
            <w:webHidden/>
          </w:rPr>
          <w:t>12</w:t>
        </w:r>
        <w:r w:rsidR="009F4A22" w:rsidRPr="009F4A22">
          <w:rPr>
            <w:noProof/>
            <w:webHidden/>
          </w:rPr>
          <w:fldChar w:fldCharType="end"/>
        </w:r>
      </w:hyperlink>
    </w:p>
    <w:p w14:paraId="1EDD18E5" w14:textId="789DE4D4" w:rsidR="009F4A22" w:rsidRPr="009F4A22" w:rsidRDefault="0054392F">
      <w:pPr>
        <w:pStyle w:val="25"/>
        <w:tabs>
          <w:tab w:val="right" w:leader="dot" w:pos="9629"/>
        </w:tabs>
        <w:rPr>
          <w:rFonts w:eastAsiaTheme="minorEastAsia"/>
          <w:noProof/>
          <w:sz w:val="24"/>
          <w:szCs w:val="24"/>
        </w:rPr>
      </w:pPr>
      <w:hyperlink w:anchor="_Toc490922924" w:history="1">
        <w:r w:rsidR="009F4A22" w:rsidRPr="009F4A22">
          <w:rPr>
            <w:rStyle w:val="ae"/>
            <w:noProof/>
          </w:rPr>
          <w:t>4.3. СУБКРИТЕРИИ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_Toc490922924 \h </w:instrText>
        </w:r>
        <w:r w:rsidR="009F4A22" w:rsidRPr="009F4A22">
          <w:rPr>
            <w:noProof/>
            <w:webHidden/>
          </w:rPr>
        </w:r>
        <w:r w:rsidR="009F4A22" w:rsidRPr="009F4A22">
          <w:rPr>
            <w:noProof/>
            <w:webHidden/>
          </w:rPr>
          <w:fldChar w:fldCharType="separate"/>
        </w:r>
        <w:r w:rsidR="00303CAE">
          <w:rPr>
            <w:noProof/>
            <w:webHidden/>
          </w:rPr>
          <w:t>12</w:t>
        </w:r>
        <w:r w:rsidR="009F4A22" w:rsidRPr="009F4A22">
          <w:rPr>
            <w:noProof/>
            <w:webHidden/>
          </w:rPr>
          <w:fldChar w:fldCharType="end"/>
        </w:r>
      </w:hyperlink>
    </w:p>
    <w:p w14:paraId="2310C5BC" w14:textId="0141A6C1" w:rsidR="009F4A22" w:rsidRPr="009F4A22" w:rsidRDefault="0054392F">
      <w:pPr>
        <w:pStyle w:val="25"/>
        <w:tabs>
          <w:tab w:val="right" w:leader="dot" w:pos="9629"/>
        </w:tabs>
        <w:rPr>
          <w:rFonts w:eastAsiaTheme="minorEastAsia"/>
          <w:noProof/>
          <w:sz w:val="24"/>
          <w:szCs w:val="24"/>
        </w:rPr>
      </w:pPr>
      <w:hyperlink w:anchor="_Toc490922925" w:history="1">
        <w:r w:rsidR="009F4A22" w:rsidRPr="009F4A22">
          <w:rPr>
            <w:rStyle w:val="ae"/>
            <w:noProof/>
          </w:rPr>
          <w:t>4.4. АСПЕКТЫ</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_Toc490922925 \h </w:instrText>
        </w:r>
        <w:r w:rsidR="009F4A22" w:rsidRPr="009F4A22">
          <w:rPr>
            <w:noProof/>
            <w:webHidden/>
          </w:rPr>
        </w:r>
        <w:r w:rsidR="009F4A22" w:rsidRPr="009F4A22">
          <w:rPr>
            <w:noProof/>
            <w:webHidden/>
          </w:rPr>
          <w:fldChar w:fldCharType="separate"/>
        </w:r>
        <w:r w:rsidR="00303CAE">
          <w:rPr>
            <w:noProof/>
            <w:webHidden/>
          </w:rPr>
          <w:t>13</w:t>
        </w:r>
        <w:r w:rsidR="009F4A22" w:rsidRPr="009F4A22">
          <w:rPr>
            <w:noProof/>
            <w:webHidden/>
          </w:rPr>
          <w:fldChar w:fldCharType="end"/>
        </w:r>
      </w:hyperlink>
    </w:p>
    <w:p w14:paraId="557E8E25" w14:textId="71C25062" w:rsidR="009F4A22" w:rsidRPr="009F4A22" w:rsidRDefault="0054392F">
      <w:pPr>
        <w:pStyle w:val="25"/>
        <w:tabs>
          <w:tab w:val="right" w:leader="dot" w:pos="9629"/>
        </w:tabs>
        <w:rPr>
          <w:rFonts w:eastAsiaTheme="minorEastAsia"/>
          <w:noProof/>
          <w:sz w:val="24"/>
          <w:szCs w:val="24"/>
        </w:rPr>
      </w:pPr>
      <w:hyperlink w:anchor="_Toc490922926" w:history="1">
        <w:r w:rsidR="009F4A22" w:rsidRPr="009F4A22">
          <w:rPr>
            <w:rStyle w:val="ae"/>
            <w:noProof/>
          </w:rPr>
          <w:t>4.5. МНЕНИЕ СУДЕЙ (СУДЕЙСКАЯ ОЦЕНКА)</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_Toc490922926 \h </w:instrText>
        </w:r>
        <w:r w:rsidR="009F4A22" w:rsidRPr="009F4A22">
          <w:rPr>
            <w:noProof/>
            <w:webHidden/>
          </w:rPr>
        </w:r>
        <w:r w:rsidR="009F4A22" w:rsidRPr="009F4A22">
          <w:rPr>
            <w:noProof/>
            <w:webHidden/>
          </w:rPr>
          <w:fldChar w:fldCharType="separate"/>
        </w:r>
        <w:r w:rsidR="00303CAE">
          <w:rPr>
            <w:noProof/>
            <w:webHidden/>
          </w:rPr>
          <w:t>13</w:t>
        </w:r>
        <w:r w:rsidR="009F4A22" w:rsidRPr="009F4A22">
          <w:rPr>
            <w:noProof/>
            <w:webHidden/>
          </w:rPr>
          <w:fldChar w:fldCharType="end"/>
        </w:r>
      </w:hyperlink>
    </w:p>
    <w:p w14:paraId="731FFAE7" w14:textId="06455A0E" w:rsidR="009F4A22" w:rsidRPr="009F4A22" w:rsidRDefault="0054392F">
      <w:pPr>
        <w:pStyle w:val="25"/>
        <w:tabs>
          <w:tab w:val="right" w:leader="dot" w:pos="9629"/>
        </w:tabs>
        <w:rPr>
          <w:rFonts w:eastAsiaTheme="minorEastAsia"/>
          <w:noProof/>
          <w:sz w:val="24"/>
          <w:szCs w:val="24"/>
        </w:rPr>
      </w:pPr>
      <w:hyperlink w:anchor="_Toc490922927" w:history="1">
        <w:r w:rsidR="009F4A22" w:rsidRPr="009F4A22">
          <w:rPr>
            <w:rStyle w:val="ae"/>
            <w:noProof/>
          </w:rPr>
          <w:t>4.6. ИЗМЕРИМАЯ ОЦЕНКА</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_Toc490922927 \h </w:instrText>
        </w:r>
        <w:r w:rsidR="009F4A22" w:rsidRPr="009F4A22">
          <w:rPr>
            <w:noProof/>
            <w:webHidden/>
          </w:rPr>
        </w:r>
        <w:r w:rsidR="009F4A22" w:rsidRPr="009F4A22">
          <w:rPr>
            <w:noProof/>
            <w:webHidden/>
          </w:rPr>
          <w:fldChar w:fldCharType="separate"/>
        </w:r>
        <w:r w:rsidR="00303CAE">
          <w:rPr>
            <w:noProof/>
            <w:webHidden/>
          </w:rPr>
          <w:t>14</w:t>
        </w:r>
        <w:r w:rsidR="009F4A22" w:rsidRPr="009F4A22">
          <w:rPr>
            <w:noProof/>
            <w:webHidden/>
          </w:rPr>
          <w:fldChar w:fldCharType="end"/>
        </w:r>
      </w:hyperlink>
    </w:p>
    <w:p w14:paraId="2CE96B7A" w14:textId="650CAA60" w:rsidR="009F4A22" w:rsidRPr="009F4A22" w:rsidRDefault="0054392F">
      <w:pPr>
        <w:pStyle w:val="25"/>
        <w:tabs>
          <w:tab w:val="right" w:leader="dot" w:pos="9629"/>
        </w:tabs>
        <w:rPr>
          <w:rFonts w:eastAsiaTheme="minorEastAsia"/>
          <w:noProof/>
          <w:sz w:val="24"/>
          <w:szCs w:val="24"/>
        </w:rPr>
      </w:pPr>
      <w:hyperlink w:anchor="_Toc490922928" w:history="1">
        <w:r w:rsidR="009F4A22" w:rsidRPr="009F4A22">
          <w:rPr>
            <w:rStyle w:val="ae"/>
            <w:noProof/>
          </w:rPr>
          <w:t>4.7. ИСПОЛЬЗОВАНИЕ ИЗМЕРИМЫХ И СУДЕЙСКИХ ОЦЕНОК</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_Toc490922928 \h </w:instrText>
        </w:r>
        <w:r w:rsidR="009F4A22" w:rsidRPr="009F4A22">
          <w:rPr>
            <w:noProof/>
            <w:webHidden/>
          </w:rPr>
        </w:r>
        <w:r w:rsidR="009F4A22" w:rsidRPr="009F4A22">
          <w:rPr>
            <w:noProof/>
            <w:webHidden/>
          </w:rPr>
          <w:fldChar w:fldCharType="separate"/>
        </w:r>
        <w:r w:rsidR="00303CAE">
          <w:rPr>
            <w:noProof/>
            <w:webHidden/>
          </w:rPr>
          <w:t>15</w:t>
        </w:r>
        <w:r w:rsidR="009F4A22" w:rsidRPr="009F4A22">
          <w:rPr>
            <w:noProof/>
            <w:webHidden/>
          </w:rPr>
          <w:fldChar w:fldCharType="end"/>
        </w:r>
      </w:hyperlink>
    </w:p>
    <w:p w14:paraId="11CCEF08" w14:textId="06BE94C4" w:rsidR="009F4A22" w:rsidRPr="009F4A22" w:rsidRDefault="0054392F">
      <w:pPr>
        <w:pStyle w:val="25"/>
        <w:tabs>
          <w:tab w:val="right" w:leader="dot" w:pos="9629"/>
        </w:tabs>
        <w:rPr>
          <w:rFonts w:eastAsiaTheme="minorEastAsia"/>
          <w:noProof/>
          <w:sz w:val="24"/>
          <w:szCs w:val="24"/>
        </w:rPr>
      </w:pPr>
      <w:hyperlink w:anchor="_Toc490922929" w:history="1">
        <w:r w:rsidR="009F4A22" w:rsidRPr="009F4A22">
          <w:rPr>
            <w:rStyle w:val="ae"/>
            <w:noProof/>
          </w:rPr>
          <w:t>4.8. СПЕЦИФИКАЦИЯ ОЦЕНКИ КОМПЕТЕНЦИИ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_Toc490922929 \h </w:instrText>
        </w:r>
        <w:r w:rsidR="009F4A22" w:rsidRPr="009F4A22">
          <w:rPr>
            <w:noProof/>
            <w:webHidden/>
          </w:rPr>
        </w:r>
        <w:r w:rsidR="009F4A22" w:rsidRPr="009F4A22">
          <w:rPr>
            <w:noProof/>
            <w:webHidden/>
          </w:rPr>
          <w:fldChar w:fldCharType="separate"/>
        </w:r>
        <w:r w:rsidR="00303CAE">
          <w:rPr>
            <w:noProof/>
            <w:webHidden/>
          </w:rPr>
          <w:t>15</w:t>
        </w:r>
        <w:r w:rsidR="009F4A22" w:rsidRPr="009F4A22">
          <w:rPr>
            <w:noProof/>
            <w:webHidden/>
          </w:rPr>
          <w:fldChar w:fldCharType="end"/>
        </w:r>
      </w:hyperlink>
    </w:p>
    <w:p w14:paraId="7DFAB2DC" w14:textId="242F754E" w:rsidR="009F4A22" w:rsidRPr="009F4A22" w:rsidRDefault="0054392F">
      <w:pPr>
        <w:pStyle w:val="25"/>
        <w:tabs>
          <w:tab w:val="right" w:leader="dot" w:pos="9629"/>
        </w:tabs>
        <w:rPr>
          <w:rFonts w:eastAsiaTheme="minorEastAsia"/>
          <w:noProof/>
          <w:sz w:val="24"/>
          <w:szCs w:val="24"/>
        </w:rPr>
      </w:pPr>
      <w:hyperlink w:anchor="_Toc490922930" w:history="1">
        <w:r w:rsidR="009F4A22" w:rsidRPr="009F4A22">
          <w:rPr>
            <w:rStyle w:val="ae"/>
            <w:noProof/>
          </w:rPr>
          <w:t>4.9. РЕГЛАМЕНТ ОЦЕНКИ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_Toc490922930 \h </w:instrText>
        </w:r>
        <w:r w:rsidR="009F4A22" w:rsidRPr="009F4A22">
          <w:rPr>
            <w:noProof/>
            <w:webHidden/>
          </w:rPr>
        </w:r>
        <w:r w:rsidR="009F4A22" w:rsidRPr="009F4A22">
          <w:rPr>
            <w:noProof/>
            <w:webHidden/>
          </w:rPr>
          <w:fldChar w:fldCharType="separate"/>
        </w:r>
        <w:r w:rsidR="00303CAE">
          <w:rPr>
            <w:noProof/>
            <w:webHidden/>
          </w:rPr>
          <w:t>16</w:t>
        </w:r>
        <w:r w:rsidR="009F4A22" w:rsidRPr="009F4A22">
          <w:rPr>
            <w:noProof/>
            <w:webHidden/>
          </w:rPr>
          <w:fldChar w:fldCharType="end"/>
        </w:r>
      </w:hyperlink>
    </w:p>
    <w:p w14:paraId="15ACA187" w14:textId="5371424A" w:rsidR="009F4A22" w:rsidRPr="009F4A22" w:rsidRDefault="0054392F">
      <w:pPr>
        <w:pStyle w:val="11"/>
        <w:rPr>
          <w:rFonts w:ascii="Times New Roman" w:eastAsiaTheme="minorEastAsia" w:hAnsi="Times New Roman"/>
          <w:bCs w:val="0"/>
          <w:noProof/>
          <w:szCs w:val="24"/>
          <w:lang w:val="ru-RU" w:eastAsia="ru-RU"/>
        </w:rPr>
      </w:pPr>
      <w:hyperlink w:anchor="_Toc490922931" w:history="1">
        <w:r w:rsidR="009F4A22" w:rsidRPr="009F4A22">
          <w:rPr>
            <w:rStyle w:val="ae"/>
            <w:rFonts w:ascii="Times New Roman" w:hAnsi="Times New Roman"/>
            <w:bCs w:val="0"/>
            <w:noProof/>
          </w:rPr>
          <w:t>5. КОНКУРСНОЕ ЗАДАНИЕ</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_Toc490922931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18</w:t>
        </w:r>
        <w:r w:rsidR="009F4A22" w:rsidRPr="009F4A22">
          <w:rPr>
            <w:rFonts w:ascii="Times New Roman" w:hAnsi="Times New Roman"/>
            <w:bCs w:val="0"/>
            <w:noProof/>
            <w:webHidden/>
          </w:rPr>
          <w:fldChar w:fldCharType="end"/>
        </w:r>
      </w:hyperlink>
    </w:p>
    <w:p w14:paraId="1ABD7869" w14:textId="6018ED44" w:rsidR="009F4A22" w:rsidRPr="009F4A22" w:rsidRDefault="0054392F">
      <w:pPr>
        <w:pStyle w:val="25"/>
        <w:tabs>
          <w:tab w:val="right" w:leader="dot" w:pos="9629"/>
        </w:tabs>
        <w:rPr>
          <w:rFonts w:eastAsiaTheme="minorEastAsia"/>
          <w:noProof/>
          <w:sz w:val="24"/>
          <w:szCs w:val="24"/>
        </w:rPr>
      </w:pPr>
      <w:hyperlink w:anchor="_Toc490922932" w:history="1">
        <w:r w:rsidR="009F4A22" w:rsidRPr="009F4A22">
          <w:rPr>
            <w:rStyle w:val="ae"/>
            <w:noProof/>
          </w:rPr>
          <w:t>5.1. ОСНОВНЫЕ ТРЕБОВАНИЯ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_Toc490922932 \h </w:instrText>
        </w:r>
        <w:r w:rsidR="009F4A22" w:rsidRPr="009F4A22">
          <w:rPr>
            <w:noProof/>
            <w:webHidden/>
          </w:rPr>
        </w:r>
        <w:r w:rsidR="009F4A22" w:rsidRPr="009F4A22">
          <w:rPr>
            <w:noProof/>
            <w:webHidden/>
          </w:rPr>
          <w:fldChar w:fldCharType="separate"/>
        </w:r>
        <w:r w:rsidR="00303CAE">
          <w:rPr>
            <w:noProof/>
            <w:webHidden/>
          </w:rPr>
          <w:t>18</w:t>
        </w:r>
        <w:r w:rsidR="009F4A22" w:rsidRPr="009F4A22">
          <w:rPr>
            <w:noProof/>
            <w:webHidden/>
          </w:rPr>
          <w:fldChar w:fldCharType="end"/>
        </w:r>
      </w:hyperlink>
    </w:p>
    <w:p w14:paraId="71C108BE" w14:textId="0D50689C" w:rsidR="009F4A22" w:rsidRPr="009F4A22" w:rsidRDefault="0054392F">
      <w:pPr>
        <w:pStyle w:val="25"/>
        <w:tabs>
          <w:tab w:val="right" w:leader="dot" w:pos="9629"/>
        </w:tabs>
        <w:rPr>
          <w:rFonts w:eastAsiaTheme="minorEastAsia"/>
          <w:noProof/>
          <w:sz w:val="24"/>
          <w:szCs w:val="24"/>
        </w:rPr>
      </w:pPr>
      <w:hyperlink w:anchor="_Toc490922933" w:history="1">
        <w:r w:rsidR="009F4A22" w:rsidRPr="009F4A22">
          <w:rPr>
            <w:rStyle w:val="ae"/>
            <w:noProof/>
          </w:rPr>
          <w:t>5.2. СТРУКТУРА КОНКУРСНОГО ЗАДАНИЯ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_Toc490922933 \h </w:instrText>
        </w:r>
        <w:r w:rsidR="009F4A22" w:rsidRPr="009F4A22">
          <w:rPr>
            <w:noProof/>
            <w:webHidden/>
          </w:rPr>
        </w:r>
        <w:r w:rsidR="009F4A22" w:rsidRPr="009F4A22">
          <w:rPr>
            <w:noProof/>
            <w:webHidden/>
          </w:rPr>
          <w:fldChar w:fldCharType="separate"/>
        </w:r>
        <w:r w:rsidR="00303CAE">
          <w:rPr>
            <w:noProof/>
            <w:webHidden/>
          </w:rPr>
          <w:t>18</w:t>
        </w:r>
        <w:r w:rsidR="009F4A22" w:rsidRPr="009F4A22">
          <w:rPr>
            <w:noProof/>
            <w:webHidden/>
          </w:rPr>
          <w:fldChar w:fldCharType="end"/>
        </w:r>
      </w:hyperlink>
    </w:p>
    <w:p w14:paraId="15794E7F" w14:textId="3A88558E" w:rsidR="009F4A22" w:rsidRPr="009F4A22" w:rsidRDefault="0054392F">
      <w:pPr>
        <w:pStyle w:val="25"/>
        <w:tabs>
          <w:tab w:val="right" w:leader="dot" w:pos="9629"/>
        </w:tabs>
        <w:rPr>
          <w:rFonts w:eastAsiaTheme="minorEastAsia"/>
          <w:noProof/>
          <w:sz w:val="24"/>
          <w:szCs w:val="24"/>
        </w:rPr>
      </w:pPr>
      <w:hyperlink w:anchor="_Toc490922934" w:history="1">
        <w:r w:rsidR="009F4A22" w:rsidRPr="009F4A22">
          <w:rPr>
            <w:rStyle w:val="ae"/>
            <w:noProof/>
          </w:rPr>
          <w:t>5.3. ТРЕБОВАНИЯ К РАЗРАБОТКЕ КОНКУРСНОГО ЗАДАНИЯ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_Toc490922934 \h </w:instrText>
        </w:r>
        <w:r w:rsidR="009F4A22" w:rsidRPr="009F4A22">
          <w:rPr>
            <w:noProof/>
            <w:webHidden/>
          </w:rPr>
        </w:r>
        <w:r w:rsidR="009F4A22" w:rsidRPr="009F4A22">
          <w:rPr>
            <w:noProof/>
            <w:webHidden/>
          </w:rPr>
          <w:fldChar w:fldCharType="separate"/>
        </w:r>
        <w:r w:rsidR="00303CAE">
          <w:rPr>
            <w:noProof/>
            <w:webHidden/>
          </w:rPr>
          <w:t>19</w:t>
        </w:r>
        <w:r w:rsidR="009F4A22" w:rsidRPr="009F4A22">
          <w:rPr>
            <w:noProof/>
            <w:webHidden/>
          </w:rPr>
          <w:fldChar w:fldCharType="end"/>
        </w:r>
      </w:hyperlink>
    </w:p>
    <w:p w14:paraId="69C52025" w14:textId="0E6B7ED1" w:rsidR="009F4A22" w:rsidRPr="009F4A22" w:rsidRDefault="0054392F">
      <w:pPr>
        <w:pStyle w:val="25"/>
        <w:tabs>
          <w:tab w:val="right" w:leader="dot" w:pos="9629"/>
        </w:tabs>
        <w:rPr>
          <w:rFonts w:eastAsiaTheme="minorEastAsia"/>
          <w:noProof/>
          <w:sz w:val="24"/>
          <w:szCs w:val="24"/>
        </w:rPr>
      </w:pPr>
      <w:hyperlink w:anchor="_Toc490922935" w:history="1">
        <w:r w:rsidR="009F4A22" w:rsidRPr="009F4A22">
          <w:rPr>
            <w:rStyle w:val="ae"/>
            <w:noProof/>
          </w:rPr>
          <w:t>5.4. РАЗРАБОТКА КОНКУРСНОГО ЗАДАНИЯ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_Toc490922935 \h </w:instrText>
        </w:r>
        <w:r w:rsidR="009F4A22" w:rsidRPr="009F4A22">
          <w:rPr>
            <w:noProof/>
            <w:webHidden/>
          </w:rPr>
        </w:r>
        <w:r w:rsidR="009F4A22" w:rsidRPr="009F4A22">
          <w:rPr>
            <w:noProof/>
            <w:webHidden/>
          </w:rPr>
          <w:fldChar w:fldCharType="separate"/>
        </w:r>
        <w:r w:rsidR="00303CAE">
          <w:rPr>
            <w:noProof/>
            <w:webHidden/>
          </w:rPr>
          <w:t>21</w:t>
        </w:r>
        <w:r w:rsidR="009F4A22" w:rsidRPr="009F4A22">
          <w:rPr>
            <w:noProof/>
            <w:webHidden/>
          </w:rPr>
          <w:fldChar w:fldCharType="end"/>
        </w:r>
      </w:hyperlink>
    </w:p>
    <w:p w14:paraId="4A6F2C9E" w14:textId="32F66395" w:rsidR="009F4A22" w:rsidRPr="009F4A22" w:rsidRDefault="0054392F">
      <w:pPr>
        <w:pStyle w:val="25"/>
        <w:tabs>
          <w:tab w:val="right" w:leader="dot" w:pos="9629"/>
        </w:tabs>
        <w:rPr>
          <w:rFonts w:eastAsiaTheme="minorEastAsia"/>
          <w:noProof/>
          <w:sz w:val="24"/>
          <w:szCs w:val="24"/>
        </w:rPr>
      </w:pPr>
      <w:hyperlink w:anchor="_Toc490922936" w:history="1">
        <w:r w:rsidR="009F4A22" w:rsidRPr="009F4A22">
          <w:rPr>
            <w:rStyle w:val="ae"/>
            <w:noProof/>
          </w:rPr>
          <w:t>5.5 УТВЕРЖДЕНИЕ КОНКУРСНОГО ЗАДАНИЯ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_Toc490922936 \h </w:instrText>
        </w:r>
        <w:r w:rsidR="009F4A22" w:rsidRPr="009F4A22">
          <w:rPr>
            <w:noProof/>
            <w:webHidden/>
          </w:rPr>
        </w:r>
        <w:r w:rsidR="009F4A22" w:rsidRPr="009F4A22">
          <w:rPr>
            <w:noProof/>
            <w:webHidden/>
          </w:rPr>
          <w:fldChar w:fldCharType="separate"/>
        </w:r>
        <w:r w:rsidR="00303CAE">
          <w:rPr>
            <w:noProof/>
            <w:webHidden/>
          </w:rPr>
          <w:t>23</w:t>
        </w:r>
        <w:r w:rsidR="009F4A22" w:rsidRPr="009F4A22">
          <w:rPr>
            <w:noProof/>
            <w:webHidden/>
          </w:rPr>
          <w:fldChar w:fldCharType="end"/>
        </w:r>
      </w:hyperlink>
    </w:p>
    <w:p w14:paraId="260F88EF" w14:textId="768E3722" w:rsidR="009F4A22" w:rsidRPr="009F4A22" w:rsidRDefault="0054392F">
      <w:pPr>
        <w:pStyle w:val="25"/>
        <w:tabs>
          <w:tab w:val="right" w:leader="dot" w:pos="9629"/>
        </w:tabs>
        <w:rPr>
          <w:rFonts w:eastAsiaTheme="minorEastAsia"/>
          <w:noProof/>
          <w:sz w:val="24"/>
          <w:szCs w:val="24"/>
        </w:rPr>
      </w:pPr>
      <w:hyperlink w:anchor="_Toc490922937" w:history="1">
        <w:r w:rsidR="009F4A22" w:rsidRPr="009F4A22">
          <w:rPr>
            <w:rStyle w:val="ae"/>
            <w:noProof/>
          </w:rPr>
          <w:t>5.6. СВОЙСТВА МАТЕРИАЛА И ИНСТРУКЦИИ ПРОИЗВОДИТЕЛЯ</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_Toc490922937 \h </w:instrText>
        </w:r>
        <w:r w:rsidR="009F4A22" w:rsidRPr="009F4A22">
          <w:rPr>
            <w:noProof/>
            <w:webHidden/>
          </w:rPr>
        </w:r>
        <w:r w:rsidR="009F4A22" w:rsidRPr="009F4A22">
          <w:rPr>
            <w:noProof/>
            <w:webHidden/>
          </w:rPr>
          <w:fldChar w:fldCharType="separate"/>
        </w:r>
        <w:r w:rsidR="00303CAE">
          <w:rPr>
            <w:noProof/>
            <w:webHidden/>
          </w:rPr>
          <w:t>23</w:t>
        </w:r>
        <w:r w:rsidR="009F4A22" w:rsidRPr="009F4A22">
          <w:rPr>
            <w:noProof/>
            <w:webHidden/>
          </w:rPr>
          <w:fldChar w:fldCharType="end"/>
        </w:r>
      </w:hyperlink>
    </w:p>
    <w:p w14:paraId="3D050301" w14:textId="3E2CD8E3" w:rsidR="009F4A22" w:rsidRPr="009F4A22" w:rsidRDefault="0054392F">
      <w:pPr>
        <w:pStyle w:val="11"/>
        <w:rPr>
          <w:rFonts w:ascii="Times New Roman" w:eastAsiaTheme="minorEastAsia" w:hAnsi="Times New Roman"/>
          <w:bCs w:val="0"/>
          <w:noProof/>
          <w:szCs w:val="24"/>
          <w:lang w:val="ru-RU" w:eastAsia="ru-RU"/>
        </w:rPr>
      </w:pPr>
      <w:hyperlink w:anchor="_Toc490922938" w:history="1">
        <w:r w:rsidR="009F4A22" w:rsidRPr="009F4A22">
          <w:rPr>
            <w:rStyle w:val="ae"/>
            <w:rFonts w:ascii="Times New Roman" w:hAnsi="Times New Roman"/>
            <w:bCs w:val="0"/>
            <w:noProof/>
          </w:rPr>
          <w:t>6. УПРАВЛЕНИЕ КОМПЕТЕНЦИЕЙ И ОБЩЕНИЕ</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_Toc490922938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25</w:t>
        </w:r>
        <w:r w:rsidR="009F4A22" w:rsidRPr="009F4A22">
          <w:rPr>
            <w:rFonts w:ascii="Times New Roman" w:hAnsi="Times New Roman"/>
            <w:bCs w:val="0"/>
            <w:noProof/>
            <w:webHidden/>
          </w:rPr>
          <w:fldChar w:fldCharType="end"/>
        </w:r>
      </w:hyperlink>
    </w:p>
    <w:p w14:paraId="04511076" w14:textId="03FA68EF" w:rsidR="009F4A22" w:rsidRPr="009F4A22" w:rsidRDefault="0054392F">
      <w:pPr>
        <w:pStyle w:val="25"/>
        <w:tabs>
          <w:tab w:val="right" w:leader="dot" w:pos="9629"/>
        </w:tabs>
        <w:rPr>
          <w:rFonts w:eastAsiaTheme="minorEastAsia"/>
          <w:noProof/>
          <w:sz w:val="24"/>
          <w:szCs w:val="24"/>
        </w:rPr>
      </w:pPr>
      <w:hyperlink w:anchor="_Toc490922939" w:history="1">
        <w:r w:rsidR="009F4A22" w:rsidRPr="009F4A22">
          <w:rPr>
            <w:rStyle w:val="ae"/>
            <w:noProof/>
          </w:rPr>
          <w:t>6.1 ДИСКУССИОННЫЙ ФОРУМ</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_Toc490922939 \h </w:instrText>
        </w:r>
        <w:r w:rsidR="009F4A22" w:rsidRPr="009F4A22">
          <w:rPr>
            <w:noProof/>
            <w:webHidden/>
          </w:rPr>
        </w:r>
        <w:r w:rsidR="009F4A22" w:rsidRPr="009F4A22">
          <w:rPr>
            <w:noProof/>
            <w:webHidden/>
          </w:rPr>
          <w:fldChar w:fldCharType="separate"/>
        </w:r>
        <w:r w:rsidR="00303CAE">
          <w:rPr>
            <w:noProof/>
            <w:webHidden/>
          </w:rPr>
          <w:t>25</w:t>
        </w:r>
        <w:r w:rsidR="009F4A22" w:rsidRPr="009F4A22">
          <w:rPr>
            <w:noProof/>
            <w:webHidden/>
          </w:rPr>
          <w:fldChar w:fldCharType="end"/>
        </w:r>
      </w:hyperlink>
    </w:p>
    <w:p w14:paraId="34F14334" w14:textId="48013D22" w:rsidR="009F4A22" w:rsidRPr="009F4A22" w:rsidRDefault="0054392F">
      <w:pPr>
        <w:pStyle w:val="25"/>
        <w:tabs>
          <w:tab w:val="right" w:leader="dot" w:pos="9629"/>
        </w:tabs>
        <w:rPr>
          <w:rFonts w:eastAsiaTheme="minorEastAsia"/>
          <w:noProof/>
          <w:sz w:val="24"/>
          <w:szCs w:val="24"/>
        </w:rPr>
      </w:pPr>
      <w:hyperlink w:anchor="_Toc490922940" w:history="1">
        <w:r w:rsidR="009F4A22" w:rsidRPr="009F4A22">
          <w:rPr>
            <w:rStyle w:val="ae"/>
            <w:noProof/>
          </w:rPr>
          <w:t>6.2. ИНФОРМАЦИЯ ДЛЯ УЧАСТНИКОВ ЧЕМПИОНАТА</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_Toc490922940 \h </w:instrText>
        </w:r>
        <w:r w:rsidR="009F4A22" w:rsidRPr="009F4A22">
          <w:rPr>
            <w:noProof/>
            <w:webHidden/>
          </w:rPr>
        </w:r>
        <w:r w:rsidR="009F4A22" w:rsidRPr="009F4A22">
          <w:rPr>
            <w:noProof/>
            <w:webHidden/>
          </w:rPr>
          <w:fldChar w:fldCharType="separate"/>
        </w:r>
        <w:r w:rsidR="00303CAE">
          <w:rPr>
            <w:noProof/>
            <w:webHidden/>
          </w:rPr>
          <w:t>25</w:t>
        </w:r>
        <w:r w:rsidR="009F4A22" w:rsidRPr="009F4A22">
          <w:rPr>
            <w:noProof/>
            <w:webHidden/>
          </w:rPr>
          <w:fldChar w:fldCharType="end"/>
        </w:r>
      </w:hyperlink>
    </w:p>
    <w:p w14:paraId="26ABEE8B" w14:textId="10561AAD" w:rsidR="009F4A22" w:rsidRPr="009F4A22" w:rsidRDefault="0054392F">
      <w:pPr>
        <w:pStyle w:val="25"/>
        <w:tabs>
          <w:tab w:val="right" w:leader="dot" w:pos="9629"/>
        </w:tabs>
        <w:rPr>
          <w:rFonts w:eastAsiaTheme="minorEastAsia"/>
          <w:noProof/>
          <w:sz w:val="24"/>
          <w:szCs w:val="24"/>
        </w:rPr>
      </w:pPr>
      <w:hyperlink w:anchor="_Toc490922941" w:history="1">
        <w:r w:rsidR="009F4A22" w:rsidRPr="009F4A22">
          <w:rPr>
            <w:rStyle w:val="ae"/>
            <w:noProof/>
          </w:rPr>
          <w:t>6.3. АРХИВ КОНКУРСНЫХ ЗАДАНИЙ</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_Toc490922941 \h </w:instrText>
        </w:r>
        <w:r w:rsidR="009F4A22" w:rsidRPr="009F4A22">
          <w:rPr>
            <w:noProof/>
            <w:webHidden/>
          </w:rPr>
        </w:r>
        <w:r w:rsidR="009F4A22" w:rsidRPr="009F4A22">
          <w:rPr>
            <w:noProof/>
            <w:webHidden/>
          </w:rPr>
          <w:fldChar w:fldCharType="separate"/>
        </w:r>
        <w:r w:rsidR="00303CAE">
          <w:rPr>
            <w:noProof/>
            <w:webHidden/>
          </w:rPr>
          <w:t>25</w:t>
        </w:r>
        <w:r w:rsidR="009F4A22" w:rsidRPr="009F4A22">
          <w:rPr>
            <w:noProof/>
            <w:webHidden/>
          </w:rPr>
          <w:fldChar w:fldCharType="end"/>
        </w:r>
      </w:hyperlink>
    </w:p>
    <w:p w14:paraId="2CEB1D5E" w14:textId="7D9F97FA" w:rsidR="009F4A22" w:rsidRPr="009F4A22" w:rsidRDefault="0054392F">
      <w:pPr>
        <w:pStyle w:val="25"/>
        <w:tabs>
          <w:tab w:val="right" w:leader="dot" w:pos="9629"/>
        </w:tabs>
        <w:rPr>
          <w:rFonts w:eastAsiaTheme="minorEastAsia"/>
          <w:noProof/>
          <w:sz w:val="24"/>
          <w:szCs w:val="24"/>
        </w:rPr>
      </w:pPr>
      <w:hyperlink w:anchor="_Toc490922942" w:history="1">
        <w:r w:rsidR="009F4A22" w:rsidRPr="009F4A22">
          <w:rPr>
            <w:rStyle w:val="ae"/>
            <w:noProof/>
          </w:rPr>
          <w:t>6.4. УПРАВЛЕНИЕ КОМПЕТЕНЦИЕЙ</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_Toc490922942 \h </w:instrText>
        </w:r>
        <w:r w:rsidR="009F4A22" w:rsidRPr="009F4A22">
          <w:rPr>
            <w:noProof/>
            <w:webHidden/>
          </w:rPr>
        </w:r>
        <w:r w:rsidR="009F4A22" w:rsidRPr="009F4A22">
          <w:rPr>
            <w:noProof/>
            <w:webHidden/>
          </w:rPr>
          <w:fldChar w:fldCharType="separate"/>
        </w:r>
        <w:r w:rsidR="00303CAE">
          <w:rPr>
            <w:noProof/>
            <w:webHidden/>
          </w:rPr>
          <w:t>25</w:t>
        </w:r>
        <w:r w:rsidR="009F4A22" w:rsidRPr="009F4A22">
          <w:rPr>
            <w:noProof/>
            <w:webHidden/>
          </w:rPr>
          <w:fldChar w:fldCharType="end"/>
        </w:r>
      </w:hyperlink>
    </w:p>
    <w:p w14:paraId="52D274F1" w14:textId="1853FC3D" w:rsidR="009F4A22" w:rsidRPr="009F4A22" w:rsidRDefault="0054392F">
      <w:pPr>
        <w:pStyle w:val="11"/>
        <w:rPr>
          <w:rFonts w:ascii="Times New Roman" w:eastAsiaTheme="minorEastAsia" w:hAnsi="Times New Roman"/>
          <w:bCs w:val="0"/>
          <w:noProof/>
          <w:szCs w:val="24"/>
          <w:lang w:val="ru-RU" w:eastAsia="ru-RU"/>
        </w:rPr>
      </w:pPr>
      <w:hyperlink w:anchor="_Toc490922943" w:history="1">
        <w:r w:rsidR="009F4A22" w:rsidRPr="009F4A22">
          <w:rPr>
            <w:rStyle w:val="ae"/>
            <w:rFonts w:ascii="Times New Roman" w:hAnsi="Times New Roman"/>
            <w:bCs w:val="0"/>
            <w:noProof/>
          </w:rPr>
          <w:t>7. ТРЕБОВАНИЯ ОХРАНЫ ТРУДА И ТЕХНИКИ БЕЗОПАСНОСТИ</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_Toc490922943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27</w:t>
        </w:r>
        <w:r w:rsidR="009F4A22" w:rsidRPr="009F4A22">
          <w:rPr>
            <w:rFonts w:ascii="Times New Roman" w:hAnsi="Times New Roman"/>
            <w:bCs w:val="0"/>
            <w:noProof/>
            <w:webHidden/>
          </w:rPr>
          <w:fldChar w:fldCharType="end"/>
        </w:r>
      </w:hyperlink>
    </w:p>
    <w:p w14:paraId="6EDD1A90" w14:textId="518A9866" w:rsidR="009F4A22" w:rsidRPr="009F4A22" w:rsidRDefault="0054392F">
      <w:pPr>
        <w:pStyle w:val="25"/>
        <w:tabs>
          <w:tab w:val="right" w:leader="dot" w:pos="9629"/>
        </w:tabs>
        <w:rPr>
          <w:rFonts w:eastAsiaTheme="minorEastAsia"/>
          <w:noProof/>
          <w:sz w:val="24"/>
          <w:szCs w:val="24"/>
        </w:rPr>
      </w:pPr>
      <w:hyperlink w:anchor="_Toc490922944" w:history="1">
        <w:r w:rsidR="009F4A22" w:rsidRPr="009F4A22">
          <w:rPr>
            <w:rStyle w:val="ae"/>
            <w:noProof/>
          </w:rPr>
          <w:t xml:space="preserve">7.1 ТРЕБОВАНИЯ </w:t>
        </w:r>
        <w:r w:rsidR="009F4A22" w:rsidRPr="009F4A22">
          <w:rPr>
            <w:rStyle w:val="ae"/>
            <w:caps/>
            <w:noProof/>
          </w:rPr>
          <w:t>ОХРАНЫ ТРУДА</w:t>
        </w:r>
        <w:r w:rsidR="009F4A22" w:rsidRPr="009F4A22">
          <w:rPr>
            <w:rStyle w:val="ae"/>
            <w:noProof/>
          </w:rPr>
          <w:t xml:space="preserve"> И ТЕХНИКИ БЕЗОПАСНОСТИ НА ЧЕМПИОНАТЕ</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_Toc490922944 \h </w:instrText>
        </w:r>
        <w:r w:rsidR="009F4A22" w:rsidRPr="009F4A22">
          <w:rPr>
            <w:noProof/>
            <w:webHidden/>
          </w:rPr>
        </w:r>
        <w:r w:rsidR="009F4A22" w:rsidRPr="009F4A22">
          <w:rPr>
            <w:noProof/>
            <w:webHidden/>
          </w:rPr>
          <w:fldChar w:fldCharType="separate"/>
        </w:r>
        <w:r w:rsidR="00303CAE">
          <w:rPr>
            <w:noProof/>
            <w:webHidden/>
          </w:rPr>
          <w:t>27</w:t>
        </w:r>
        <w:r w:rsidR="009F4A22" w:rsidRPr="009F4A22">
          <w:rPr>
            <w:noProof/>
            <w:webHidden/>
          </w:rPr>
          <w:fldChar w:fldCharType="end"/>
        </w:r>
      </w:hyperlink>
    </w:p>
    <w:p w14:paraId="3350FE6C" w14:textId="6456F403" w:rsidR="009F4A22" w:rsidRPr="009F4A22" w:rsidRDefault="0054392F">
      <w:pPr>
        <w:pStyle w:val="25"/>
        <w:tabs>
          <w:tab w:val="right" w:leader="dot" w:pos="9629"/>
        </w:tabs>
        <w:rPr>
          <w:rFonts w:eastAsiaTheme="minorEastAsia"/>
          <w:noProof/>
          <w:sz w:val="24"/>
          <w:szCs w:val="24"/>
        </w:rPr>
      </w:pPr>
      <w:hyperlink w:anchor="_Toc490922945" w:history="1">
        <w:r w:rsidR="009F4A22" w:rsidRPr="009F4A22">
          <w:rPr>
            <w:rStyle w:val="ae"/>
            <w:noProof/>
          </w:rPr>
          <w:t>7.2 ТРЕБОВАНИЯ ТЕХНИКИ БЕЗОПАСНОСТИ ПРИ ВЫПОЛНЕНИИ КАМЕРАЛЬНЫХ ГЕОДЕЗИЧЕСКИХ РАБОТ</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_Toc490922945 \h </w:instrText>
        </w:r>
        <w:r w:rsidR="009F4A22" w:rsidRPr="009F4A22">
          <w:rPr>
            <w:noProof/>
            <w:webHidden/>
          </w:rPr>
        </w:r>
        <w:r w:rsidR="009F4A22" w:rsidRPr="009F4A22">
          <w:rPr>
            <w:noProof/>
            <w:webHidden/>
          </w:rPr>
          <w:fldChar w:fldCharType="separate"/>
        </w:r>
        <w:r w:rsidR="00303CAE">
          <w:rPr>
            <w:noProof/>
            <w:webHidden/>
          </w:rPr>
          <w:t>27</w:t>
        </w:r>
        <w:r w:rsidR="009F4A22" w:rsidRPr="009F4A22">
          <w:rPr>
            <w:noProof/>
            <w:webHidden/>
          </w:rPr>
          <w:fldChar w:fldCharType="end"/>
        </w:r>
      </w:hyperlink>
    </w:p>
    <w:p w14:paraId="453D55AB" w14:textId="72C17D93" w:rsidR="009F4A22" w:rsidRPr="009F4A22" w:rsidRDefault="0054392F">
      <w:pPr>
        <w:pStyle w:val="11"/>
        <w:rPr>
          <w:rFonts w:ascii="Times New Roman" w:eastAsiaTheme="minorEastAsia" w:hAnsi="Times New Roman"/>
          <w:bCs w:val="0"/>
          <w:noProof/>
          <w:szCs w:val="24"/>
          <w:lang w:val="ru-RU" w:eastAsia="ru-RU"/>
        </w:rPr>
      </w:pPr>
      <w:hyperlink w:anchor="_Toc490922946" w:history="1">
        <w:r w:rsidR="009F4A22" w:rsidRPr="009F4A22">
          <w:rPr>
            <w:rStyle w:val="ae"/>
            <w:rFonts w:ascii="Times New Roman" w:hAnsi="Times New Roman"/>
            <w:bCs w:val="0"/>
            <w:noProof/>
          </w:rPr>
          <w:t>8. МАТЕРИАЛЫ И ОБОРУДОВАНИЕ</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_Toc490922946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33</w:t>
        </w:r>
        <w:r w:rsidR="009F4A22" w:rsidRPr="009F4A22">
          <w:rPr>
            <w:rFonts w:ascii="Times New Roman" w:hAnsi="Times New Roman"/>
            <w:bCs w:val="0"/>
            <w:noProof/>
            <w:webHidden/>
          </w:rPr>
          <w:fldChar w:fldCharType="end"/>
        </w:r>
      </w:hyperlink>
    </w:p>
    <w:p w14:paraId="5D0C5231" w14:textId="5C33690F" w:rsidR="009F4A22" w:rsidRPr="009F4A22" w:rsidRDefault="0054392F">
      <w:pPr>
        <w:pStyle w:val="25"/>
        <w:tabs>
          <w:tab w:val="right" w:leader="dot" w:pos="9629"/>
        </w:tabs>
        <w:rPr>
          <w:rFonts w:eastAsiaTheme="minorEastAsia"/>
          <w:noProof/>
          <w:sz w:val="24"/>
          <w:szCs w:val="24"/>
        </w:rPr>
      </w:pPr>
      <w:hyperlink w:anchor="_Toc490922947" w:history="1">
        <w:r w:rsidR="009F4A22" w:rsidRPr="009F4A22">
          <w:rPr>
            <w:rStyle w:val="ae"/>
            <w:noProof/>
          </w:rPr>
          <w:t>8.1. ИНФРАСТРУКТУРНЫЙ ЛИСТ</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_Toc490922947 \h </w:instrText>
        </w:r>
        <w:r w:rsidR="009F4A22" w:rsidRPr="009F4A22">
          <w:rPr>
            <w:noProof/>
            <w:webHidden/>
          </w:rPr>
        </w:r>
        <w:r w:rsidR="009F4A22" w:rsidRPr="009F4A22">
          <w:rPr>
            <w:noProof/>
            <w:webHidden/>
          </w:rPr>
          <w:fldChar w:fldCharType="separate"/>
        </w:r>
        <w:r w:rsidR="00303CAE">
          <w:rPr>
            <w:noProof/>
            <w:webHidden/>
          </w:rPr>
          <w:t>33</w:t>
        </w:r>
        <w:r w:rsidR="009F4A22" w:rsidRPr="009F4A22">
          <w:rPr>
            <w:noProof/>
            <w:webHidden/>
          </w:rPr>
          <w:fldChar w:fldCharType="end"/>
        </w:r>
      </w:hyperlink>
    </w:p>
    <w:p w14:paraId="3CBA102C" w14:textId="6059E9F4" w:rsidR="009F4A22" w:rsidRPr="009F4A22" w:rsidRDefault="0054392F">
      <w:pPr>
        <w:pStyle w:val="25"/>
        <w:tabs>
          <w:tab w:val="right" w:leader="dot" w:pos="9629"/>
        </w:tabs>
        <w:rPr>
          <w:rFonts w:eastAsiaTheme="minorEastAsia"/>
          <w:noProof/>
          <w:sz w:val="24"/>
          <w:szCs w:val="24"/>
        </w:rPr>
      </w:pPr>
      <w:hyperlink w:anchor="_Toc490922948" w:history="1">
        <w:r w:rsidR="009F4A22" w:rsidRPr="009F4A22">
          <w:rPr>
            <w:rStyle w:val="ae"/>
            <w:noProof/>
          </w:rPr>
          <w:t>8.2. МАТЕРИАЛЫ, ОБОРУДОВАНИЕ И ИНСТРУМЕНТЫ В ИНСТРУМЕНТАЛЬНОМ ЯЩИКЕ (ТУЛБОКС, TOOLBOX)</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_Toc490922948 \h </w:instrText>
        </w:r>
        <w:r w:rsidR="009F4A22" w:rsidRPr="009F4A22">
          <w:rPr>
            <w:noProof/>
            <w:webHidden/>
          </w:rPr>
        </w:r>
        <w:r w:rsidR="009F4A22" w:rsidRPr="009F4A22">
          <w:rPr>
            <w:noProof/>
            <w:webHidden/>
          </w:rPr>
          <w:fldChar w:fldCharType="separate"/>
        </w:r>
        <w:r w:rsidR="00303CAE">
          <w:rPr>
            <w:noProof/>
            <w:webHidden/>
          </w:rPr>
          <w:t>33</w:t>
        </w:r>
        <w:r w:rsidR="009F4A22" w:rsidRPr="009F4A22">
          <w:rPr>
            <w:noProof/>
            <w:webHidden/>
          </w:rPr>
          <w:fldChar w:fldCharType="end"/>
        </w:r>
      </w:hyperlink>
    </w:p>
    <w:p w14:paraId="490B30D0" w14:textId="33CCEC6E" w:rsidR="009F4A22" w:rsidRPr="009F4A22" w:rsidRDefault="0054392F">
      <w:pPr>
        <w:pStyle w:val="25"/>
        <w:tabs>
          <w:tab w:val="right" w:leader="dot" w:pos="9629"/>
        </w:tabs>
        <w:rPr>
          <w:rFonts w:eastAsiaTheme="minorEastAsia"/>
          <w:noProof/>
          <w:sz w:val="24"/>
          <w:szCs w:val="24"/>
        </w:rPr>
      </w:pPr>
      <w:hyperlink w:anchor="_Toc490922949" w:history="1">
        <w:r w:rsidR="009F4A22" w:rsidRPr="009F4A22">
          <w:rPr>
            <w:rStyle w:val="ae"/>
            <w:rFonts w:eastAsiaTheme="minorHAnsi"/>
            <w:noProof/>
          </w:rPr>
          <w:t>8.3. МАТЕРИАЛЫ И ОБОРУДОВАНИЕ, ЗАПРЕЩЕННЫЕ НА ПЛОЩАДКЕ</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_Toc490922949 \h </w:instrText>
        </w:r>
        <w:r w:rsidR="009F4A22" w:rsidRPr="009F4A22">
          <w:rPr>
            <w:noProof/>
            <w:webHidden/>
          </w:rPr>
        </w:r>
        <w:r w:rsidR="009F4A22" w:rsidRPr="009F4A22">
          <w:rPr>
            <w:noProof/>
            <w:webHidden/>
          </w:rPr>
          <w:fldChar w:fldCharType="separate"/>
        </w:r>
        <w:r w:rsidR="00303CAE">
          <w:rPr>
            <w:noProof/>
            <w:webHidden/>
          </w:rPr>
          <w:t>34</w:t>
        </w:r>
        <w:r w:rsidR="009F4A22" w:rsidRPr="009F4A22">
          <w:rPr>
            <w:noProof/>
            <w:webHidden/>
          </w:rPr>
          <w:fldChar w:fldCharType="end"/>
        </w:r>
      </w:hyperlink>
    </w:p>
    <w:p w14:paraId="4D5C8AAE" w14:textId="5798CDE8" w:rsidR="009F4A22" w:rsidRPr="009F4A22" w:rsidRDefault="0054392F">
      <w:pPr>
        <w:pStyle w:val="25"/>
        <w:tabs>
          <w:tab w:val="right" w:leader="dot" w:pos="9629"/>
        </w:tabs>
        <w:rPr>
          <w:rFonts w:eastAsiaTheme="minorEastAsia"/>
          <w:noProof/>
          <w:sz w:val="24"/>
          <w:szCs w:val="24"/>
        </w:rPr>
      </w:pPr>
      <w:hyperlink w:anchor="_Toc490922950" w:history="1">
        <w:r w:rsidR="009F4A22" w:rsidRPr="009F4A22">
          <w:rPr>
            <w:rStyle w:val="ae"/>
            <w:rFonts w:eastAsiaTheme="minorHAnsi"/>
            <w:noProof/>
          </w:rPr>
          <w:t>8.4. ПРЕДЛАГАЕМАЯ СХЕМА КОНКУРСНОЙ ПЛОЩАДКИ</w:t>
        </w:r>
        <w:r w:rsidR="009F4A22" w:rsidRPr="009F4A22">
          <w:rPr>
            <w:noProof/>
            <w:webHidden/>
          </w:rPr>
          <w:tab/>
        </w:r>
        <w:r w:rsidR="009F4A22" w:rsidRPr="009F4A22">
          <w:rPr>
            <w:noProof/>
            <w:webHidden/>
          </w:rPr>
          <w:fldChar w:fldCharType="begin"/>
        </w:r>
        <w:r w:rsidR="009F4A22" w:rsidRPr="009F4A22">
          <w:rPr>
            <w:noProof/>
            <w:webHidden/>
          </w:rPr>
          <w:instrText xml:space="preserve"> PAGEREF _Toc490922950 \h </w:instrText>
        </w:r>
        <w:r w:rsidR="009F4A22" w:rsidRPr="009F4A22">
          <w:rPr>
            <w:noProof/>
            <w:webHidden/>
          </w:rPr>
        </w:r>
        <w:r w:rsidR="009F4A22" w:rsidRPr="009F4A22">
          <w:rPr>
            <w:noProof/>
            <w:webHidden/>
          </w:rPr>
          <w:fldChar w:fldCharType="separate"/>
        </w:r>
        <w:r w:rsidR="00303CAE">
          <w:rPr>
            <w:noProof/>
            <w:webHidden/>
          </w:rPr>
          <w:t>34</w:t>
        </w:r>
        <w:r w:rsidR="009F4A22" w:rsidRPr="009F4A22">
          <w:rPr>
            <w:noProof/>
            <w:webHidden/>
          </w:rPr>
          <w:fldChar w:fldCharType="end"/>
        </w:r>
      </w:hyperlink>
    </w:p>
    <w:p w14:paraId="72411D5C" w14:textId="158898EC" w:rsidR="009F4A22" w:rsidRPr="009F4A22" w:rsidRDefault="0054392F">
      <w:pPr>
        <w:pStyle w:val="11"/>
        <w:rPr>
          <w:rFonts w:ascii="Times New Roman" w:eastAsiaTheme="minorEastAsia" w:hAnsi="Times New Roman"/>
          <w:bCs w:val="0"/>
          <w:noProof/>
          <w:szCs w:val="24"/>
          <w:lang w:val="ru-RU" w:eastAsia="ru-RU"/>
        </w:rPr>
      </w:pPr>
      <w:hyperlink w:anchor="_Toc490922951" w:history="1">
        <w:r w:rsidR="009F4A22" w:rsidRPr="009F4A22">
          <w:rPr>
            <w:rStyle w:val="ae"/>
            <w:rFonts w:ascii="Times New Roman" w:hAnsi="Times New Roman"/>
            <w:bCs w:val="0"/>
            <w:noProof/>
          </w:rPr>
          <w:t>9. ОСОБЫЕ ПРАВИЛА ВОЗРАСТНОЙ ГРУППЫ 14-16 ЛЕТ</w:t>
        </w:r>
        <w:r w:rsidR="009F4A22" w:rsidRPr="009F4A22">
          <w:rPr>
            <w:rFonts w:ascii="Times New Roman" w:hAnsi="Times New Roman"/>
            <w:bCs w:val="0"/>
            <w:noProof/>
            <w:webHidden/>
          </w:rPr>
          <w:tab/>
        </w:r>
        <w:r w:rsidR="009F4A22" w:rsidRPr="009F4A22">
          <w:rPr>
            <w:rFonts w:ascii="Times New Roman" w:hAnsi="Times New Roman"/>
            <w:bCs w:val="0"/>
            <w:noProof/>
            <w:webHidden/>
          </w:rPr>
          <w:fldChar w:fldCharType="begin"/>
        </w:r>
        <w:r w:rsidR="009F4A22" w:rsidRPr="009F4A22">
          <w:rPr>
            <w:rFonts w:ascii="Times New Roman" w:hAnsi="Times New Roman"/>
            <w:bCs w:val="0"/>
            <w:noProof/>
            <w:webHidden/>
          </w:rPr>
          <w:instrText xml:space="preserve"> PAGEREF _Toc490922951 \h </w:instrText>
        </w:r>
        <w:r w:rsidR="009F4A22" w:rsidRPr="009F4A22">
          <w:rPr>
            <w:rFonts w:ascii="Times New Roman" w:hAnsi="Times New Roman"/>
            <w:bCs w:val="0"/>
            <w:noProof/>
            <w:webHidden/>
          </w:rPr>
        </w:r>
        <w:r w:rsidR="009F4A22" w:rsidRPr="009F4A22">
          <w:rPr>
            <w:rFonts w:ascii="Times New Roman" w:hAnsi="Times New Roman"/>
            <w:bCs w:val="0"/>
            <w:noProof/>
            <w:webHidden/>
          </w:rPr>
          <w:fldChar w:fldCharType="separate"/>
        </w:r>
        <w:r w:rsidR="00303CAE">
          <w:rPr>
            <w:rFonts w:ascii="Times New Roman" w:hAnsi="Times New Roman"/>
            <w:bCs w:val="0"/>
            <w:noProof/>
            <w:webHidden/>
          </w:rPr>
          <w:t>36</w:t>
        </w:r>
        <w:r w:rsidR="009F4A22" w:rsidRPr="009F4A22">
          <w:rPr>
            <w:rFonts w:ascii="Times New Roman" w:hAnsi="Times New Roman"/>
            <w:bCs w:val="0"/>
            <w:noProof/>
            <w:webHidden/>
          </w:rPr>
          <w:fldChar w:fldCharType="end"/>
        </w:r>
      </w:hyperlink>
    </w:p>
    <w:p w14:paraId="5339038F" w14:textId="77777777"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9F4A22">
        <w:rPr>
          <w:rFonts w:ascii="Times New Roman" w:hAnsi="Times New Roman"/>
          <w:sz w:val="24"/>
          <w:szCs w:val="20"/>
          <w:lang w:val="ru-RU" w:eastAsia="ru-RU"/>
        </w:rPr>
        <w:fldChar w:fldCharType="end"/>
      </w:r>
    </w:p>
    <w:p w14:paraId="4D4A6A2D" w14:textId="77777777" w:rsidR="00AA2B8A" w:rsidRPr="000936E6"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AD8296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1B8FADC"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07C845F"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43EED7B3"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CD5C7CB"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05E8CE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650C27F"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3428C15"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B04C48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0F4C3D8"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4909E38D"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B6B66E7"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257603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D1315F0"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03D90FA"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4EF89E2" w14:textId="03ED7239" w:rsidR="00DE39D8" w:rsidRPr="00AA2B8A" w:rsidRDefault="0054392F"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w:t>
      </w:r>
      <w:r w:rsidR="006D15C5">
        <w:rPr>
          <w:rFonts w:ascii="Times New Roman" w:hAnsi="Times New Roman"/>
          <w:color w:val="808080"/>
          <w:sz w:val="20"/>
          <w:lang w:val="en-US"/>
        </w:rPr>
        <w:t>18</w:t>
      </w:r>
      <w:r w:rsidR="00DE39D8" w:rsidRPr="00AA2B8A">
        <w:rPr>
          <w:rFonts w:ascii="Times New Roman" w:hAnsi="Times New Roman"/>
          <w:color w:val="808080"/>
          <w:sz w:val="20"/>
          <w:lang w:val="ru-RU"/>
        </w:rPr>
        <w:t xml:space="preserve"> СОЮЗ «ВОРЛДСКИЛЛС РОССИЯ» </w:t>
      </w:r>
    </w:p>
    <w:p w14:paraId="14896C62" w14:textId="77777777" w:rsidR="00DE39D8" w:rsidRPr="009955F8" w:rsidRDefault="0054392F"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770FB7CD" w14:textId="77777777"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310B2943" w14:textId="77777777" w:rsidR="00DE39D8" w:rsidRPr="009955F8" w:rsidRDefault="00DE39D8" w:rsidP="00E738EC">
      <w:pPr>
        <w:spacing w:line="240" w:lineRule="auto"/>
        <w:jc w:val="both"/>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143AB780" w14:textId="77777777"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922913"/>
      <w:bookmarkEnd w:id="0"/>
      <w:r w:rsidRPr="009955F8">
        <w:rPr>
          <w:rFonts w:ascii="Times New Roman" w:hAnsi="Times New Roman"/>
          <w:sz w:val="34"/>
          <w:szCs w:val="34"/>
        </w:rPr>
        <w:t>1. ВВЕДЕНИЕ</w:t>
      </w:r>
      <w:bookmarkEnd w:id="1"/>
    </w:p>
    <w:p w14:paraId="2B9E59E8" w14:textId="1FBA24ED" w:rsidR="00DE39D8" w:rsidRPr="00FA05F3" w:rsidRDefault="00AA2B8A" w:rsidP="00FA05F3">
      <w:pPr>
        <w:pStyle w:val="-2"/>
        <w:ind w:firstLine="709"/>
        <w:jc w:val="both"/>
        <w:rPr>
          <w:rFonts w:ascii="Times New Roman" w:hAnsi="Times New Roman"/>
          <w:caps/>
        </w:rPr>
      </w:pPr>
      <w:bookmarkStart w:id="2" w:name="_Toc490922914"/>
      <w:r w:rsidRPr="00FA05F3">
        <w:rPr>
          <w:rFonts w:ascii="Times New Roman" w:hAnsi="Times New Roman"/>
          <w:caps/>
        </w:rPr>
        <w:t xml:space="preserve">1.1. </w:t>
      </w:r>
      <w:r w:rsidR="00FC2511">
        <w:rPr>
          <w:rFonts w:ascii="Times New Roman" w:hAnsi="Times New Roman"/>
          <w:caps/>
        </w:rPr>
        <w:t>НАЗВАНИЕ И ОПИСАНИЕ ПРОФЕССИОНАЛЬНОЙ КОМПЕТЕНЦИИ</w:t>
      </w:r>
      <w:bookmarkEnd w:id="2"/>
    </w:p>
    <w:p w14:paraId="74EBD9CB"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14:paraId="170F29A6" w14:textId="6DAFECE6" w:rsidR="00DE39D8" w:rsidRPr="00453769" w:rsidRDefault="00B279E5" w:rsidP="00453769">
      <w:pPr>
        <w:ind w:firstLine="708"/>
        <w:rPr>
          <w:rFonts w:ascii="Times New Roman" w:hAnsi="Times New Roman" w:cs="Times New Roman"/>
          <w:sz w:val="28"/>
          <w:szCs w:val="28"/>
        </w:rPr>
      </w:pPr>
      <w:r w:rsidRPr="00453769">
        <w:rPr>
          <w:rFonts w:ascii="Times New Roman" w:hAnsi="Times New Roman" w:cs="Times New Roman"/>
          <w:sz w:val="28"/>
          <w:szCs w:val="28"/>
        </w:rPr>
        <w:t xml:space="preserve">R60 </w:t>
      </w:r>
      <w:r w:rsidR="008842F5">
        <w:rPr>
          <w:rFonts w:ascii="Times New Roman" w:hAnsi="Times New Roman" w:cs="Times New Roman"/>
          <w:sz w:val="28"/>
          <w:szCs w:val="28"/>
        </w:rPr>
        <w:t>Геодезия</w:t>
      </w:r>
      <w:r>
        <w:rPr>
          <w:rFonts w:ascii="Times New Roman" w:hAnsi="Times New Roman" w:cs="Times New Roman"/>
          <w:sz w:val="28"/>
          <w:szCs w:val="28"/>
        </w:rPr>
        <w:t xml:space="preserve"> (</w:t>
      </w:r>
      <w:r w:rsidR="00453769" w:rsidRPr="00453769">
        <w:rPr>
          <w:rFonts w:ascii="Times New Roman" w:hAnsi="Times New Roman" w:cs="Times New Roman"/>
          <w:sz w:val="28"/>
          <w:szCs w:val="28"/>
        </w:rPr>
        <w:t xml:space="preserve">англ. </w:t>
      </w:r>
      <w:r>
        <w:rPr>
          <w:rFonts w:ascii="Times New Roman" w:hAnsi="Times New Roman" w:cs="Times New Roman"/>
          <w:sz w:val="28"/>
          <w:szCs w:val="28"/>
        </w:rPr>
        <w:t xml:space="preserve">R60 </w:t>
      </w:r>
      <w:r w:rsidR="00FA1979">
        <w:rPr>
          <w:rFonts w:ascii="Times New Roman" w:hAnsi="Times New Roman" w:cs="Times New Roman"/>
          <w:sz w:val="28"/>
          <w:szCs w:val="28"/>
        </w:rPr>
        <w:t>S</w:t>
      </w:r>
      <w:r w:rsidR="00FA1979" w:rsidRPr="00FA1979">
        <w:rPr>
          <w:rFonts w:ascii="Times New Roman" w:hAnsi="Times New Roman" w:cs="Times New Roman"/>
          <w:sz w:val="28"/>
          <w:szCs w:val="28"/>
        </w:rPr>
        <w:t>urveying</w:t>
      </w:r>
      <w:r w:rsidR="00FA1979">
        <w:rPr>
          <w:rFonts w:ascii="Times New Roman" w:hAnsi="Times New Roman" w:cs="Times New Roman"/>
          <w:sz w:val="28"/>
          <w:szCs w:val="28"/>
        </w:rPr>
        <w:t>).</w:t>
      </w:r>
    </w:p>
    <w:p w14:paraId="3BBD842C" w14:textId="77777777" w:rsidR="00DE39D8" w:rsidRPr="009955F8" w:rsidRDefault="00DE39D8" w:rsidP="009B4606">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13488FA9" w14:textId="77777777" w:rsidR="00B279E5" w:rsidRDefault="00B16498" w:rsidP="00B279E5">
      <w:pPr>
        <w:pStyle w:val="240"/>
        <w:shd w:val="clear" w:color="auto" w:fill="auto"/>
        <w:spacing w:line="360" w:lineRule="auto"/>
        <w:ind w:firstLine="708"/>
        <w:jc w:val="both"/>
        <w:rPr>
          <w:rFonts w:ascii="Times New Roman" w:eastAsiaTheme="minorHAnsi" w:hAnsi="Times New Roman" w:cs="Times New Roman"/>
          <w:sz w:val="28"/>
          <w:szCs w:val="28"/>
        </w:rPr>
      </w:pPr>
      <w:r w:rsidRPr="00B16498">
        <w:rPr>
          <w:rFonts w:ascii="Times New Roman" w:eastAsiaTheme="minorHAnsi" w:hAnsi="Times New Roman" w:cs="Times New Roman"/>
          <w:sz w:val="28"/>
          <w:szCs w:val="28"/>
        </w:rPr>
        <w:t xml:space="preserve">Геодезисты – это специалисты, которые обладают практическими навыками для профессионального выполнения работ. Для достижения соответствия качественным требованиям, геодезисты должны применять необходимые знания и умения при производстве геодезических работ в строительстве, при планировке и застройке городов, геодезических работ на промышленных площадках, при проектировании и строительстве гидротехнических сооружений, при строительстве тоннелей и подземных сооружений, высокоточных инженерно-геодезических работ при строительстве и эксплуатации сооружений, геодезических работ для земельного кадастра, при организации инженерно-геодезических работ и безопасности жизнедеятельности и т.д. </w:t>
      </w:r>
    </w:p>
    <w:p w14:paraId="1ECAE94A" w14:textId="61BC0149" w:rsidR="00B16498" w:rsidRPr="00B279E5" w:rsidRDefault="00B16498" w:rsidP="00B279E5">
      <w:pPr>
        <w:pStyle w:val="240"/>
        <w:shd w:val="clear" w:color="auto" w:fill="auto"/>
        <w:spacing w:line="360" w:lineRule="auto"/>
        <w:ind w:firstLine="708"/>
        <w:jc w:val="both"/>
        <w:rPr>
          <w:rFonts w:ascii="Times New Roman" w:eastAsiaTheme="minorHAnsi" w:hAnsi="Times New Roman" w:cs="Times New Roman"/>
          <w:sz w:val="28"/>
          <w:szCs w:val="28"/>
        </w:rPr>
      </w:pPr>
      <w:r w:rsidRPr="00B16498">
        <w:rPr>
          <w:rFonts w:ascii="Times New Roman" w:hAnsi="Times New Roman" w:cs="Times New Roman"/>
          <w:sz w:val="28"/>
          <w:szCs w:val="28"/>
        </w:rPr>
        <w:t xml:space="preserve">Геодезисты должны, владеть технологией выполнения работ при инженерно-геодезических изысканиях, выполнять автоматизированную съемку с использованием электронных тахеометров и спутниковых измерений, владеть </w:t>
      </w:r>
      <w:r w:rsidR="000936E6" w:rsidRPr="00B279E5">
        <w:rPr>
          <w:rFonts w:ascii="Times New Roman" w:eastAsiaTheme="minorHAnsi" w:hAnsi="Times New Roman" w:cs="Times New Roman"/>
          <w:sz w:val="28"/>
          <w:szCs w:val="28"/>
        </w:rPr>
        <w:t>комплексн</w:t>
      </w:r>
      <w:r w:rsidR="00551687" w:rsidRPr="00B279E5">
        <w:rPr>
          <w:rFonts w:ascii="Times New Roman" w:eastAsiaTheme="minorHAnsi" w:hAnsi="Times New Roman" w:cs="Times New Roman"/>
          <w:sz w:val="28"/>
          <w:szCs w:val="28"/>
        </w:rPr>
        <w:t>ыми</w:t>
      </w:r>
      <w:r w:rsidR="000936E6" w:rsidRPr="00B279E5">
        <w:rPr>
          <w:rFonts w:ascii="Times New Roman" w:eastAsiaTheme="minorHAnsi" w:hAnsi="Times New Roman" w:cs="Times New Roman"/>
          <w:sz w:val="28"/>
          <w:szCs w:val="28"/>
        </w:rPr>
        <w:t xml:space="preserve"> автоматизированны</w:t>
      </w:r>
      <w:r w:rsidR="00551687" w:rsidRPr="00B279E5">
        <w:rPr>
          <w:rFonts w:ascii="Times New Roman" w:eastAsiaTheme="minorHAnsi" w:hAnsi="Times New Roman" w:cs="Times New Roman"/>
          <w:sz w:val="28"/>
          <w:szCs w:val="28"/>
        </w:rPr>
        <w:t xml:space="preserve">ми </w:t>
      </w:r>
      <w:r w:rsidR="000936E6" w:rsidRPr="00B279E5">
        <w:rPr>
          <w:rFonts w:ascii="Times New Roman" w:eastAsiaTheme="minorHAnsi" w:hAnsi="Times New Roman" w:cs="Times New Roman"/>
          <w:sz w:val="28"/>
          <w:szCs w:val="28"/>
        </w:rPr>
        <w:t>технологи</w:t>
      </w:r>
      <w:r w:rsidR="00551687" w:rsidRPr="00B279E5">
        <w:rPr>
          <w:rFonts w:ascii="Times New Roman" w:eastAsiaTheme="minorHAnsi" w:hAnsi="Times New Roman" w:cs="Times New Roman"/>
          <w:sz w:val="28"/>
          <w:szCs w:val="28"/>
        </w:rPr>
        <w:t>ями</w:t>
      </w:r>
      <w:r w:rsidR="000936E6" w:rsidRPr="00B279E5">
        <w:rPr>
          <w:rFonts w:ascii="Times New Roman" w:eastAsiaTheme="minorHAnsi" w:hAnsi="Times New Roman" w:cs="Times New Roman"/>
          <w:sz w:val="28"/>
          <w:szCs w:val="28"/>
        </w:rPr>
        <w:t xml:space="preserve"> CREDO</w:t>
      </w:r>
      <w:r w:rsidRPr="00B16498">
        <w:rPr>
          <w:rFonts w:ascii="Times New Roman" w:hAnsi="Times New Roman" w:cs="Times New Roman"/>
          <w:sz w:val="28"/>
          <w:szCs w:val="28"/>
        </w:rPr>
        <w:t>, оформлять проектную документацию с использованием  компьютерных систем</w:t>
      </w:r>
      <w:r w:rsidR="00B279E5">
        <w:rPr>
          <w:rFonts w:ascii="Times New Roman" w:hAnsi="Times New Roman" w:cs="Times New Roman"/>
          <w:sz w:val="28"/>
          <w:szCs w:val="28"/>
        </w:rPr>
        <w:t>.</w:t>
      </w:r>
    </w:p>
    <w:p w14:paraId="69647666" w14:textId="77777777" w:rsidR="00DE39D8" w:rsidRPr="009955F8" w:rsidRDefault="00AA2B8A" w:rsidP="009B4606">
      <w:pPr>
        <w:pStyle w:val="-2"/>
        <w:ind w:firstLine="709"/>
        <w:rPr>
          <w:rFonts w:ascii="Times New Roman" w:hAnsi="Times New Roman"/>
        </w:rPr>
      </w:pPr>
      <w:bookmarkStart w:id="3" w:name="_Toc490922915"/>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14:paraId="4E1F21F0" w14:textId="77777777"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1B65C9D5"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2AFCBB75" w14:textId="77777777" w:rsidR="00DE39D8" w:rsidRPr="009955F8" w:rsidRDefault="00AA2B8A" w:rsidP="00ED18F9">
      <w:pPr>
        <w:pStyle w:val="-2"/>
        <w:ind w:firstLine="709"/>
        <w:rPr>
          <w:rFonts w:ascii="Times New Roman" w:hAnsi="Times New Roman"/>
          <w:caps/>
        </w:rPr>
      </w:pPr>
      <w:bookmarkStart w:id="4" w:name="_Toc490922916"/>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14:paraId="3CB0517E" w14:textId="77777777"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53332E62" w14:textId="77777777" w:rsidR="00DE39D8" w:rsidRPr="00C76732" w:rsidRDefault="00DE39D8" w:rsidP="00660E66">
      <w:pPr>
        <w:pStyle w:val="aff1"/>
        <w:numPr>
          <w:ilvl w:val="0"/>
          <w:numId w:val="19"/>
        </w:numPr>
        <w:spacing w:after="0" w:line="360" w:lineRule="auto"/>
        <w:jc w:val="both"/>
        <w:rPr>
          <w:rFonts w:ascii="Times New Roman" w:hAnsi="Times New Roman"/>
          <w:sz w:val="28"/>
          <w:szCs w:val="28"/>
        </w:rPr>
      </w:pPr>
      <w:r w:rsidRPr="00C76732">
        <w:rPr>
          <w:rFonts w:ascii="Times New Roman" w:hAnsi="Times New Roman"/>
          <w:sz w:val="28"/>
          <w:szCs w:val="28"/>
        </w:rPr>
        <w:t>WSR, Регламент проведения чемпионата;</w:t>
      </w:r>
    </w:p>
    <w:p w14:paraId="6D8736BF" w14:textId="6251694F" w:rsidR="00DE39D8" w:rsidRPr="00C76732" w:rsidRDefault="00E857D6" w:rsidP="00660E66">
      <w:pPr>
        <w:pStyle w:val="aff1"/>
        <w:numPr>
          <w:ilvl w:val="0"/>
          <w:numId w:val="19"/>
        </w:numPr>
        <w:spacing w:after="0" w:line="360" w:lineRule="auto"/>
        <w:jc w:val="both"/>
        <w:rPr>
          <w:rFonts w:ascii="Times New Roman" w:hAnsi="Times New Roman"/>
          <w:sz w:val="28"/>
          <w:szCs w:val="28"/>
        </w:rPr>
      </w:pPr>
      <w:r w:rsidRPr="00C76732">
        <w:rPr>
          <w:rFonts w:ascii="Times New Roman" w:hAnsi="Times New Roman"/>
          <w:sz w:val="28"/>
          <w:szCs w:val="28"/>
        </w:rPr>
        <w:t>WSR</w:t>
      </w:r>
      <w:r w:rsidR="00DE39D8" w:rsidRPr="00C76732">
        <w:rPr>
          <w:rFonts w:ascii="Times New Roman" w:hAnsi="Times New Roman"/>
          <w:sz w:val="28"/>
          <w:szCs w:val="28"/>
        </w:rPr>
        <w:t>, онлайн-ресурс</w:t>
      </w:r>
      <w:r w:rsidR="00C76732">
        <w:rPr>
          <w:rFonts w:ascii="Times New Roman" w:hAnsi="Times New Roman"/>
          <w:sz w:val="28"/>
          <w:szCs w:val="28"/>
        </w:rPr>
        <w:t>ы, указанные в данном документе;</w:t>
      </w:r>
    </w:p>
    <w:p w14:paraId="774C32B9" w14:textId="6841DDA1" w:rsidR="00E857D6" w:rsidRPr="00C76732" w:rsidRDefault="00E857D6" w:rsidP="00660E66">
      <w:pPr>
        <w:pStyle w:val="aff1"/>
        <w:numPr>
          <w:ilvl w:val="0"/>
          <w:numId w:val="19"/>
        </w:numPr>
        <w:spacing w:after="0" w:line="360" w:lineRule="auto"/>
        <w:jc w:val="both"/>
        <w:rPr>
          <w:rFonts w:ascii="Times New Roman" w:hAnsi="Times New Roman"/>
          <w:sz w:val="28"/>
          <w:szCs w:val="28"/>
        </w:rPr>
      </w:pPr>
      <w:r w:rsidRPr="00C76732">
        <w:rPr>
          <w:rFonts w:ascii="Times New Roman" w:hAnsi="Times New Roman"/>
          <w:sz w:val="28"/>
          <w:szCs w:val="28"/>
          <w:lang w:val="en-US"/>
        </w:rPr>
        <w:t>WSR</w:t>
      </w:r>
      <w:r w:rsidRPr="00C76732">
        <w:rPr>
          <w:rFonts w:ascii="Times New Roman" w:hAnsi="Times New Roman"/>
          <w:sz w:val="28"/>
          <w:szCs w:val="28"/>
        </w:rPr>
        <w:t>, политика и нормативные положения</w:t>
      </w:r>
      <w:r w:rsidR="00C76732">
        <w:rPr>
          <w:rFonts w:ascii="Times New Roman" w:hAnsi="Times New Roman"/>
          <w:sz w:val="28"/>
          <w:szCs w:val="28"/>
        </w:rPr>
        <w:t>;</w:t>
      </w:r>
    </w:p>
    <w:p w14:paraId="4142CE6E" w14:textId="41E052D6" w:rsidR="00DE39D8" w:rsidRPr="00C76732" w:rsidRDefault="00DE39D8" w:rsidP="00660E66">
      <w:pPr>
        <w:pStyle w:val="aff1"/>
        <w:numPr>
          <w:ilvl w:val="0"/>
          <w:numId w:val="19"/>
        </w:numPr>
        <w:spacing w:after="0" w:line="360" w:lineRule="auto"/>
        <w:jc w:val="both"/>
        <w:rPr>
          <w:rFonts w:ascii="Times New Roman" w:hAnsi="Times New Roman"/>
          <w:sz w:val="28"/>
          <w:szCs w:val="28"/>
        </w:rPr>
      </w:pPr>
      <w:r w:rsidRPr="00C76732">
        <w:rPr>
          <w:rFonts w:ascii="Times New Roman" w:hAnsi="Times New Roman"/>
          <w:sz w:val="28"/>
          <w:szCs w:val="28"/>
        </w:rPr>
        <w:t xml:space="preserve">Инструкция по охране труда и технике безопасности </w:t>
      </w:r>
      <w:r w:rsidR="004254FE" w:rsidRPr="00C76732">
        <w:rPr>
          <w:rFonts w:ascii="Times New Roman" w:hAnsi="Times New Roman"/>
          <w:sz w:val="28"/>
          <w:szCs w:val="28"/>
        </w:rPr>
        <w:t>по компетенции</w:t>
      </w:r>
      <w:r w:rsidR="00C76732">
        <w:rPr>
          <w:rFonts w:ascii="Times New Roman" w:hAnsi="Times New Roman"/>
          <w:sz w:val="28"/>
          <w:szCs w:val="28"/>
        </w:rPr>
        <w:t>.</w:t>
      </w:r>
    </w:p>
    <w:p w14:paraId="3AF6291A" w14:textId="77777777" w:rsidR="00DE39D8" w:rsidRPr="009955F8" w:rsidRDefault="00DE39D8" w:rsidP="009B4606">
      <w:pPr>
        <w:pStyle w:val="-1"/>
        <w:jc w:val="both"/>
        <w:rPr>
          <w:rFonts w:ascii="Times New Roman" w:hAnsi="Times New Roman"/>
          <w:sz w:val="34"/>
          <w:szCs w:val="34"/>
        </w:rPr>
      </w:pPr>
      <w:r w:rsidRPr="009955F8">
        <w:rPr>
          <w:rFonts w:ascii="Times New Roman" w:hAnsi="Times New Roman"/>
        </w:rPr>
        <w:br w:type="page"/>
      </w:r>
      <w:bookmarkStart w:id="5" w:name="_Toc490922917"/>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14:paraId="1093ADCE" w14:textId="77777777" w:rsidR="00DE39D8" w:rsidRPr="009955F8" w:rsidRDefault="00DE39D8" w:rsidP="00453769">
      <w:pPr>
        <w:pStyle w:val="-2"/>
        <w:ind w:firstLine="709"/>
        <w:jc w:val="both"/>
        <w:rPr>
          <w:rFonts w:ascii="Times New Roman" w:hAnsi="Times New Roman"/>
        </w:rPr>
      </w:pPr>
      <w:bookmarkStart w:id="6" w:name="_Toc490922918"/>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14:paraId="0C7F65C5"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0E6FF74F"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786F42C6"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14:paraId="5F61A528"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14:paraId="4009D9DB"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14:paraId="54F776BB"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3492CB69" w14:textId="77777777"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14:paraId="7E924F10" w14:textId="77777777" w:rsidR="006B0FEA" w:rsidRDefault="006B0FEA" w:rsidP="00ED18F9">
      <w:pPr>
        <w:spacing w:after="0" w:line="360" w:lineRule="auto"/>
        <w:ind w:firstLine="709"/>
        <w:jc w:val="both"/>
        <w:rPr>
          <w:rFonts w:ascii="Times New Roman" w:hAnsi="Times New Roman" w:cs="Times New Roman"/>
          <w:color w:val="000000" w:themeColor="text1"/>
          <w:sz w:val="28"/>
          <w:szCs w:val="28"/>
        </w:rPr>
      </w:pPr>
    </w:p>
    <w:p w14:paraId="4DF0036F" w14:textId="77777777" w:rsidR="00ED18F9" w:rsidRDefault="00ED18F9" w:rsidP="00ED18F9">
      <w:pPr>
        <w:spacing w:after="0" w:line="360" w:lineRule="auto"/>
        <w:ind w:firstLine="709"/>
        <w:jc w:val="both"/>
        <w:rPr>
          <w:rFonts w:ascii="Times New Roman" w:hAnsi="Times New Roman" w:cs="Times New Roman"/>
          <w:color w:val="000000" w:themeColor="text1"/>
          <w:sz w:val="28"/>
          <w:szCs w:val="28"/>
        </w:rPr>
      </w:pPr>
    </w:p>
    <w:p w14:paraId="0BC0A573" w14:textId="711F3F2E" w:rsidR="00ED18F9" w:rsidRPr="009955F8" w:rsidRDefault="00ED18F9" w:rsidP="00ED18F9">
      <w:pPr>
        <w:spacing w:after="0" w:line="360" w:lineRule="auto"/>
        <w:ind w:firstLine="709"/>
        <w:jc w:val="both"/>
        <w:rPr>
          <w:rFonts w:ascii="Times New Roman" w:hAnsi="Times New Roman" w:cs="Times New Roman"/>
          <w:color w:val="000000" w:themeColor="text1"/>
        </w:rPr>
      </w:pP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4"/>
        <w:gridCol w:w="7590"/>
        <w:gridCol w:w="1457"/>
      </w:tblGrid>
      <w:tr w:rsidR="00853609" w:rsidRPr="001E453C" w14:paraId="0A7F5302" w14:textId="77777777" w:rsidTr="00853609">
        <w:tc>
          <w:tcPr>
            <w:tcW w:w="8114" w:type="dxa"/>
            <w:gridSpan w:val="2"/>
            <w:shd w:val="clear" w:color="auto" w:fill="5B9BD5" w:themeFill="accent1"/>
          </w:tcPr>
          <w:p w14:paraId="1C65D55E" w14:textId="77777777" w:rsidR="00853609" w:rsidRPr="001E453C" w:rsidRDefault="00853609" w:rsidP="00853609">
            <w:pPr>
              <w:rPr>
                <w:b/>
                <w:bCs/>
                <w:color w:val="FFFFFF" w:themeColor="background1"/>
                <w:sz w:val="28"/>
                <w:szCs w:val="28"/>
                <w:highlight w:val="green"/>
              </w:rPr>
            </w:pPr>
            <w:r w:rsidRPr="001E453C">
              <w:rPr>
                <w:b/>
                <w:bCs/>
                <w:color w:val="FFFFFF" w:themeColor="background1"/>
                <w:sz w:val="28"/>
                <w:szCs w:val="28"/>
              </w:rPr>
              <w:t>Раздел</w:t>
            </w:r>
          </w:p>
        </w:tc>
        <w:tc>
          <w:tcPr>
            <w:tcW w:w="1457" w:type="dxa"/>
            <w:shd w:val="clear" w:color="auto" w:fill="5B9BD5" w:themeFill="accent1"/>
            <w:vAlign w:val="center"/>
          </w:tcPr>
          <w:p w14:paraId="09B7369E" w14:textId="77777777" w:rsidR="00853609" w:rsidRPr="001E453C" w:rsidRDefault="00853609" w:rsidP="00853609">
            <w:pPr>
              <w:jc w:val="center"/>
              <w:rPr>
                <w:b/>
                <w:bCs/>
                <w:color w:val="FFFFFF" w:themeColor="background1"/>
                <w:sz w:val="28"/>
                <w:szCs w:val="28"/>
              </w:rPr>
            </w:pPr>
            <w:r w:rsidRPr="001E453C">
              <w:rPr>
                <w:b/>
                <w:bCs/>
                <w:color w:val="FFFFFF" w:themeColor="background1"/>
                <w:sz w:val="28"/>
                <w:szCs w:val="28"/>
              </w:rPr>
              <w:t>Важность</w:t>
            </w:r>
          </w:p>
          <w:p w14:paraId="54B6F91B" w14:textId="77777777" w:rsidR="00853609" w:rsidRPr="001E453C" w:rsidRDefault="00853609" w:rsidP="00853609">
            <w:pPr>
              <w:jc w:val="center"/>
              <w:rPr>
                <w:b/>
                <w:bCs/>
                <w:color w:val="FFFFFF" w:themeColor="background1"/>
                <w:sz w:val="28"/>
                <w:szCs w:val="28"/>
                <w:highlight w:val="green"/>
              </w:rPr>
            </w:pPr>
            <w:r w:rsidRPr="001E453C">
              <w:rPr>
                <w:b/>
                <w:bCs/>
                <w:color w:val="FFFFFF" w:themeColor="background1"/>
                <w:sz w:val="28"/>
                <w:szCs w:val="28"/>
              </w:rPr>
              <w:t>(%)</w:t>
            </w:r>
          </w:p>
        </w:tc>
      </w:tr>
      <w:tr w:rsidR="00853609" w:rsidRPr="001E453C" w14:paraId="03704A96" w14:textId="77777777" w:rsidTr="00853609">
        <w:tc>
          <w:tcPr>
            <w:tcW w:w="524" w:type="dxa"/>
            <w:shd w:val="clear" w:color="auto" w:fill="323E4F" w:themeFill="text2" w:themeFillShade="BF"/>
          </w:tcPr>
          <w:p w14:paraId="51A0312B"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1</w:t>
            </w:r>
          </w:p>
        </w:tc>
        <w:tc>
          <w:tcPr>
            <w:tcW w:w="7590" w:type="dxa"/>
            <w:shd w:val="clear" w:color="auto" w:fill="323E4F" w:themeFill="text2" w:themeFillShade="BF"/>
          </w:tcPr>
          <w:p w14:paraId="098B165E" w14:textId="77777777" w:rsidR="00853609" w:rsidRPr="001E453C" w:rsidRDefault="00853609" w:rsidP="00853609">
            <w:pPr>
              <w:jc w:val="both"/>
              <w:rPr>
                <w:b/>
                <w:bCs/>
                <w:color w:val="FFFFFF" w:themeColor="background1"/>
                <w:sz w:val="28"/>
                <w:szCs w:val="28"/>
              </w:rPr>
            </w:pPr>
            <w:r w:rsidRPr="001E453C">
              <w:rPr>
                <w:b/>
                <w:bCs/>
                <w:color w:val="FFFFFF" w:themeColor="background1"/>
                <w:sz w:val="28"/>
                <w:szCs w:val="28"/>
              </w:rPr>
              <w:t>Камеральные работы по подготовке к выносу проектов в натуру</w:t>
            </w:r>
          </w:p>
        </w:tc>
        <w:tc>
          <w:tcPr>
            <w:tcW w:w="1457" w:type="dxa"/>
            <w:shd w:val="clear" w:color="auto" w:fill="323E4F" w:themeFill="text2" w:themeFillShade="BF"/>
            <w:vAlign w:val="center"/>
          </w:tcPr>
          <w:p w14:paraId="37E5BC29" w14:textId="73151AFC" w:rsidR="00853609" w:rsidRPr="001E453C" w:rsidRDefault="00513A63" w:rsidP="00853609">
            <w:pPr>
              <w:jc w:val="center"/>
              <w:rPr>
                <w:b/>
                <w:bCs/>
                <w:color w:val="FFFFFF" w:themeColor="background1"/>
                <w:sz w:val="28"/>
                <w:szCs w:val="28"/>
              </w:rPr>
            </w:pPr>
            <w:r>
              <w:rPr>
                <w:b/>
                <w:bCs/>
                <w:color w:val="FFFFFF" w:themeColor="background1"/>
                <w:sz w:val="28"/>
                <w:szCs w:val="28"/>
              </w:rPr>
              <w:t>1</w:t>
            </w:r>
            <w:r w:rsidR="00853609" w:rsidRPr="001E453C">
              <w:rPr>
                <w:b/>
                <w:bCs/>
                <w:color w:val="FFFFFF" w:themeColor="background1"/>
                <w:sz w:val="28"/>
                <w:szCs w:val="28"/>
              </w:rPr>
              <w:t>0</w:t>
            </w:r>
          </w:p>
        </w:tc>
      </w:tr>
      <w:tr w:rsidR="00853609" w:rsidRPr="001E453C" w14:paraId="60209565" w14:textId="77777777" w:rsidTr="00853609">
        <w:tc>
          <w:tcPr>
            <w:tcW w:w="524" w:type="dxa"/>
          </w:tcPr>
          <w:p w14:paraId="05EA203B" w14:textId="77777777" w:rsidR="00853609" w:rsidRPr="001E453C" w:rsidRDefault="00853609" w:rsidP="00853609">
            <w:pPr>
              <w:rPr>
                <w:b/>
                <w:bCs/>
                <w:sz w:val="28"/>
                <w:szCs w:val="28"/>
              </w:rPr>
            </w:pPr>
          </w:p>
        </w:tc>
        <w:tc>
          <w:tcPr>
            <w:tcW w:w="7590" w:type="dxa"/>
          </w:tcPr>
          <w:p w14:paraId="01E332B5" w14:textId="77777777" w:rsidR="00853609" w:rsidRPr="001E453C" w:rsidRDefault="00853609" w:rsidP="00853609">
            <w:pPr>
              <w:rPr>
                <w:bCs/>
                <w:sz w:val="28"/>
                <w:szCs w:val="28"/>
              </w:rPr>
            </w:pPr>
            <w:r w:rsidRPr="001E453C">
              <w:rPr>
                <w:bCs/>
                <w:sz w:val="28"/>
                <w:szCs w:val="28"/>
              </w:rPr>
              <w:t>Специалист должен знать и понимать:</w:t>
            </w:r>
          </w:p>
          <w:p w14:paraId="041CF0DF" w14:textId="77777777" w:rsidR="00853609" w:rsidRPr="001E453C" w:rsidRDefault="00853609" w:rsidP="00853609">
            <w:pPr>
              <w:pStyle w:val="aff1"/>
              <w:widowControl w:val="0"/>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Т</w:t>
            </w:r>
            <w:r w:rsidRPr="001E453C">
              <w:rPr>
                <w:rFonts w:ascii="Times New Roman" w:eastAsia="Times New Roman" w:hAnsi="Times New Roman"/>
                <w:sz w:val="28"/>
                <w:szCs w:val="28"/>
              </w:rPr>
              <w:t>ребования технических регламентов и инструкций по выполнению вертикальной планировки и камеральному оформлению результатов полевых работ</w:t>
            </w:r>
            <w:r>
              <w:rPr>
                <w:rFonts w:ascii="Times New Roman" w:eastAsia="Times New Roman" w:hAnsi="Times New Roman"/>
                <w:sz w:val="28"/>
                <w:szCs w:val="28"/>
              </w:rPr>
              <w:t>;</w:t>
            </w:r>
          </w:p>
          <w:p w14:paraId="65514772" w14:textId="77777777" w:rsidR="00853609" w:rsidRPr="001E453C" w:rsidRDefault="00853609" w:rsidP="00853609">
            <w:pPr>
              <w:pStyle w:val="aff1"/>
              <w:numPr>
                <w:ilvl w:val="0"/>
                <w:numId w:val="5"/>
              </w:numPr>
              <w:spacing w:line="240" w:lineRule="auto"/>
              <w:rPr>
                <w:rFonts w:ascii="Times New Roman" w:eastAsia="Times New Roman" w:hAnsi="Times New Roman"/>
                <w:bCs/>
                <w:sz w:val="28"/>
                <w:szCs w:val="28"/>
              </w:rPr>
            </w:pPr>
            <w:r>
              <w:rPr>
                <w:rFonts w:ascii="Times New Roman" w:eastAsia="Times New Roman" w:hAnsi="Times New Roman"/>
                <w:sz w:val="28"/>
                <w:szCs w:val="28"/>
              </w:rPr>
              <w:t>М</w:t>
            </w:r>
            <w:r w:rsidRPr="001E453C">
              <w:rPr>
                <w:rFonts w:ascii="Times New Roman" w:eastAsia="Times New Roman" w:hAnsi="Times New Roman"/>
                <w:sz w:val="28"/>
                <w:szCs w:val="28"/>
              </w:rPr>
              <w:t>етодику составления проекта вертикальной планировки;</w:t>
            </w:r>
          </w:p>
          <w:p w14:paraId="7A2EC63B" w14:textId="3C31ECF4" w:rsidR="00853609" w:rsidRPr="001E453C" w:rsidRDefault="00853609" w:rsidP="00853609">
            <w:pPr>
              <w:pStyle w:val="aff1"/>
              <w:numPr>
                <w:ilvl w:val="0"/>
                <w:numId w:val="5"/>
              </w:numPr>
              <w:spacing w:line="240" w:lineRule="auto"/>
              <w:rPr>
                <w:rFonts w:ascii="Times New Roman" w:eastAsia="Times New Roman" w:hAnsi="Times New Roman"/>
                <w:bCs/>
                <w:sz w:val="28"/>
                <w:szCs w:val="28"/>
              </w:rPr>
            </w:pPr>
            <w:r>
              <w:rPr>
                <w:rFonts w:ascii="Times New Roman" w:eastAsia="Times New Roman" w:hAnsi="Times New Roman"/>
                <w:sz w:val="28"/>
                <w:szCs w:val="28"/>
              </w:rPr>
              <w:t>В</w:t>
            </w:r>
            <w:r w:rsidRPr="001E453C">
              <w:rPr>
                <w:rFonts w:ascii="Times New Roman" w:eastAsia="Times New Roman" w:hAnsi="Times New Roman"/>
                <w:sz w:val="28"/>
                <w:szCs w:val="28"/>
              </w:rPr>
              <w:t xml:space="preserve">озможности использования </w:t>
            </w:r>
            <w:r w:rsidR="00A038FB">
              <w:rPr>
                <w:rFonts w:ascii="Times New Roman" w:eastAsia="Times New Roman" w:hAnsi="Times New Roman"/>
                <w:sz w:val="28"/>
                <w:szCs w:val="28"/>
              </w:rPr>
              <w:t xml:space="preserve">электронных </w:t>
            </w:r>
            <w:r w:rsidRPr="001E453C">
              <w:rPr>
                <w:rFonts w:ascii="Times New Roman" w:eastAsia="Times New Roman" w:hAnsi="Times New Roman"/>
                <w:sz w:val="28"/>
                <w:szCs w:val="28"/>
              </w:rPr>
              <w:t>карт и планов при проектировании объектов строительства</w:t>
            </w:r>
            <w:r w:rsidR="00A038FB">
              <w:rPr>
                <w:rFonts w:ascii="Times New Roman" w:eastAsia="Times New Roman" w:hAnsi="Times New Roman"/>
                <w:sz w:val="28"/>
                <w:szCs w:val="28"/>
              </w:rPr>
              <w:t xml:space="preserve">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Pr="001E453C">
              <w:rPr>
                <w:rFonts w:ascii="Times New Roman" w:eastAsia="Times New Roman" w:hAnsi="Times New Roman"/>
                <w:sz w:val="28"/>
                <w:szCs w:val="28"/>
              </w:rPr>
              <w:t xml:space="preserve">; </w:t>
            </w:r>
          </w:p>
          <w:p w14:paraId="6F77B094" w14:textId="77777777" w:rsidR="00853609" w:rsidRPr="001E453C" w:rsidRDefault="00853609" w:rsidP="00853609">
            <w:pPr>
              <w:pStyle w:val="aff1"/>
              <w:widowControl w:val="0"/>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w:t>
            </w:r>
            <w:r w:rsidRPr="001E453C">
              <w:rPr>
                <w:rFonts w:ascii="Times New Roman" w:eastAsia="Times New Roman" w:hAnsi="Times New Roman"/>
                <w:sz w:val="28"/>
                <w:szCs w:val="28"/>
              </w:rPr>
              <w:t>еодезическую подготовку проектов инженерных сооружений</w:t>
            </w:r>
            <w:r>
              <w:rPr>
                <w:rFonts w:ascii="Times New Roman" w:eastAsia="Times New Roman" w:hAnsi="Times New Roman"/>
                <w:sz w:val="28"/>
                <w:szCs w:val="28"/>
              </w:rPr>
              <w:t>.</w:t>
            </w:r>
          </w:p>
        </w:tc>
        <w:tc>
          <w:tcPr>
            <w:tcW w:w="1457" w:type="dxa"/>
          </w:tcPr>
          <w:p w14:paraId="5DBE1460" w14:textId="77777777" w:rsidR="00853609" w:rsidRPr="001E453C" w:rsidRDefault="00853609" w:rsidP="00853609">
            <w:pPr>
              <w:rPr>
                <w:b/>
                <w:bCs/>
                <w:sz w:val="28"/>
                <w:szCs w:val="28"/>
              </w:rPr>
            </w:pPr>
          </w:p>
        </w:tc>
      </w:tr>
      <w:tr w:rsidR="00853609" w:rsidRPr="001E453C" w14:paraId="5869B37F" w14:textId="77777777" w:rsidTr="00853609">
        <w:tc>
          <w:tcPr>
            <w:tcW w:w="524" w:type="dxa"/>
          </w:tcPr>
          <w:p w14:paraId="5D101A75" w14:textId="77777777" w:rsidR="00853609" w:rsidRPr="001E453C" w:rsidRDefault="00853609" w:rsidP="00853609">
            <w:pPr>
              <w:rPr>
                <w:b/>
                <w:bCs/>
                <w:sz w:val="28"/>
                <w:szCs w:val="28"/>
              </w:rPr>
            </w:pPr>
          </w:p>
        </w:tc>
        <w:tc>
          <w:tcPr>
            <w:tcW w:w="7590" w:type="dxa"/>
          </w:tcPr>
          <w:p w14:paraId="4DD3E161" w14:textId="77777777" w:rsidR="00853609" w:rsidRPr="001E453C" w:rsidRDefault="00853609" w:rsidP="00853609">
            <w:pPr>
              <w:rPr>
                <w:bCs/>
                <w:sz w:val="28"/>
                <w:szCs w:val="28"/>
              </w:rPr>
            </w:pPr>
            <w:r w:rsidRPr="001E453C">
              <w:rPr>
                <w:bCs/>
                <w:sz w:val="28"/>
                <w:szCs w:val="28"/>
              </w:rPr>
              <w:t>Специалист должен уметь:</w:t>
            </w:r>
          </w:p>
          <w:p w14:paraId="547A2F23" w14:textId="77777777" w:rsidR="00853609" w:rsidRPr="001E453C" w:rsidRDefault="00853609" w:rsidP="00853609">
            <w:pPr>
              <w:pStyle w:val="aff1"/>
              <w:numPr>
                <w:ilvl w:val="0"/>
                <w:numId w:val="1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Ч</w:t>
            </w:r>
            <w:r w:rsidRPr="001E453C">
              <w:rPr>
                <w:rFonts w:ascii="Times New Roman" w:eastAsia="Times New Roman" w:hAnsi="Times New Roman"/>
                <w:sz w:val="28"/>
                <w:szCs w:val="28"/>
              </w:rPr>
              <w:t>итать топографический план;</w:t>
            </w:r>
          </w:p>
          <w:p w14:paraId="415237D5" w14:textId="77777777" w:rsidR="00A038FB" w:rsidRDefault="00853609" w:rsidP="00A038FB">
            <w:pPr>
              <w:pStyle w:val="aff1"/>
              <w:numPr>
                <w:ilvl w:val="0"/>
                <w:numId w:val="1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w:t>
            </w:r>
            <w:r w:rsidRPr="001E453C">
              <w:rPr>
                <w:rFonts w:ascii="Times New Roman" w:eastAsia="Times New Roman" w:hAnsi="Times New Roman"/>
                <w:sz w:val="28"/>
                <w:szCs w:val="28"/>
              </w:rPr>
              <w:t>ыполнять аналитический расчет проекта вертикальной планировки графическим способом;</w:t>
            </w:r>
          </w:p>
          <w:p w14:paraId="3B9BA49A" w14:textId="47DDB21B" w:rsidR="00853609" w:rsidRPr="00A038FB" w:rsidRDefault="00853609" w:rsidP="00A038FB">
            <w:pPr>
              <w:pStyle w:val="aff1"/>
              <w:numPr>
                <w:ilvl w:val="0"/>
                <w:numId w:val="12"/>
              </w:numPr>
              <w:spacing w:after="0" w:line="240" w:lineRule="auto"/>
              <w:jc w:val="both"/>
              <w:rPr>
                <w:rFonts w:ascii="Times New Roman" w:eastAsia="Times New Roman" w:hAnsi="Times New Roman"/>
                <w:sz w:val="28"/>
                <w:szCs w:val="28"/>
              </w:rPr>
            </w:pPr>
            <w:r w:rsidRPr="00A038FB">
              <w:rPr>
                <w:rFonts w:ascii="Times New Roman" w:eastAsia="Times New Roman" w:hAnsi="Times New Roman"/>
                <w:sz w:val="28"/>
                <w:szCs w:val="28"/>
              </w:rPr>
              <w:t xml:space="preserve">Определять прямоугольные координаты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5D0674E5" w14:textId="77777777" w:rsidR="00853609" w:rsidRPr="001E453C" w:rsidRDefault="00853609" w:rsidP="00853609">
            <w:pPr>
              <w:pStyle w:val="aff1"/>
              <w:numPr>
                <w:ilvl w:val="0"/>
                <w:numId w:val="12"/>
              </w:numPr>
              <w:spacing w:after="0" w:line="240" w:lineRule="auto"/>
              <w:jc w:val="both"/>
              <w:rPr>
                <w:rFonts w:ascii="Times New Roman" w:eastAsia="Times New Roman" w:hAnsi="Times New Roman"/>
                <w:color w:val="C00000"/>
                <w:sz w:val="28"/>
                <w:szCs w:val="28"/>
              </w:rPr>
            </w:pPr>
            <w:r>
              <w:rPr>
                <w:rFonts w:ascii="Times New Roman" w:eastAsia="Times New Roman" w:hAnsi="Times New Roman"/>
                <w:sz w:val="28"/>
                <w:szCs w:val="28"/>
              </w:rPr>
              <w:t>В</w:t>
            </w:r>
            <w:r w:rsidRPr="001E453C">
              <w:rPr>
                <w:rFonts w:ascii="Times New Roman" w:eastAsia="Times New Roman" w:hAnsi="Times New Roman"/>
                <w:sz w:val="28"/>
                <w:szCs w:val="28"/>
              </w:rPr>
              <w:t>водить в электронный тахеометр Leica Т</w:t>
            </w:r>
            <w:r w:rsidRPr="001E453C">
              <w:rPr>
                <w:rFonts w:ascii="Times New Roman" w:eastAsia="Times New Roman" w:hAnsi="Times New Roman"/>
                <w:sz w:val="28"/>
                <w:szCs w:val="28"/>
                <w:lang w:val="en-US"/>
              </w:rPr>
              <w:t>S</w:t>
            </w:r>
            <w:r w:rsidRPr="001E453C">
              <w:rPr>
                <w:rFonts w:ascii="Times New Roman" w:eastAsia="Times New Roman" w:hAnsi="Times New Roman"/>
                <w:sz w:val="28"/>
                <w:szCs w:val="28"/>
              </w:rPr>
              <w:t>02/06/09 данные, необходимые для вынесения в натуру сетки квадратов проекта вертикальной планировки</w:t>
            </w:r>
            <w:r>
              <w:rPr>
                <w:rFonts w:ascii="Times New Roman" w:eastAsia="Times New Roman" w:hAnsi="Times New Roman"/>
                <w:sz w:val="28"/>
                <w:szCs w:val="28"/>
              </w:rPr>
              <w:t>.</w:t>
            </w:r>
          </w:p>
        </w:tc>
        <w:tc>
          <w:tcPr>
            <w:tcW w:w="1457" w:type="dxa"/>
          </w:tcPr>
          <w:p w14:paraId="5BBF63EF" w14:textId="77777777" w:rsidR="00853609" w:rsidRPr="001E453C" w:rsidRDefault="00853609" w:rsidP="00853609">
            <w:pPr>
              <w:rPr>
                <w:b/>
                <w:bCs/>
                <w:sz w:val="28"/>
                <w:szCs w:val="28"/>
              </w:rPr>
            </w:pPr>
          </w:p>
        </w:tc>
      </w:tr>
      <w:tr w:rsidR="00853609" w:rsidRPr="001E453C" w14:paraId="7264EA4E" w14:textId="77777777" w:rsidTr="00853609">
        <w:tc>
          <w:tcPr>
            <w:tcW w:w="524" w:type="dxa"/>
            <w:shd w:val="clear" w:color="auto" w:fill="323E4F" w:themeFill="text2" w:themeFillShade="BF"/>
          </w:tcPr>
          <w:p w14:paraId="6A17E9A6"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2</w:t>
            </w:r>
          </w:p>
        </w:tc>
        <w:tc>
          <w:tcPr>
            <w:tcW w:w="7590" w:type="dxa"/>
            <w:shd w:val="clear" w:color="auto" w:fill="323E4F" w:themeFill="text2" w:themeFillShade="BF"/>
          </w:tcPr>
          <w:p w14:paraId="326B6F54" w14:textId="77777777" w:rsidR="00853609" w:rsidRPr="001E453C" w:rsidRDefault="00853609" w:rsidP="00853609">
            <w:pPr>
              <w:jc w:val="both"/>
              <w:rPr>
                <w:b/>
                <w:sz w:val="28"/>
                <w:szCs w:val="28"/>
              </w:rPr>
            </w:pPr>
            <w:r w:rsidRPr="001E453C">
              <w:rPr>
                <w:b/>
                <w:bCs/>
                <w:color w:val="FFFFFF" w:themeColor="background1"/>
                <w:sz w:val="28"/>
                <w:szCs w:val="28"/>
              </w:rPr>
              <w:t>Камеральная обработка полевых геодезических измерений с использованием современных компьютерных программ</w:t>
            </w:r>
          </w:p>
        </w:tc>
        <w:tc>
          <w:tcPr>
            <w:tcW w:w="1457" w:type="dxa"/>
            <w:shd w:val="clear" w:color="auto" w:fill="323E4F" w:themeFill="text2" w:themeFillShade="BF"/>
            <w:vAlign w:val="center"/>
          </w:tcPr>
          <w:p w14:paraId="5E9AC42D" w14:textId="6D540A15" w:rsidR="00853609" w:rsidRPr="001E453C" w:rsidRDefault="00853609" w:rsidP="00853609">
            <w:pPr>
              <w:jc w:val="center"/>
              <w:rPr>
                <w:b/>
                <w:bCs/>
                <w:color w:val="FFFFFF" w:themeColor="background1"/>
                <w:sz w:val="28"/>
                <w:szCs w:val="28"/>
              </w:rPr>
            </w:pPr>
            <w:r>
              <w:rPr>
                <w:b/>
                <w:bCs/>
                <w:color w:val="FFFFFF" w:themeColor="background1"/>
                <w:sz w:val="28"/>
                <w:szCs w:val="28"/>
              </w:rPr>
              <w:t>2</w:t>
            </w:r>
            <w:r w:rsidRPr="001E453C">
              <w:rPr>
                <w:b/>
                <w:bCs/>
                <w:color w:val="FFFFFF" w:themeColor="background1"/>
                <w:sz w:val="28"/>
                <w:szCs w:val="28"/>
              </w:rPr>
              <w:t>0</w:t>
            </w:r>
          </w:p>
        </w:tc>
      </w:tr>
      <w:tr w:rsidR="00853609" w:rsidRPr="001E453C" w14:paraId="7DD54881" w14:textId="77777777" w:rsidTr="00853609">
        <w:tc>
          <w:tcPr>
            <w:tcW w:w="524" w:type="dxa"/>
          </w:tcPr>
          <w:p w14:paraId="247DAB1F" w14:textId="77777777" w:rsidR="00853609" w:rsidRPr="001E453C" w:rsidRDefault="00853609" w:rsidP="00853609">
            <w:pPr>
              <w:rPr>
                <w:b/>
                <w:bCs/>
                <w:sz w:val="28"/>
                <w:szCs w:val="28"/>
              </w:rPr>
            </w:pPr>
          </w:p>
        </w:tc>
        <w:tc>
          <w:tcPr>
            <w:tcW w:w="7590" w:type="dxa"/>
          </w:tcPr>
          <w:p w14:paraId="041A969D" w14:textId="77777777" w:rsidR="00853609" w:rsidRPr="001E453C" w:rsidRDefault="00853609" w:rsidP="00853609">
            <w:pPr>
              <w:jc w:val="both"/>
              <w:rPr>
                <w:bCs/>
                <w:sz w:val="28"/>
                <w:szCs w:val="28"/>
              </w:rPr>
            </w:pPr>
            <w:r w:rsidRPr="001E453C">
              <w:rPr>
                <w:bCs/>
                <w:sz w:val="28"/>
                <w:szCs w:val="28"/>
              </w:rPr>
              <w:t>Специалист должен знать и понимать:</w:t>
            </w:r>
          </w:p>
          <w:p w14:paraId="0B10AA0E" w14:textId="6A4D85F5" w:rsidR="00853609" w:rsidRPr="001E453C" w:rsidRDefault="00853609" w:rsidP="00853609">
            <w:pPr>
              <w:pStyle w:val="aff1"/>
              <w:numPr>
                <w:ilvl w:val="0"/>
                <w:numId w:val="11"/>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w:t>
            </w:r>
            <w:r w:rsidRPr="001E453C">
              <w:rPr>
                <w:rFonts w:ascii="Times New Roman" w:eastAsia="Times New Roman" w:hAnsi="Times New Roman"/>
                <w:sz w:val="28"/>
                <w:szCs w:val="28"/>
              </w:rPr>
              <w:t xml:space="preserve">етодику математической обработки результатов полевых геодезических измерений с использованием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офисного</w:t>
            </w:r>
            <w:r w:rsidR="00A038FB" w:rsidRPr="00A038FB">
              <w:rPr>
                <w:rFonts w:ascii="Times New Roman" w:eastAsia="Times New Roman" w:hAnsi="Times New Roman"/>
                <w:sz w:val="28"/>
                <w:szCs w:val="28"/>
              </w:rPr>
              <w:t xml:space="preserve"> программно</w:t>
            </w:r>
            <w:r w:rsidR="00A038FB">
              <w:rPr>
                <w:rFonts w:ascii="Times New Roman" w:eastAsia="Times New Roman" w:hAnsi="Times New Roman"/>
                <w:sz w:val="28"/>
                <w:szCs w:val="28"/>
              </w:rPr>
              <w:t>го</w:t>
            </w:r>
            <w:r w:rsidR="00A038FB" w:rsidRPr="00A038FB">
              <w:rPr>
                <w:rFonts w:ascii="Times New Roman" w:eastAsia="Times New Roman" w:hAnsi="Times New Roman"/>
                <w:sz w:val="28"/>
                <w:szCs w:val="28"/>
              </w:rPr>
              <w:t xml:space="preserve"> обеспечени</w:t>
            </w:r>
            <w:r w:rsidR="00A038FB">
              <w:rPr>
                <w:rFonts w:ascii="Times New Roman" w:eastAsia="Times New Roman" w:hAnsi="Times New Roman"/>
                <w:sz w:val="28"/>
                <w:szCs w:val="28"/>
              </w:rPr>
              <w:t>я;</w:t>
            </w:r>
          </w:p>
          <w:p w14:paraId="19588439" w14:textId="75437D3D" w:rsidR="00853609" w:rsidRPr="001E453C" w:rsidRDefault="00853609" w:rsidP="00853609">
            <w:pPr>
              <w:pStyle w:val="aff1"/>
              <w:numPr>
                <w:ilvl w:val="0"/>
                <w:numId w:val="11"/>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w:t>
            </w:r>
            <w:r w:rsidR="00A038FB">
              <w:rPr>
                <w:rFonts w:ascii="Times New Roman" w:eastAsia="Times New Roman" w:hAnsi="Times New Roman"/>
                <w:sz w:val="28"/>
                <w:szCs w:val="28"/>
              </w:rPr>
              <w:t>етодику создания чертежей в</w:t>
            </w:r>
            <w:r w:rsidR="00A038FB" w:rsidRPr="00A038FB">
              <w:rPr>
                <w:rFonts w:ascii="Times New Roman" w:eastAsia="Times New Roman" w:hAnsi="Times New Roman"/>
                <w:sz w:val="28"/>
                <w:szCs w:val="28"/>
              </w:rPr>
              <w:t xml:space="preserve">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73D54DD4" w14:textId="77777777" w:rsidR="00853609" w:rsidRPr="001E453C" w:rsidRDefault="00853609" w:rsidP="00853609">
            <w:pPr>
              <w:pStyle w:val="aff1"/>
              <w:numPr>
                <w:ilvl w:val="0"/>
                <w:numId w:val="11"/>
              </w:numPr>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М</w:t>
            </w:r>
            <w:r w:rsidRPr="001E453C">
              <w:rPr>
                <w:rFonts w:ascii="Times New Roman" w:eastAsia="Times New Roman" w:hAnsi="Times New Roman"/>
                <w:sz w:val="28"/>
                <w:szCs w:val="28"/>
              </w:rPr>
              <w:t>етодику контроля при камеральной обработке результатов полевых геодезических работ</w:t>
            </w:r>
            <w:r>
              <w:rPr>
                <w:rFonts w:ascii="Times New Roman" w:eastAsia="Times New Roman" w:hAnsi="Times New Roman"/>
                <w:sz w:val="28"/>
                <w:szCs w:val="28"/>
              </w:rPr>
              <w:t>.</w:t>
            </w:r>
          </w:p>
        </w:tc>
        <w:tc>
          <w:tcPr>
            <w:tcW w:w="1457" w:type="dxa"/>
          </w:tcPr>
          <w:p w14:paraId="5917B706" w14:textId="77777777" w:rsidR="00853609" w:rsidRPr="001E453C" w:rsidRDefault="00853609" w:rsidP="00853609">
            <w:pPr>
              <w:rPr>
                <w:b/>
                <w:bCs/>
                <w:sz w:val="28"/>
                <w:szCs w:val="28"/>
              </w:rPr>
            </w:pPr>
          </w:p>
        </w:tc>
      </w:tr>
      <w:tr w:rsidR="00853609" w:rsidRPr="001E453C" w14:paraId="7EC4B650" w14:textId="77777777" w:rsidTr="00853609">
        <w:tc>
          <w:tcPr>
            <w:tcW w:w="524" w:type="dxa"/>
          </w:tcPr>
          <w:p w14:paraId="7A4B6935" w14:textId="77777777" w:rsidR="00853609" w:rsidRPr="001E453C" w:rsidRDefault="00853609" w:rsidP="00853609">
            <w:pPr>
              <w:rPr>
                <w:b/>
                <w:bCs/>
                <w:sz w:val="28"/>
                <w:szCs w:val="28"/>
              </w:rPr>
            </w:pPr>
          </w:p>
        </w:tc>
        <w:tc>
          <w:tcPr>
            <w:tcW w:w="7590" w:type="dxa"/>
          </w:tcPr>
          <w:p w14:paraId="3A100945" w14:textId="77777777" w:rsidR="00853609" w:rsidRPr="001E453C" w:rsidRDefault="00853609" w:rsidP="00853609">
            <w:pPr>
              <w:jc w:val="both"/>
              <w:rPr>
                <w:bCs/>
                <w:sz w:val="28"/>
                <w:szCs w:val="28"/>
              </w:rPr>
            </w:pPr>
            <w:r w:rsidRPr="001E453C">
              <w:rPr>
                <w:bCs/>
                <w:sz w:val="28"/>
                <w:szCs w:val="28"/>
              </w:rPr>
              <w:t>Специалист должен уметь:</w:t>
            </w:r>
          </w:p>
          <w:p w14:paraId="14406F04" w14:textId="0A02A37C"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1E453C">
              <w:rPr>
                <w:rFonts w:ascii="Times New Roman" w:eastAsia="Times New Roman" w:hAnsi="Times New Roman"/>
                <w:sz w:val="28"/>
                <w:szCs w:val="28"/>
              </w:rPr>
              <w:t xml:space="preserve">мпортировать данные с электронного тахеометра и </w:t>
            </w:r>
            <w:r w:rsidRPr="001E453C">
              <w:rPr>
                <w:rFonts w:ascii="Times New Roman" w:hAnsi="Times New Roman"/>
                <w:sz w:val="28"/>
                <w:szCs w:val="28"/>
              </w:rPr>
              <w:t>экспортировать результаты</w:t>
            </w:r>
            <w:r w:rsidRPr="001E453C">
              <w:rPr>
                <w:rFonts w:ascii="Times New Roman" w:eastAsia="Times New Roman" w:hAnsi="Times New Roman"/>
                <w:sz w:val="28"/>
                <w:szCs w:val="28"/>
              </w:rPr>
              <w:t xml:space="preserve">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офисное</w:t>
            </w:r>
            <w:r w:rsidR="00A038FB" w:rsidRPr="00A038FB">
              <w:rPr>
                <w:rFonts w:ascii="Times New Roman" w:eastAsia="Times New Roman" w:hAnsi="Times New Roman"/>
                <w:sz w:val="28"/>
                <w:szCs w:val="28"/>
              </w:rPr>
              <w:t xml:space="preserve"> программно</w:t>
            </w:r>
            <w:r w:rsidR="00A038FB">
              <w:rPr>
                <w:rFonts w:ascii="Times New Roman" w:eastAsia="Times New Roman" w:hAnsi="Times New Roman"/>
                <w:sz w:val="28"/>
                <w:szCs w:val="28"/>
              </w:rPr>
              <w:t>е</w:t>
            </w:r>
            <w:r w:rsidR="00A038FB" w:rsidRPr="00A038FB">
              <w:rPr>
                <w:rFonts w:ascii="Times New Roman" w:eastAsia="Times New Roman" w:hAnsi="Times New Roman"/>
                <w:sz w:val="28"/>
                <w:szCs w:val="28"/>
              </w:rPr>
              <w:t xml:space="preserve"> обеспечени</w:t>
            </w:r>
            <w:r w:rsidR="00A038FB">
              <w:rPr>
                <w:rFonts w:ascii="Times New Roman" w:eastAsia="Times New Roman" w:hAnsi="Times New Roman"/>
                <w:sz w:val="28"/>
                <w:szCs w:val="28"/>
              </w:rPr>
              <w:t>е;</w:t>
            </w:r>
          </w:p>
          <w:p w14:paraId="06EFA2DB" w14:textId="0446B87D"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w:t>
            </w:r>
            <w:r w:rsidRPr="001E453C">
              <w:rPr>
                <w:rFonts w:ascii="Times New Roman" w:eastAsia="Times New Roman" w:hAnsi="Times New Roman"/>
                <w:sz w:val="28"/>
                <w:szCs w:val="28"/>
              </w:rPr>
              <w:t xml:space="preserve">брабатывать полевые измерения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32475A17" w14:textId="7A9DD827"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1E453C">
              <w:rPr>
                <w:rFonts w:ascii="Times New Roman" w:eastAsia="Times New Roman" w:hAnsi="Times New Roman"/>
                <w:sz w:val="28"/>
                <w:szCs w:val="28"/>
              </w:rPr>
              <w:t xml:space="preserve">мпортировать и выполнять геодезическую привязку растра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7657F679" w14:textId="41DE3801"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w:t>
            </w:r>
            <w:r w:rsidRPr="001E453C">
              <w:rPr>
                <w:rFonts w:ascii="Times New Roman" w:eastAsia="Times New Roman" w:hAnsi="Times New Roman"/>
                <w:sz w:val="28"/>
                <w:szCs w:val="28"/>
              </w:rPr>
              <w:t xml:space="preserve">роектировать площадку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27978329" w14:textId="3A877C3F"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w:t>
            </w:r>
            <w:r w:rsidRPr="001E453C">
              <w:rPr>
                <w:rFonts w:ascii="Times New Roman" w:eastAsia="Times New Roman" w:hAnsi="Times New Roman"/>
                <w:sz w:val="28"/>
                <w:szCs w:val="28"/>
              </w:rPr>
              <w:t xml:space="preserve">ыполнять расчеты и формировать выходные документы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7A8F7177" w14:textId="77777777"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w:t>
            </w:r>
            <w:r w:rsidRPr="001E453C">
              <w:rPr>
                <w:rFonts w:ascii="Times New Roman" w:eastAsia="Times New Roman" w:hAnsi="Times New Roman"/>
                <w:sz w:val="28"/>
                <w:szCs w:val="28"/>
              </w:rPr>
              <w:t>атематически обрабатывать полевые геодезические измерения для целей составления картограммы земляных работ;</w:t>
            </w:r>
          </w:p>
          <w:p w14:paraId="6C00DD8F" w14:textId="77777777"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w:t>
            </w:r>
            <w:r w:rsidRPr="001E453C">
              <w:rPr>
                <w:rFonts w:ascii="Times New Roman" w:eastAsia="Times New Roman" w:hAnsi="Times New Roman"/>
                <w:sz w:val="28"/>
                <w:szCs w:val="28"/>
              </w:rPr>
              <w:t>оставлять картограмму земляных работ;</w:t>
            </w:r>
          </w:p>
          <w:p w14:paraId="7840B68D" w14:textId="356F60AB" w:rsidR="00853609" w:rsidRPr="001E453C" w:rsidRDefault="00853609" w:rsidP="00853609">
            <w:pPr>
              <w:pStyle w:val="aff1"/>
              <w:numPr>
                <w:ilvl w:val="0"/>
                <w:numId w:val="6"/>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w:t>
            </w:r>
            <w:r w:rsidRPr="001E453C">
              <w:rPr>
                <w:rFonts w:ascii="Times New Roman" w:eastAsia="Times New Roman" w:hAnsi="Times New Roman"/>
                <w:sz w:val="28"/>
                <w:szCs w:val="28"/>
              </w:rPr>
              <w:t xml:space="preserve">формлять чертеж картограммы земляных работ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tc>
        <w:tc>
          <w:tcPr>
            <w:tcW w:w="1457" w:type="dxa"/>
          </w:tcPr>
          <w:p w14:paraId="65A825F3" w14:textId="77777777" w:rsidR="00853609" w:rsidRPr="001E453C" w:rsidRDefault="00853609" w:rsidP="00853609">
            <w:pPr>
              <w:rPr>
                <w:b/>
                <w:bCs/>
                <w:sz w:val="28"/>
                <w:szCs w:val="28"/>
              </w:rPr>
            </w:pPr>
          </w:p>
        </w:tc>
      </w:tr>
      <w:tr w:rsidR="00853609" w:rsidRPr="001E453C" w14:paraId="0D2587E1" w14:textId="77777777" w:rsidTr="00853609">
        <w:tc>
          <w:tcPr>
            <w:tcW w:w="524" w:type="dxa"/>
            <w:shd w:val="clear" w:color="auto" w:fill="323E4F" w:themeFill="text2" w:themeFillShade="BF"/>
          </w:tcPr>
          <w:p w14:paraId="5B930F80"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3</w:t>
            </w:r>
          </w:p>
        </w:tc>
        <w:tc>
          <w:tcPr>
            <w:tcW w:w="7590" w:type="dxa"/>
            <w:shd w:val="clear" w:color="auto" w:fill="323E4F" w:themeFill="text2" w:themeFillShade="BF"/>
          </w:tcPr>
          <w:p w14:paraId="33C685D4" w14:textId="77777777" w:rsidR="00853609" w:rsidRPr="001E453C" w:rsidRDefault="00853609" w:rsidP="00853609">
            <w:pPr>
              <w:jc w:val="both"/>
              <w:rPr>
                <w:b/>
                <w:bCs/>
                <w:sz w:val="28"/>
                <w:szCs w:val="28"/>
              </w:rPr>
            </w:pPr>
            <w:r w:rsidRPr="001E453C">
              <w:rPr>
                <w:b/>
                <w:bCs/>
                <w:sz w:val="28"/>
                <w:szCs w:val="28"/>
              </w:rPr>
              <w:t>Полевые геодезические измерения с использованием современного геодезического оборудования</w:t>
            </w:r>
          </w:p>
        </w:tc>
        <w:tc>
          <w:tcPr>
            <w:tcW w:w="1457" w:type="dxa"/>
            <w:shd w:val="clear" w:color="auto" w:fill="323E4F" w:themeFill="text2" w:themeFillShade="BF"/>
            <w:vAlign w:val="center"/>
          </w:tcPr>
          <w:p w14:paraId="6208F82C" w14:textId="14040401" w:rsidR="00853609" w:rsidRPr="001E453C" w:rsidRDefault="00513A63" w:rsidP="00853609">
            <w:pPr>
              <w:jc w:val="center"/>
              <w:rPr>
                <w:b/>
                <w:bCs/>
                <w:color w:val="FFFFFF" w:themeColor="background1"/>
                <w:sz w:val="28"/>
                <w:szCs w:val="28"/>
              </w:rPr>
            </w:pPr>
            <w:r>
              <w:rPr>
                <w:b/>
                <w:bCs/>
                <w:color w:val="FFFFFF" w:themeColor="background1"/>
                <w:sz w:val="28"/>
                <w:szCs w:val="28"/>
              </w:rPr>
              <w:t>4</w:t>
            </w:r>
            <w:r w:rsidR="00853609">
              <w:rPr>
                <w:b/>
                <w:bCs/>
                <w:color w:val="FFFFFF" w:themeColor="background1"/>
                <w:sz w:val="28"/>
                <w:szCs w:val="28"/>
              </w:rPr>
              <w:t>0</w:t>
            </w:r>
          </w:p>
        </w:tc>
      </w:tr>
      <w:tr w:rsidR="00853609" w:rsidRPr="001E453C" w14:paraId="2542664A" w14:textId="77777777" w:rsidTr="00853609">
        <w:tc>
          <w:tcPr>
            <w:tcW w:w="524" w:type="dxa"/>
          </w:tcPr>
          <w:p w14:paraId="73DA78AF" w14:textId="77777777" w:rsidR="00853609" w:rsidRPr="001E453C" w:rsidRDefault="00853609" w:rsidP="00853609">
            <w:pPr>
              <w:rPr>
                <w:b/>
                <w:bCs/>
                <w:sz w:val="28"/>
                <w:szCs w:val="28"/>
              </w:rPr>
            </w:pPr>
          </w:p>
        </w:tc>
        <w:tc>
          <w:tcPr>
            <w:tcW w:w="7590" w:type="dxa"/>
          </w:tcPr>
          <w:p w14:paraId="1F54C963" w14:textId="77777777" w:rsidR="00853609" w:rsidRPr="001E453C" w:rsidRDefault="00853609" w:rsidP="00853609">
            <w:pPr>
              <w:rPr>
                <w:bCs/>
                <w:sz w:val="28"/>
                <w:szCs w:val="28"/>
              </w:rPr>
            </w:pPr>
            <w:r w:rsidRPr="001E453C">
              <w:rPr>
                <w:bCs/>
                <w:sz w:val="28"/>
                <w:szCs w:val="28"/>
              </w:rPr>
              <w:t>Специалист должен знать и понимать:</w:t>
            </w:r>
          </w:p>
          <w:p w14:paraId="12BE9F87" w14:textId="77777777" w:rsidR="00853609" w:rsidRPr="001E453C" w:rsidRDefault="00853609" w:rsidP="00853609">
            <w:pPr>
              <w:pStyle w:val="aff1"/>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w:t>
            </w:r>
            <w:r w:rsidRPr="001E453C">
              <w:rPr>
                <w:rFonts w:ascii="Times New Roman" w:eastAsia="Times New Roman" w:hAnsi="Times New Roman"/>
                <w:sz w:val="28"/>
                <w:szCs w:val="28"/>
              </w:rPr>
              <w:t>овременные технологии и методы топографических съёмок;</w:t>
            </w:r>
          </w:p>
          <w:p w14:paraId="35FAB93D" w14:textId="77777777" w:rsidR="00853609" w:rsidRPr="001E453C" w:rsidRDefault="00853609" w:rsidP="00853609">
            <w:pPr>
              <w:pStyle w:val="aff1"/>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w:t>
            </w:r>
            <w:r w:rsidRPr="001E453C">
              <w:rPr>
                <w:rFonts w:ascii="Times New Roman" w:eastAsia="Times New Roman" w:hAnsi="Times New Roman"/>
                <w:sz w:val="28"/>
                <w:szCs w:val="28"/>
              </w:rPr>
              <w:t xml:space="preserve">овременные технологии геодезических разбивочных работ; </w:t>
            </w:r>
          </w:p>
          <w:p w14:paraId="6EA11FAA" w14:textId="77777777" w:rsidR="00853609" w:rsidRPr="001E453C" w:rsidRDefault="00853609" w:rsidP="00853609">
            <w:pPr>
              <w:pStyle w:val="aff1"/>
              <w:numPr>
                <w:ilvl w:val="0"/>
                <w:numId w:val="5"/>
              </w:numPr>
              <w:spacing w:line="240" w:lineRule="auto"/>
              <w:jc w:val="both"/>
              <w:rPr>
                <w:rFonts w:ascii="Times New Roman" w:eastAsia="Times New Roman" w:hAnsi="Times New Roman"/>
                <w:bCs/>
                <w:sz w:val="28"/>
                <w:szCs w:val="28"/>
              </w:rPr>
            </w:pPr>
            <w:r>
              <w:rPr>
                <w:rFonts w:ascii="Times New Roman" w:eastAsia="Times New Roman" w:hAnsi="Times New Roman"/>
                <w:sz w:val="28"/>
                <w:szCs w:val="28"/>
              </w:rPr>
              <w:t>М</w:t>
            </w:r>
            <w:r w:rsidRPr="001E453C">
              <w:rPr>
                <w:rFonts w:ascii="Times New Roman" w:eastAsia="Times New Roman" w:hAnsi="Times New Roman"/>
                <w:sz w:val="28"/>
                <w:szCs w:val="28"/>
              </w:rPr>
              <w:t>етодику определения объема земляных работ;</w:t>
            </w:r>
          </w:p>
          <w:p w14:paraId="3648BA0A" w14:textId="77777777" w:rsidR="00853609" w:rsidRPr="001E453C" w:rsidRDefault="00853609" w:rsidP="00853609">
            <w:pPr>
              <w:pStyle w:val="aff1"/>
              <w:numPr>
                <w:ilvl w:val="0"/>
                <w:numId w:val="5"/>
              </w:numPr>
              <w:spacing w:after="0" w:line="240" w:lineRule="auto"/>
              <w:jc w:val="both"/>
              <w:rPr>
                <w:rFonts w:ascii="Times New Roman" w:eastAsia="Times New Roman" w:hAnsi="Times New Roman"/>
                <w:bCs/>
                <w:color w:val="C00000"/>
                <w:sz w:val="28"/>
                <w:szCs w:val="28"/>
              </w:rPr>
            </w:pPr>
            <w:r>
              <w:rPr>
                <w:rFonts w:ascii="Times New Roman" w:eastAsia="Times New Roman" w:hAnsi="Times New Roman"/>
                <w:sz w:val="28"/>
                <w:szCs w:val="28"/>
              </w:rPr>
              <w:t>У</w:t>
            </w:r>
            <w:r w:rsidRPr="001E453C">
              <w:rPr>
                <w:rFonts w:ascii="Times New Roman" w:eastAsia="Times New Roman" w:hAnsi="Times New Roman"/>
                <w:sz w:val="28"/>
                <w:szCs w:val="28"/>
              </w:rPr>
              <w:t>стройство и принципы работы оптических и электронных приборов</w:t>
            </w:r>
            <w:r>
              <w:rPr>
                <w:rFonts w:ascii="Times New Roman" w:eastAsia="Times New Roman" w:hAnsi="Times New Roman"/>
                <w:sz w:val="28"/>
                <w:szCs w:val="28"/>
              </w:rPr>
              <w:t>.</w:t>
            </w:r>
          </w:p>
        </w:tc>
        <w:tc>
          <w:tcPr>
            <w:tcW w:w="1457" w:type="dxa"/>
          </w:tcPr>
          <w:p w14:paraId="1F15E016" w14:textId="77777777" w:rsidR="00853609" w:rsidRPr="001E453C" w:rsidRDefault="00853609" w:rsidP="00853609">
            <w:pPr>
              <w:rPr>
                <w:b/>
                <w:bCs/>
                <w:sz w:val="28"/>
                <w:szCs w:val="28"/>
              </w:rPr>
            </w:pPr>
          </w:p>
        </w:tc>
      </w:tr>
      <w:tr w:rsidR="00853609" w:rsidRPr="001E453C" w14:paraId="0BFBFE9E" w14:textId="77777777" w:rsidTr="00853609">
        <w:tc>
          <w:tcPr>
            <w:tcW w:w="524" w:type="dxa"/>
          </w:tcPr>
          <w:p w14:paraId="7F5AE47E" w14:textId="77777777" w:rsidR="00853609" w:rsidRPr="001E453C" w:rsidRDefault="00853609" w:rsidP="00853609">
            <w:pPr>
              <w:rPr>
                <w:b/>
                <w:bCs/>
                <w:sz w:val="28"/>
                <w:szCs w:val="28"/>
              </w:rPr>
            </w:pPr>
          </w:p>
        </w:tc>
        <w:tc>
          <w:tcPr>
            <w:tcW w:w="7590" w:type="dxa"/>
          </w:tcPr>
          <w:p w14:paraId="5CFCBE24" w14:textId="77777777" w:rsidR="00853609" w:rsidRPr="00345AFE" w:rsidRDefault="00853609" w:rsidP="00853609">
            <w:pPr>
              <w:rPr>
                <w:bCs/>
                <w:sz w:val="28"/>
                <w:szCs w:val="28"/>
              </w:rPr>
            </w:pPr>
            <w:r w:rsidRPr="00345AFE">
              <w:rPr>
                <w:bCs/>
                <w:sz w:val="28"/>
                <w:szCs w:val="28"/>
              </w:rPr>
              <w:t>Специалист должен уметь:</w:t>
            </w:r>
          </w:p>
          <w:p w14:paraId="67175B65" w14:textId="77777777" w:rsidR="00853609" w:rsidRPr="00345AFE" w:rsidRDefault="00853609" w:rsidP="00853609">
            <w:pPr>
              <w:pStyle w:val="aff1"/>
              <w:widowControl w:val="0"/>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w:t>
            </w:r>
            <w:r w:rsidRPr="00345AFE">
              <w:rPr>
                <w:rFonts w:ascii="Times New Roman" w:eastAsia="Times New Roman" w:hAnsi="Times New Roman"/>
                <w:sz w:val="28"/>
                <w:szCs w:val="28"/>
              </w:rPr>
              <w:t>ыполнять поверки геодезических приборов;</w:t>
            </w:r>
          </w:p>
          <w:p w14:paraId="061A1640" w14:textId="77777777" w:rsidR="00853609" w:rsidRPr="00345AFE" w:rsidRDefault="00853609" w:rsidP="00853609">
            <w:pPr>
              <w:pStyle w:val="aff1"/>
              <w:widowControl w:val="0"/>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w:t>
            </w:r>
            <w:r w:rsidRPr="00345AFE">
              <w:rPr>
                <w:rFonts w:ascii="Times New Roman" w:eastAsia="Times New Roman" w:hAnsi="Times New Roman"/>
                <w:sz w:val="28"/>
                <w:szCs w:val="28"/>
              </w:rPr>
              <w:t>существлять самостоятельный контроль результатов полевых геодезических работ в соответствии с требованиями действующих нормативных документов;</w:t>
            </w:r>
          </w:p>
          <w:p w14:paraId="31D43F96" w14:textId="77777777" w:rsidR="00853609" w:rsidRPr="00345AFE" w:rsidRDefault="00853609" w:rsidP="00853609">
            <w:pPr>
              <w:pStyle w:val="aff1"/>
              <w:widowControl w:val="0"/>
              <w:numPr>
                <w:ilvl w:val="0"/>
                <w:numId w:val="5"/>
              </w:numPr>
              <w:spacing w:after="0" w:line="240" w:lineRule="auto"/>
              <w:jc w:val="both"/>
              <w:rPr>
                <w:rFonts w:ascii="Times New Roman" w:hAnsi="Times New Roman"/>
                <w:bCs/>
                <w:sz w:val="28"/>
                <w:szCs w:val="28"/>
              </w:rPr>
            </w:pPr>
            <w:r>
              <w:rPr>
                <w:rFonts w:ascii="Times New Roman" w:eastAsia="Times New Roman" w:hAnsi="Times New Roman"/>
                <w:sz w:val="28"/>
                <w:szCs w:val="28"/>
              </w:rPr>
              <w:t>В</w:t>
            </w:r>
            <w:r w:rsidRPr="00345AFE">
              <w:rPr>
                <w:rFonts w:ascii="Times New Roman" w:eastAsia="Times New Roman" w:hAnsi="Times New Roman"/>
                <w:sz w:val="28"/>
                <w:szCs w:val="28"/>
              </w:rPr>
              <w:t>ыполнять топографические съемки с использованием роботизированного тахеометра Leica Viva TS16 A в полевом программном обеспечении Leica Captivate;</w:t>
            </w:r>
          </w:p>
          <w:p w14:paraId="36982905" w14:textId="77777777" w:rsidR="00853609" w:rsidRPr="00345AFE" w:rsidRDefault="00853609" w:rsidP="00853609">
            <w:pPr>
              <w:pStyle w:val="aff1"/>
              <w:widowControl w:val="0"/>
              <w:numPr>
                <w:ilvl w:val="0"/>
                <w:numId w:val="5"/>
              </w:numPr>
              <w:spacing w:after="0" w:line="240" w:lineRule="auto"/>
              <w:jc w:val="both"/>
              <w:rPr>
                <w:rFonts w:ascii="Times New Roman" w:hAnsi="Times New Roman"/>
                <w:bCs/>
                <w:sz w:val="28"/>
                <w:szCs w:val="28"/>
              </w:rPr>
            </w:pPr>
            <w:r>
              <w:rPr>
                <w:rFonts w:ascii="Times New Roman" w:eastAsia="Times New Roman" w:hAnsi="Times New Roman"/>
                <w:sz w:val="28"/>
                <w:szCs w:val="28"/>
              </w:rPr>
              <w:t>В</w:t>
            </w:r>
            <w:r w:rsidRPr="00345AFE">
              <w:rPr>
                <w:rFonts w:ascii="Times New Roman" w:eastAsia="Times New Roman" w:hAnsi="Times New Roman"/>
                <w:sz w:val="28"/>
                <w:szCs w:val="28"/>
              </w:rPr>
              <w:t>ыполнять вынос в натуру (с использованием электронного тахеометра Leica Т</w:t>
            </w:r>
            <w:r w:rsidRPr="00345AFE">
              <w:rPr>
                <w:rFonts w:ascii="Times New Roman" w:eastAsia="Times New Roman" w:hAnsi="Times New Roman"/>
                <w:sz w:val="28"/>
                <w:szCs w:val="28"/>
                <w:lang w:val="en-US"/>
              </w:rPr>
              <w:t>S</w:t>
            </w:r>
            <w:r w:rsidRPr="00345AFE">
              <w:rPr>
                <w:rFonts w:ascii="Times New Roman" w:eastAsia="Times New Roman" w:hAnsi="Times New Roman"/>
                <w:sz w:val="28"/>
                <w:szCs w:val="28"/>
              </w:rPr>
              <w:t>06 и роботизированного тахеометра Leica Viva TS16 A);</w:t>
            </w:r>
          </w:p>
          <w:p w14:paraId="066A8241" w14:textId="77777777" w:rsidR="00853609" w:rsidRPr="00345AFE" w:rsidRDefault="00853609" w:rsidP="00853609">
            <w:pPr>
              <w:pStyle w:val="aff1"/>
              <w:widowControl w:val="0"/>
              <w:numPr>
                <w:ilvl w:val="0"/>
                <w:numId w:val="5"/>
              </w:numPr>
              <w:spacing w:after="0" w:line="240" w:lineRule="auto"/>
              <w:jc w:val="both"/>
              <w:rPr>
                <w:rFonts w:ascii="Times New Roman" w:hAnsi="Times New Roman"/>
                <w:bCs/>
                <w:sz w:val="28"/>
                <w:szCs w:val="28"/>
              </w:rPr>
            </w:pPr>
            <w:r>
              <w:rPr>
                <w:rFonts w:ascii="Times New Roman" w:eastAsia="Times New Roman" w:hAnsi="Times New Roman"/>
                <w:sz w:val="28"/>
                <w:szCs w:val="28"/>
              </w:rPr>
              <w:t>О</w:t>
            </w:r>
            <w:r w:rsidRPr="00345AFE">
              <w:rPr>
                <w:rFonts w:ascii="Times New Roman" w:eastAsia="Times New Roman" w:hAnsi="Times New Roman"/>
                <w:sz w:val="28"/>
                <w:szCs w:val="28"/>
              </w:rPr>
              <w:t>пределять объем земляных работ с использованием роботизированного тахеометра Leica Viva TS16 A;</w:t>
            </w:r>
          </w:p>
          <w:p w14:paraId="3A1A58C3" w14:textId="77777777" w:rsidR="00DA289A" w:rsidRPr="00DA289A" w:rsidRDefault="00853609" w:rsidP="00DA289A">
            <w:pPr>
              <w:pStyle w:val="aff1"/>
              <w:widowControl w:val="0"/>
              <w:numPr>
                <w:ilvl w:val="0"/>
                <w:numId w:val="5"/>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345AFE">
              <w:rPr>
                <w:rFonts w:ascii="Times New Roman" w:eastAsia="Times New Roman" w:hAnsi="Times New Roman"/>
                <w:sz w:val="28"/>
                <w:szCs w:val="28"/>
              </w:rPr>
              <w:t xml:space="preserve">спользовать программное обеспечении Leica Captivate при полевом кодировании топографических объектов для создания цифровых планов местности </w:t>
            </w:r>
            <w:r w:rsidR="00A038FB" w:rsidRPr="00A038FB">
              <w:rPr>
                <w:rFonts w:ascii="Times New Roman" w:eastAsia="Times New Roman" w:hAnsi="Times New Roman"/>
                <w:sz w:val="28"/>
                <w:szCs w:val="28"/>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rPr>
              <w:t>м программном обеспечении</w:t>
            </w:r>
            <w:r w:rsidR="00A038FB">
              <w:rPr>
                <w:rFonts w:ascii="Times New Roman" w:eastAsia="Times New Roman" w:hAnsi="Times New Roman"/>
                <w:sz w:val="28"/>
                <w:szCs w:val="28"/>
              </w:rPr>
              <w:t>.</w:t>
            </w:r>
          </w:p>
          <w:p w14:paraId="3F13BE7F" w14:textId="0C344950" w:rsidR="00DA289A" w:rsidRPr="00345AFE" w:rsidRDefault="00DA289A" w:rsidP="00DA289A">
            <w:pPr>
              <w:pStyle w:val="aff1"/>
              <w:widowControl w:val="0"/>
              <w:numPr>
                <w:ilvl w:val="0"/>
                <w:numId w:val="5"/>
              </w:numPr>
              <w:spacing w:after="0" w:line="240" w:lineRule="auto"/>
              <w:jc w:val="both"/>
              <w:rPr>
                <w:rFonts w:ascii="Times New Roman" w:hAnsi="Times New Roman"/>
                <w:bCs/>
                <w:sz w:val="28"/>
                <w:szCs w:val="28"/>
              </w:rPr>
            </w:pPr>
            <w:r w:rsidRPr="00DA289A">
              <w:rPr>
                <w:rFonts w:ascii="Times New Roman" w:eastAsia="Times New Roman" w:hAnsi="Times New Roman"/>
                <w:sz w:val="28"/>
                <w:szCs w:val="28"/>
              </w:rPr>
              <w:t>Использовать специальные геодезические</w:t>
            </w:r>
            <w:bookmarkStart w:id="7" w:name="_GoBack"/>
            <w:bookmarkEnd w:id="7"/>
            <w:r w:rsidRPr="00DA289A">
              <w:rPr>
                <w:rFonts w:ascii="Times New Roman" w:eastAsia="Times New Roman" w:hAnsi="Times New Roman"/>
                <w:sz w:val="28"/>
                <w:szCs w:val="28"/>
              </w:rPr>
              <w:t xml:space="preserve"> приборы спутниковой навигации, предназначенные для решения задач прикладной геодезии, выполнять их поверки и юстировку.</w:t>
            </w:r>
          </w:p>
        </w:tc>
        <w:tc>
          <w:tcPr>
            <w:tcW w:w="1457" w:type="dxa"/>
          </w:tcPr>
          <w:p w14:paraId="737FE187" w14:textId="77777777" w:rsidR="00853609" w:rsidRPr="001E453C" w:rsidRDefault="00853609" w:rsidP="00853609">
            <w:pPr>
              <w:rPr>
                <w:b/>
                <w:bCs/>
                <w:sz w:val="28"/>
                <w:szCs w:val="28"/>
              </w:rPr>
            </w:pPr>
          </w:p>
        </w:tc>
      </w:tr>
      <w:tr w:rsidR="00853609" w:rsidRPr="001E453C" w14:paraId="0CB2D580" w14:textId="77777777" w:rsidTr="00853609">
        <w:tc>
          <w:tcPr>
            <w:tcW w:w="524" w:type="dxa"/>
            <w:shd w:val="clear" w:color="auto" w:fill="323E4F" w:themeFill="text2" w:themeFillShade="BF"/>
          </w:tcPr>
          <w:p w14:paraId="5D63AF90"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4</w:t>
            </w:r>
          </w:p>
        </w:tc>
        <w:tc>
          <w:tcPr>
            <w:tcW w:w="7590" w:type="dxa"/>
            <w:shd w:val="clear" w:color="auto" w:fill="323E4F" w:themeFill="text2" w:themeFillShade="BF"/>
          </w:tcPr>
          <w:p w14:paraId="5453220B" w14:textId="77777777" w:rsidR="00853609" w:rsidRPr="001E453C" w:rsidRDefault="00853609" w:rsidP="00853609">
            <w:pPr>
              <w:rPr>
                <w:bCs/>
                <w:color w:val="C00000"/>
                <w:sz w:val="28"/>
                <w:szCs w:val="28"/>
              </w:rPr>
            </w:pPr>
            <w:r w:rsidRPr="001E453C">
              <w:rPr>
                <w:b/>
                <w:bCs/>
                <w:sz w:val="28"/>
                <w:szCs w:val="28"/>
              </w:rPr>
              <w:t>Работа с геодезическим оборудованием</w:t>
            </w:r>
            <w:r w:rsidRPr="001E453C">
              <w:rPr>
                <w:bCs/>
                <w:color w:val="C00000"/>
                <w:sz w:val="28"/>
                <w:szCs w:val="28"/>
              </w:rPr>
              <w:t xml:space="preserve"> </w:t>
            </w:r>
          </w:p>
        </w:tc>
        <w:tc>
          <w:tcPr>
            <w:tcW w:w="1457" w:type="dxa"/>
            <w:shd w:val="clear" w:color="auto" w:fill="323E4F" w:themeFill="text2" w:themeFillShade="BF"/>
            <w:vAlign w:val="center"/>
          </w:tcPr>
          <w:p w14:paraId="144DEE12" w14:textId="5AB4209C" w:rsidR="00853609" w:rsidRPr="001E453C" w:rsidRDefault="00853609" w:rsidP="00853609">
            <w:pPr>
              <w:jc w:val="center"/>
              <w:rPr>
                <w:b/>
                <w:bCs/>
                <w:color w:val="FFFFFF" w:themeColor="background1"/>
                <w:sz w:val="28"/>
                <w:szCs w:val="28"/>
              </w:rPr>
            </w:pPr>
            <w:r>
              <w:rPr>
                <w:b/>
                <w:bCs/>
                <w:color w:val="FFFFFF" w:themeColor="background1"/>
                <w:sz w:val="28"/>
                <w:szCs w:val="28"/>
              </w:rPr>
              <w:t>20</w:t>
            </w:r>
          </w:p>
        </w:tc>
      </w:tr>
      <w:tr w:rsidR="00853609" w:rsidRPr="001E453C" w14:paraId="66147732" w14:textId="77777777" w:rsidTr="00853609">
        <w:tc>
          <w:tcPr>
            <w:tcW w:w="524" w:type="dxa"/>
          </w:tcPr>
          <w:p w14:paraId="43B54260" w14:textId="77777777" w:rsidR="00853609" w:rsidRPr="001E453C" w:rsidRDefault="00853609" w:rsidP="00853609">
            <w:pPr>
              <w:rPr>
                <w:b/>
                <w:bCs/>
                <w:sz w:val="28"/>
                <w:szCs w:val="28"/>
              </w:rPr>
            </w:pPr>
          </w:p>
        </w:tc>
        <w:tc>
          <w:tcPr>
            <w:tcW w:w="7590" w:type="dxa"/>
          </w:tcPr>
          <w:p w14:paraId="1BC04387" w14:textId="77777777" w:rsidR="00853609" w:rsidRPr="00345AFE" w:rsidRDefault="00853609" w:rsidP="00853609">
            <w:pPr>
              <w:jc w:val="both"/>
              <w:rPr>
                <w:bCs/>
                <w:sz w:val="28"/>
                <w:szCs w:val="28"/>
              </w:rPr>
            </w:pPr>
            <w:r w:rsidRPr="00345AFE">
              <w:rPr>
                <w:bCs/>
                <w:sz w:val="28"/>
                <w:szCs w:val="28"/>
              </w:rPr>
              <w:t>Специалист должен знать и понимать:</w:t>
            </w:r>
          </w:p>
          <w:p w14:paraId="39EB660A" w14:textId="77777777" w:rsidR="00853609" w:rsidRPr="00345AFE" w:rsidRDefault="00853609" w:rsidP="00853609">
            <w:pPr>
              <w:pStyle w:val="aff1"/>
              <w:widowControl w:val="0"/>
              <w:numPr>
                <w:ilvl w:val="0"/>
                <w:numId w:val="29"/>
              </w:numPr>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П</w:t>
            </w:r>
            <w:r w:rsidRPr="00345AFE">
              <w:rPr>
                <w:rFonts w:ascii="Times New Roman" w:eastAsia="Times New Roman" w:hAnsi="Times New Roman"/>
                <w:sz w:val="28"/>
                <w:szCs w:val="28"/>
              </w:rPr>
              <w:t>равила по технике безопасности при ведении камеральных топографо-геодезических работ;</w:t>
            </w:r>
          </w:p>
          <w:p w14:paraId="16B658DD" w14:textId="77777777" w:rsidR="00853609" w:rsidRPr="00345AFE" w:rsidRDefault="00853609" w:rsidP="00853609">
            <w:pPr>
              <w:pStyle w:val="aff1"/>
              <w:widowControl w:val="0"/>
              <w:numPr>
                <w:ilvl w:val="0"/>
                <w:numId w:val="29"/>
              </w:numPr>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П</w:t>
            </w:r>
            <w:r w:rsidRPr="00345AFE">
              <w:rPr>
                <w:rFonts w:ascii="Times New Roman" w:eastAsia="Times New Roman" w:hAnsi="Times New Roman"/>
                <w:sz w:val="28"/>
                <w:szCs w:val="28"/>
              </w:rPr>
              <w:t>равила по технике безопасности при ведении полевых топографо-геодезических работ.</w:t>
            </w:r>
          </w:p>
        </w:tc>
        <w:tc>
          <w:tcPr>
            <w:tcW w:w="1457" w:type="dxa"/>
          </w:tcPr>
          <w:p w14:paraId="6C7BD7D8" w14:textId="77777777" w:rsidR="00853609" w:rsidRPr="001E453C" w:rsidRDefault="00853609" w:rsidP="00853609">
            <w:pPr>
              <w:rPr>
                <w:b/>
                <w:bCs/>
                <w:sz w:val="28"/>
                <w:szCs w:val="28"/>
              </w:rPr>
            </w:pPr>
          </w:p>
        </w:tc>
      </w:tr>
      <w:tr w:rsidR="00853609" w:rsidRPr="001E453C" w14:paraId="402A6AC2" w14:textId="77777777" w:rsidTr="00853609">
        <w:tc>
          <w:tcPr>
            <w:tcW w:w="524" w:type="dxa"/>
          </w:tcPr>
          <w:p w14:paraId="3A2DB193" w14:textId="77777777" w:rsidR="00853609" w:rsidRPr="001E453C" w:rsidRDefault="00853609" w:rsidP="00853609">
            <w:pPr>
              <w:rPr>
                <w:b/>
                <w:bCs/>
                <w:sz w:val="28"/>
                <w:szCs w:val="28"/>
              </w:rPr>
            </w:pPr>
          </w:p>
        </w:tc>
        <w:tc>
          <w:tcPr>
            <w:tcW w:w="7590" w:type="dxa"/>
          </w:tcPr>
          <w:p w14:paraId="06022A46" w14:textId="77777777" w:rsidR="00853609" w:rsidRPr="00345AFE" w:rsidRDefault="00853609" w:rsidP="00853609">
            <w:pPr>
              <w:jc w:val="both"/>
              <w:rPr>
                <w:bCs/>
                <w:sz w:val="28"/>
                <w:szCs w:val="28"/>
              </w:rPr>
            </w:pPr>
            <w:r w:rsidRPr="00345AFE">
              <w:rPr>
                <w:bCs/>
                <w:sz w:val="28"/>
                <w:szCs w:val="28"/>
              </w:rPr>
              <w:t>Специалист должен уметь:</w:t>
            </w:r>
          </w:p>
          <w:p w14:paraId="1C1C790D" w14:textId="77777777" w:rsidR="00853609" w:rsidRPr="00345AFE" w:rsidRDefault="00853609" w:rsidP="00853609">
            <w:pPr>
              <w:pStyle w:val="aff1"/>
              <w:widowControl w:val="0"/>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w:t>
            </w:r>
            <w:r w:rsidRPr="00345AFE">
              <w:rPr>
                <w:rFonts w:ascii="Times New Roman" w:eastAsia="Times New Roman" w:hAnsi="Times New Roman"/>
                <w:sz w:val="28"/>
                <w:szCs w:val="28"/>
              </w:rPr>
              <w:t>облюдать требования охраны труда и техники безопасности при работе с: чертежными инструментами; персональным компьютером; геодезическими приборами, инструментами и аксессуарами;</w:t>
            </w:r>
          </w:p>
          <w:p w14:paraId="0B5CB55A" w14:textId="7DDC04D5" w:rsidR="00853609" w:rsidRPr="00345AFE" w:rsidRDefault="00853609" w:rsidP="00853609">
            <w:pPr>
              <w:pStyle w:val="aff1"/>
              <w:widowControl w:val="0"/>
              <w:numPr>
                <w:ilvl w:val="0"/>
                <w:numId w:val="28"/>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w:t>
            </w:r>
            <w:r w:rsidRPr="00345AFE">
              <w:rPr>
                <w:rFonts w:ascii="Times New Roman" w:eastAsia="Times New Roman" w:hAnsi="Times New Roman"/>
                <w:sz w:val="28"/>
                <w:szCs w:val="28"/>
              </w:rPr>
              <w:t>ережно относиться к оборудованию и аксессуарам.</w:t>
            </w:r>
          </w:p>
        </w:tc>
        <w:tc>
          <w:tcPr>
            <w:tcW w:w="1457" w:type="dxa"/>
          </w:tcPr>
          <w:p w14:paraId="7EA5F810" w14:textId="77777777" w:rsidR="00853609" w:rsidRPr="001E453C" w:rsidRDefault="00853609" w:rsidP="00853609">
            <w:pPr>
              <w:rPr>
                <w:b/>
                <w:bCs/>
                <w:sz w:val="28"/>
                <w:szCs w:val="28"/>
              </w:rPr>
            </w:pPr>
          </w:p>
        </w:tc>
      </w:tr>
      <w:tr w:rsidR="00853609" w:rsidRPr="001E453C" w14:paraId="1D59369D" w14:textId="77777777" w:rsidTr="00853609">
        <w:tc>
          <w:tcPr>
            <w:tcW w:w="524" w:type="dxa"/>
            <w:shd w:val="clear" w:color="auto" w:fill="323E4F" w:themeFill="text2" w:themeFillShade="BF"/>
          </w:tcPr>
          <w:p w14:paraId="364E7283"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5</w:t>
            </w:r>
          </w:p>
        </w:tc>
        <w:tc>
          <w:tcPr>
            <w:tcW w:w="7590" w:type="dxa"/>
            <w:shd w:val="clear" w:color="auto" w:fill="323E4F" w:themeFill="text2" w:themeFillShade="BF"/>
          </w:tcPr>
          <w:p w14:paraId="7A8BE3DA" w14:textId="77777777" w:rsidR="00853609" w:rsidRPr="001E453C" w:rsidRDefault="00853609" w:rsidP="00853609">
            <w:pPr>
              <w:jc w:val="both"/>
              <w:rPr>
                <w:b/>
                <w:bCs/>
                <w:sz w:val="28"/>
                <w:szCs w:val="28"/>
              </w:rPr>
            </w:pPr>
            <w:r w:rsidRPr="001E453C">
              <w:rPr>
                <w:b/>
                <w:bCs/>
                <w:sz w:val="28"/>
                <w:szCs w:val="28"/>
              </w:rPr>
              <w:t>Организация рабочего места</w:t>
            </w:r>
          </w:p>
        </w:tc>
        <w:tc>
          <w:tcPr>
            <w:tcW w:w="1457" w:type="dxa"/>
            <w:shd w:val="clear" w:color="auto" w:fill="323E4F" w:themeFill="text2" w:themeFillShade="BF"/>
            <w:vAlign w:val="center"/>
          </w:tcPr>
          <w:p w14:paraId="63B12159" w14:textId="4AAA32CD" w:rsidR="00853609" w:rsidRPr="001E453C" w:rsidRDefault="00853609" w:rsidP="00853609">
            <w:pPr>
              <w:jc w:val="center"/>
              <w:rPr>
                <w:b/>
                <w:bCs/>
                <w:color w:val="FFFFFF" w:themeColor="background1"/>
                <w:sz w:val="28"/>
                <w:szCs w:val="28"/>
              </w:rPr>
            </w:pPr>
            <w:r>
              <w:rPr>
                <w:b/>
                <w:bCs/>
                <w:color w:val="FFFFFF" w:themeColor="background1"/>
                <w:sz w:val="28"/>
                <w:szCs w:val="28"/>
              </w:rPr>
              <w:t>4</w:t>
            </w:r>
          </w:p>
        </w:tc>
      </w:tr>
      <w:tr w:rsidR="00853609" w:rsidRPr="001E453C" w14:paraId="7257C413" w14:textId="77777777" w:rsidTr="00853609">
        <w:tc>
          <w:tcPr>
            <w:tcW w:w="524" w:type="dxa"/>
          </w:tcPr>
          <w:p w14:paraId="0290F25D" w14:textId="77777777" w:rsidR="00853609" w:rsidRPr="001E453C" w:rsidRDefault="00853609" w:rsidP="00853609">
            <w:pPr>
              <w:rPr>
                <w:b/>
                <w:bCs/>
                <w:sz w:val="28"/>
                <w:szCs w:val="28"/>
              </w:rPr>
            </w:pPr>
          </w:p>
        </w:tc>
        <w:tc>
          <w:tcPr>
            <w:tcW w:w="7590" w:type="dxa"/>
          </w:tcPr>
          <w:p w14:paraId="0DAE9EA6" w14:textId="77777777" w:rsidR="00853609" w:rsidRPr="001E453C" w:rsidRDefault="00853609" w:rsidP="00853609">
            <w:pPr>
              <w:rPr>
                <w:bCs/>
                <w:sz w:val="28"/>
                <w:szCs w:val="28"/>
              </w:rPr>
            </w:pPr>
            <w:r w:rsidRPr="001E453C">
              <w:rPr>
                <w:bCs/>
                <w:sz w:val="28"/>
                <w:szCs w:val="28"/>
              </w:rPr>
              <w:t>Специалист должен знать и понимать:</w:t>
            </w:r>
          </w:p>
          <w:p w14:paraId="7F08F702" w14:textId="77777777" w:rsidR="00853609" w:rsidRPr="001E453C" w:rsidRDefault="00853609" w:rsidP="00853609">
            <w:pPr>
              <w:numPr>
                <w:ilvl w:val="0"/>
                <w:numId w:val="5"/>
              </w:numPr>
              <w:jc w:val="both"/>
              <w:rPr>
                <w:bCs/>
                <w:sz w:val="28"/>
                <w:szCs w:val="28"/>
              </w:rPr>
            </w:pPr>
            <w:r w:rsidRPr="001E453C">
              <w:rPr>
                <w:bCs/>
                <w:sz w:val="28"/>
                <w:szCs w:val="28"/>
              </w:rPr>
              <w:t>Требования нормативных документов по технике безопасности при выполнении геодезических работ;</w:t>
            </w:r>
          </w:p>
          <w:p w14:paraId="15F8FB1E" w14:textId="77777777" w:rsidR="00853609" w:rsidRPr="001E453C" w:rsidRDefault="00853609" w:rsidP="00853609">
            <w:pPr>
              <w:numPr>
                <w:ilvl w:val="0"/>
                <w:numId w:val="5"/>
              </w:numPr>
              <w:jc w:val="both"/>
              <w:rPr>
                <w:bCs/>
                <w:sz w:val="28"/>
                <w:szCs w:val="28"/>
              </w:rPr>
            </w:pPr>
            <w:r w:rsidRPr="001E453C">
              <w:rPr>
                <w:bCs/>
                <w:sz w:val="28"/>
                <w:szCs w:val="28"/>
              </w:rPr>
              <w:t>Принципы безопасной работы при использовании геодезических приборов, инструментов и компьютерного оборудования;</w:t>
            </w:r>
          </w:p>
          <w:p w14:paraId="0BC67D40" w14:textId="77777777" w:rsidR="00853609" w:rsidRPr="001E453C" w:rsidRDefault="00853609" w:rsidP="00853609">
            <w:pPr>
              <w:numPr>
                <w:ilvl w:val="0"/>
                <w:numId w:val="5"/>
              </w:numPr>
              <w:jc w:val="both"/>
              <w:rPr>
                <w:bCs/>
                <w:sz w:val="28"/>
                <w:szCs w:val="28"/>
              </w:rPr>
            </w:pPr>
            <w:r w:rsidRPr="001E453C">
              <w:rPr>
                <w:bCs/>
                <w:sz w:val="28"/>
                <w:szCs w:val="28"/>
              </w:rPr>
              <w:t>Порядок действий при возникновении аварийной ситуации, возгорания, пути эвакуации;</w:t>
            </w:r>
          </w:p>
          <w:p w14:paraId="58BFC170" w14:textId="77777777" w:rsidR="00853609" w:rsidRPr="001E453C" w:rsidRDefault="00853609" w:rsidP="00853609">
            <w:pPr>
              <w:numPr>
                <w:ilvl w:val="0"/>
                <w:numId w:val="5"/>
              </w:numPr>
              <w:jc w:val="both"/>
              <w:rPr>
                <w:bCs/>
                <w:sz w:val="28"/>
                <w:szCs w:val="28"/>
              </w:rPr>
            </w:pPr>
            <w:r w:rsidRPr="001E453C">
              <w:rPr>
                <w:bCs/>
                <w:sz w:val="28"/>
                <w:szCs w:val="28"/>
              </w:rPr>
              <w:t xml:space="preserve">Порядок действий при возникновении несчастного случая и способы оказания доврачебной помощи; </w:t>
            </w:r>
          </w:p>
          <w:p w14:paraId="4F6CC093" w14:textId="77777777" w:rsidR="00853609" w:rsidRPr="001E453C" w:rsidRDefault="00853609" w:rsidP="00853609">
            <w:pPr>
              <w:numPr>
                <w:ilvl w:val="0"/>
                <w:numId w:val="5"/>
              </w:numPr>
              <w:jc w:val="both"/>
              <w:rPr>
                <w:bCs/>
                <w:sz w:val="28"/>
                <w:szCs w:val="28"/>
              </w:rPr>
            </w:pPr>
            <w:r w:rsidRPr="001E453C">
              <w:rPr>
                <w:bCs/>
                <w:sz w:val="28"/>
                <w:szCs w:val="28"/>
              </w:rPr>
              <w:t>Принципы рационального распределения времени при выполнении работ;</w:t>
            </w:r>
          </w:p>
          <w:p w14:paraId="1A24ADE8" w14:textId="77777777" w:rsidR="00853609" w:rsidRPr="001E453C" w:rsidRDefault="00853609" w:rsidP="00853609">
            <w:pPr>
              <w:numPr>
                <w:ilvl w:val="0"/>
                <w:numId w:val="5"/>
              </w:numPr>
              <w:jc w:val="both"/>
              <w:rPr>
                <w:bCs/>
                <w:sz w:val="28"/>
                <w:szCs w:val="28"/>
              </w:rPr>
            </w:pPr>
            <w:r w:rsidRPr="001E453C">
              <w:rPr>
                <w:color w:val="000000"/>
                <w:sz w:val="28"/>
                <w:szCs w:val="28"/>
                <w:shd w:val="clear" w:color="auto" w:fill="FFFFFF"/>
              </w:rPr>
              <w:t>Рациональность распределения инструментов и приборов на рабочем месте</w:t>
            </w:r>
            <w:r>
              <w:rPr>
                <w:color w:val="000000"/>
                <w:sz w:val="28"/>
                <w:szCs w:val="28"/>
                <w:shd w:val="clear" w:color="auto" w:fill="FFFFFF"/>
              </w:rPr>
              <w:t>;</w:t>
            </w:r>
          </w:p>
          <w:p w14:paraId="0C306358" w14:textId="77777777" w:rsidR="00853609" w:rsidRPr="001E453C" w:rsidRDefault="00853609" w:rsidP="00853609">
            <w:pPr>
              <w:numPr>
                <w:ilvl w:val="0"/>
                <w:numId w:val="5"/>
              </w:numPr>
              <w:jc w:val="both"/>
              <w:rPr>
                <w:bCs/>
                <w:sz w:val="28"/>
                <w:szCs w:val="28"/>
              </w:rPr>
            </w:pPr>
            <w:r w:rsidRPr="001E453C">
              <w:rPr>
                <w:bCs/>
                <w:sz w:val="28"/>
                <w:szCs w:val="28"/>
              </w:rPr>
              <w:t>Перечень используемых геодезических инструментов и оборудования и их технические характеристики</w:t>
            </w:r>
            <w:r>
              <w:rPr>
                <w:bCs/>
                <w:sz w:val="28"/>
                <w:szCs w:val="28"/>
              </w:rPr>
              <w:t>.</w:t>
            </w:r>
          </w:p>
        </w:tc>
        <w:tc>
          <w:tcPr>
            <w:tcW w:w="1457" w:type="dxa"/>
          </w:tcPr>
          <w:p w14:paraId="375FD414" w14:textId="77777777" w:rsidR="00853609" w:rsidRPr="001E453C" w:rsidRDefault="00853609" w:rsidP="00853609">
            <w:pPr>
              <w:rPr>
                <w:b/>
                <w:bCs/>
                <w:sz w:val="28"/>
                <w:szCs w:val="28"/>
              </w:rPr>
            </w:pPr>
          </w:p>
        </w:tc>
      </w:tr>
      <w:tr w:rsidR="00853609" w:rsidRPr="001E453C" w14:paraId="1CE3CC11" w14:textId="77777777" w:rsidTr="00853609">
        <w:tc>
          <w:tcPr>
            <w:tcW w:w="524" w:type="dxa"/>
          </w:tcPr>
          <w:p w14:paraId="2C0A11AD" w14:textId="77777777" w:rsidR="00853609" w:rsidRPr="001E453C" w:rsidRDefault="00853609" w:rsidP="00853609">
            <w:pPr>
              <w:rPr>
                <w:b/>
                <w:bCs/>
                <w:sz w:val="28"/>
                <w:szCs w:val="28"/>
              </w:rPr>
            </w:pPr>
          </w:p>
        </w:tc>
        <w:tc>
          <w:tcPr>
            <w:tcW w:w="7590" w:type="dxa"/>
          </w:tcPr>
          <w:p w14:paraId="1954EE98" w14:textId="77777777" w:rsidR="00853609" w:rsidRPr="001E453C" w:rsidRDefault="00853609" w:rsidP="00853609">
            <w:pPr>
              <w:rPr>
                <w:bCs/>
                <w:sz w:val="28"/>
                <w:szCs w:val="28"/>
              </w:rPr>
            </w:pPr>
            <w:r w:rsidRPr="001E453C">
              <w:rPr>
                <w:bCs/>
                <w:sz w:val="28"/>
                <w:szCs w:val="28"/>
              </w:rPr>
              <w:t>Специалист должен уметь:</w:t>
            </w:r>
          </w:p>
          <w:p w14:paraId="6A520167"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hAnsi="Times New Roman"/>
                <w:bCs/>
                <w:sz w:val="28"/>
                <w:szCs w:val="28"/>
              </w:rPr>
              <w:t>Использовать надлежащую форму одежды и обуви при выполнении геодезических работ;</w:t>
            </w:r>
          </w:p>
          <w:p w14:paraId="670CB17F"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hAnsi="Times New Roman"/>
                <w:bCs/>
                <w:sz w:val="28"/>
                <w:szCs w:val="28"/>
              </w:rPr>
              <w:t>Оказывать доврачебную помощь при наступлении несчастного случая;</w:t>
            </w:r>
          </w:p>
          <w:p w14:paraId="6D02303F"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hAnsi="Times New Roman"/>
                <w:bCs/>
                <w:sz w:val="28"/>
                <w:szCs w:val="28"/>
              </w:rPr>
              <w:t>Проверять работоспособность применяемого оборудования;</w:t>
            </w:r>
          </w:p>
          <w:p w14:paraId="0801DC4C"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hAnsi="Times New Roman"/>
                <w:bCs/>
                <w:sz w:val="28"/>
                <w:szCs w:val="28"/>
              </w:rPr>
              <w:t>Рационально размещать оборудование и инструменты на рабочем месте и в безопасном положении;</w:t>
            </w:r>
          </w:p>
          <w:p w14:paraId="4A6D0961"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hAnsi="Times New Roman"/>
                <w:bCs/>
                <w:sz w:val="28"/>
                <w:szCs w:val="28"/>
              </w:rPr>
              <w:t>Выполнять геодезические работы безопасными способами;</w:t>
            </w:r>
          </w:p>
          <w:p w14:paraId="540DA9CD" w14:textId="77777777" w:rsidR="00853609" w:rsidRPr="001E453C" w:rsidRDefault="00853609" w:rsidP="00853609">
            <w:pPr>
              <w:pStyle w:val="aff1"/>
              <w:widowControl w:val="0"/>
              <w:numPr>
                <w:ilvl w:val="0"/>
                <w:numId w:val="5"/>
              </w:numPr>
              <w:spacing w:after="0" w:line="240" w:lineRule="auto"/>
              <w:jc w:val="both"/>
              <w:rPr>
                <w:rFonts w:ascii="Times New Roman" w:hAnsi="Times New Roman"/>
                <w:bCs/>
                <w:sz w:val="28"/>
                <w:szCs w:val="28"/>
              </w:rPr>
            </w:pPr>
            <w:r w:rsidRPr="001E453C">
              <w:rPr>
                <w:rFonts w:ascii="Times New Roman" w:eastAsia="Times New Roman" w:hAnsi="Times New Roman"/>
                <w:sz w:val="28"/>
                <w:szCs w:val="28"/>
                <w:shd w:val="clear" w:color="auto" w:fill="FFFFFF"/>
              </w:rPr>
              <w:t>Соблюдать порядок на рабочем месте</w:t>
            </w:r>
            <w:r>
              <w:rPr>
                <w:rFonts w:ascii="Times New Roman" w:eastAsia="Times New Roman" w:hAnsi="Times New Roman"/>
                <w:sz w:val="28"/>
                <w:szCs w:val="28"/>
                <w:shd w:val="clear" w:color="auto" w:fill="FFFFFF"/>
              </w:rPr>
              <w:t>.</w:t>
            </w:r>
          </w:p>
        </w:tc>
        <w:tc>
          <w:tcPr>
            <w:tcW w:w="1457" w:type="dxa"/>
          </w:tcPr>
          <w:p w14:paraId="2B37F5F7" w14:textId="77777777" w:rsidR="00853609" w:rsidRPr="001E453C" w:rsidRDefault="00853609" w:rsidP="00853609">
            <w:pPr>
              <w:rPr>
                <w:b/>
                <w:bCs/>
                <w:sz w:val="28"/>
                <w:szCs w:val="28"/>
              </w:rPr>
            </w:pPr>
          </w:p>
        </w:tc>
      </w:tr>
      <w:tr w:rsidR="00853609" w:rsidRPr="001E453C" w14:paraId="4AF9F5C0" w14:textId="77777777" w:rsidTr="00853609">
        <w:tc>
          <w:tcPr>
            <w:tcW w:w="524" w:type="dxa"/>
            <w:shd w:val="clear" w:color="auto" w:fill="323E4F" w:themeFill="text2" w:themeFillShade="BF"/>
          </w:tcPr>
          <w:p w14:paraId="6A1858A7"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6</w:t>
            </w:r>
          </w:p>
        </w:tc>
        <w:tc>
          <w:tcPr>
            <w:tcW w:w="7590" w:type="dxa"/>
            <w:shd w:val="clear" w:color="auto" w:fill="323E4F" w:themeFill="text2" w:themeFillShade="BF"/>
          </w:tcPr>
          <w:p w14:paraId="430DEC83" w14:textId="77777777" w:rsidR="00853609" w:rsidRPr="001E453C" w:rsidRDefault="00853609" w:rsidP="00853609">
            <w:pPr>
              <w:jc w:val="both"/>
              <w:rPr>
                <w:color w:val="000000"/>
                <w:sz w:val="28"/>
                <w:szCs w:val="28"/>
                <w:shd w:val="clear" w:color="auto" w:fill="FFFFFF"/>
              </w:rPr>
            </w:pPr>
            <w:r w:rsidRPr="001E453C">
              <w:rPr>
                <w:b/>
                <w:bCs/>
                <w:sz w:val="28"/>
                <w:szCs w:val="28"/>
              </w:rPr>
              <w:t>Навыки общения</w:t>
            </w:r>
          </w:p>
        </w:tc>
        <w:tc>
          <w:tcPr>
            <w:tcW w:w="1457" w:type="dxa"/>
            <w:shd w:val="clear" w:color="auto" w:fill="323E4F" w:themeFill="text2" w:themeFillShade="BF"/>
            <w:vAlign w:val="center"/>
          </w:tcPr>
          <w:p w14:paraId="0837425F" w14:textId="38A6CE43" w:rsidR="00853609" w:rsidRPr="001E453C" w:rsidRDefault="00853609" w:rsidP="00853609">
            <w:pPr>
              <w:jc w:val="center"/>
              <w:rPr>
                <w:b/>
                <w:bCs/>
                <w:color w:val="FFFFFF" w:themeColor="background1"/>
                <w:sz w:val="28"/>
                <w:szCs w:val="28"/>
              </w:rPr>
            </w:pPr>
            <w:r>
              <w:rPr>
                <w:b/>
                <w:bCs/>
                <w:color w:val="FFFFFF" w:themeColor="background1"/>
                <w:sz w:val="28"/>
                <w:szCs w:val="28"/>
              </w:rPr>
              <w:t>3</w:t>
            </w:r>
          </w:p>
        </w:tc>
      </w:tr>
      <w:tr w:rsidR="00853609" w:rsidRPr="001E453C" w14:paraId="39042DD3" w14:textId="77777777" w:rsidTr="00853609">
        <w:tc>
          <w:tcPr>
            <w:tcW w:w="524" w:type="dxa"/>
          </w:tcPr>
          <w:p w14:paraId="7255AC46" w14:textId="77777777" w:rsidR="00853609" w:rsidRPr="001E453C" w:rsidRDefault="00853609" w:rsidP="00853609">
            <w:pPr>
              <w:rPr>
                <w:b/>
                <w:bCs/>
                <w:sz w:val="28"/>
                <w:szCs w:val="28"/>
              </w:rPr>
            </w:pPr>
          </w:p>
        </w:tc>
        <w:tc>
          <w:tcPr>
            <w:tcW w:w="7590" w:type="dxa"/>
          </w:tcPr>
          <w:p w14:paraId="5BBEFE5A" w14:textId="77777777" w:rsidR="00853609" w:rsidRPr="001E453C" w:rsidRDefault="00853609" w:rsidP="00853609">
            <w:pPr>
              <w:rPr>
                <w:bCs/>
                <w:sz w:val="28"/>
                <w:szCs w:val="28"/>
              </w:rPr>
            </w:pPr>
            <w:r w:rsidRPr="001E453C">
              <w:rPr>
                <w:bCs/>
                <w:sz w:val="28"/>
                <w:szCs w:val="28"/>
              </w:rPr>
              <w:t>Специалист должен знать и понимать:</w:t>
            </w:r>
          </w:p>
          <w:p w14:paraId="4930A587" w14:textId="77777777" w:rsidR="00853609" w:rsidRPr="001E453C" w:rsidRDefault="00853609" w:rsidP="00853609">
            <w:pPr>
              <w:numPr>
                <w:ilvl w:val="0"/>
                <w:numId w:val="5"/>
              </w:numPr>
              <w:jc w:val="both"/>
              <w:rPr>
                <w:bCs/>
                <w:sz w:val="28"/>
                <w:szCs w:val="28"/>
              </w:rPr>
            </w:pPr>
            <w:r w:rsidRPr="001E453C">
              <w:rPr>
                <w:bCs/>
                <w:sz w:val="28"/>
                <w:szCs w:val="28"/>
              </w:rPr>
              <w:t>Кодекс этики движения «Молодые профессионалы» (</w:t>
            </w:r>
            <w:r w:rsidRPr="001E453C">
              <w:rPr>
                <w:bCs/>
                <w:sz w:val="28"/>
                <w:szCs w:val="28"/>
                <w:lang w:val="en-US"/>
              </w:rPr>
              <w:t>WorldSkills</w:t>
            </w:r>
            <w:r w:rsidRPr="001E453C">
              <w:rPr>
                <w:bCs/>
                <w:sz w:val="28"/>
                <w:szCs w:val="28"/>
              </w:rPr>
              <w:t xml:space="preserve"> </w:t>
            </w:r>
            <w:r w:rsidRPr="001E453C">
              <w:rPr>
                <w:bCs/>
                <w:sz w:val="28"/>
                <w:szCs w:val="28"/>
                <w:lang w:val="en-US"/>
              </w:rPr>
              <w:t>Russia</w:t>
            </w:r>
            <w:r w:rsidRPr="001E453C">
              <w:rPr>
                <w:bCs/>
                <w:sz w:val="28"/>
                <w:szCs w:val="28"/>
              </w:rPr>
              <w:t>);</w:t>
            </w:r>
          </w:p>
          <w:p w14:paraId="6A4AF5EC" w14:textId="77777777" w:rsidR="00853609" w:rsidRPr="001E453C" w:rsidRDefault="00853609" w:rsidP="00853609">
            <w:pPr>
              <w:numPr>
                <w:ilvl w:val="0"/>
                <w:numId w:val="5"/>
              </w:numPr>
              <w:jc w:val="both"/>
              <w:rPr>
                <w:bCs/>
                <w:sz w:val="28"/>
                <w:szCs w:val="28"/>
              </w:rPr>
            </w:pPr>
            <w:r w:rsidRPr="001E453C">
              <w:rPr>
                <w:bCs/>
                <w:sz w:val="28"/>
                <w:szCs w:val="28"/>
              </w:rPr>
              <w:t>Нормы поведения в обществе;</w:t>
            </w:r>
          </w:p>
          <w:p w14:paraId="58C93C52" w14:textId="77777777" w:rsidR="00853609" w:rsidRPr="001E453C" w:rsidRDefault="00853609" w:rsidP="00853609">
            <w:pPr>
              <w:numPr>
                <w:ilvl w:val="0"/>
                <w:numId w:val="5"/>
              </w:numPr>
              <w:jc w:val="both"/>
              <w:rPr>
                <w:bCs/>
                <w:sz w:val="28"/>
                <w:szCs w:val="28"/>
              </w:rPr>
            </w:pPr>
            <w:r w:rsidRPr="001E453C">
              <w:rPr>
                <w:bCs/>
                <w:sz w:val="28"/>
                <w:szCs w:val="28"/>
              </w:rPr>
              <w:t>Принципы командной работы и эффективного межличностного общения</w:t>
            </w:r>
            <w:r>
              <w:rPr>
                <w:bCs/>
                <w:sz w:val="28"/>
                <w:szCs w:val="28"/>
              </w:rPr>
              <w:t>.</w:t>
            </w:r>
          </w:p>
        </w:tc>
        <w:tc>
          <w:tcPr>
            <w:tcW w:w="1457" w:type="dxa"/>
          </w:tcPr>
          <w:p w14:paraId="3B1BEA9C" w14:textId="77777777" w:rsidR="00853609" w:rsidRPr="001E453C" w:rsidRDefault="00853609" w:rsidP="00853609">
            <w:pPr>
              <w:rPr>
                <w:b/>
                <w:bCs/>
                <w:sz w:val="28"/>
                <w:szCs w:val="28"/>
              </w:rPr>
            </w:pPr>
          </w:p>
        </w:tc>
      </w:tr>
      <w:tr w:rsidR="00853609" w:rsidRPr="001E453C" w14:paraId="092B4CDE" w14:textId="77777777" w:rsidTr="00853609">
        <w:tc>
          <w:tcPr>
            <w:tcW w:w="524" w:type="dxa"/>
          </w:tcPr>
          <w:p w14:paraId="705ED89B" w14:textId="77777777" w:rsidR="00853609" w:rsidRPr="001E453C" w:rsidRDefault="00853609" w:rsidP="00853609">
            <w:pPr>
              <w:rPr>
                <w:b/>
                <w:bCs/>
                <w:sz w:val="28"/>
                <w:szCs w:val="28"/>
              </w:rPr>
            </w:pPr>
          </w:p>
        </w:tc>
        <w:tc>
          <w:tcPr>
            <w:tcW w:w="7590" w:type="dxa"/>
          </w:tcPr>
          <w:p w14:paraId="01A8B42A" w14:textId="77777777" w:rsidR="00853609" w:rsidRPr="001E453C" w:rsidRDefault="00853609" w:rsidP="00853609">
            <w:pPr>
              <w:rPr>
                <w:bCs/>
                <w:sz w:val="28"/>
                <w:szCs w:val="28"/>
              </w:rPr>
            </w:pPr>
            <w:r w:rsidRPr="001E453C">
              <w:rPr>
                <w:bCs/>
                <w:sz w:val="28"/>
                <w:szCs w:val="28"/>
              </w:rPr>
              <w:t>Специалист должен уметь:</w:t>
            </w:r>
          </w:p>
          <w:p w14:paraId="40145A7E" w14:textId="77777777" w:rsidR="00853609" w:rsidRPr="001E453C" w:rsidRDefault="00853609" w:rsidP="00853609">
            <w:pPr>
              <w:pStyle w:val="aff1"/>
              <w:numPr>
                <w:ilvl w:val="0"/>
                <w:numId w:val="31"/>
              </w:numPr>
              <w:spacing w:line="240" w:lineRule="auto"/>
              <w:rPr>
                <w:rFonts w:ascii="Times New Roman" w:eastAsia="Times New Roman" w:hAnsi="Times New Roman"/>
                <w:bCs/>
                <w:sz w:val="28"/>
                <w:szCs w:val="28"/>
              </w:rPr>
            </w:pPr>
            <w:r w:rsidRPr="001E453C">
              <w:rPr>
                <w:rFonts w:ascii="Times New Roman" w:eastAsia="Times New Roman" w:hAnsi="Times New Roman"/>
                <w:bCs/>
                <w:sz w:val="28"/>
                <w:szCs w:val="28"/>
              </w:rPr>
              <w:t>Осуществлять эффективное общение в ходе выполнения командной работы;</w:t>
            </w:r>
          </w:p>
          <w:p w14:paraId="67E06632" w14:textId="77777777" w:rsidR="00853609" w:rsidRPr="001E453C" w:rsidRDefault="00853609" w:rsidP="00853609">
            <w:pPr>
              <w:pStyle w:val="aff1"/>
              <w:numPr>
                <w:ilvl w:val="0"/>
                <w:numId w:val="31"/>
              </w:numPr>
              <w:spacing w:line="240" w:lineRule="auto"/>
              <w:rPr>
                <w:rFonts w:ascii="Times New Roman" w:eastAsia="Times New Roman" w:hAnsi="Times New Roman"/>
                <w:bCs/>
                <w:sz w:val="28"/>
                <w:szCs w:val="28"/>
              </w:rPr>
            </w:pPr>
            <w:r w:rsidRPr="001E453C">
              <w:rPr>
                <w:rFonts w:ascii="Times New Roman" w:eastAsia="Times New Roman" w:hAnsi="Times New Roman"/>
                <w:bCs/>
                <w:sz w:val="28"/>
                <w:szCs w:val="28"/>
              </w:rPr>
              <w:t>Осуществлять общение в соответствии с нормами этики и морали;</w:t>
            </w:r>
          </w:p>
          <w:p w14:paraId="26BD69FA" w14:textId="77777777" w:rsidR="00853609" w:rsidRPr="001E453C" w:rsidRDefault="00853609" w:rsidP="00853609">
            <w:pPr>
              <w:pStyle w:val="aff1"/>
              <w:numPr>
                <w:ilvl w:val="0"/>
                <w:numId w:val="31"/>
              </w:numPr>
              <w:spacing w:after="0" w:line="240" w:lineRule="auto"/>
              <w:rPr>
                <w:rFonts w:ascii="Times New Roman" w:eastAsia="Times New Roman" w:hAnsi="Times New Roman"/>
                <w:bCs/>
                <w:sz w:val="28"/>
                <w:szCs w:val="28"/>
              </w:rPr>
            </w:pPr>
            <w:r w:rsidRPr="001E453C">
              <w:rPr>
                <w:rFonts w:ascii="Times New Roman" w:eastAsia="Times New Roman" w:hAnsi="Times New Roman"/>
                <w:bCs/>
                <w:sz w:val="28"/>
                <w:szCs w:val="28"/>
              </w:rPr>
              <w:t>Уметь предотвращать возникновение конфликтных ситуаций и принимать эффективные меры по выходу из них.</w:t>
            </w:r>
          </w:p>
        </w:tc>
        <w:tc>
          <w:tcPr>
            <w:tcW w:w="1457" w:type="dxa"/>
          </w:tcPr>
          <w:p w14:paraId="4B975F2E" w14:textId="77777777" w:rsidR="00853609" w:rsidRPr="001E453C" w:rsidRDefault="00853609" w:rsidP="00853609">
            <w:pPr>
              <w:rPr>
                <w:b/>
                <w:bCs/>
                <w:sz w:val="28"/>
                <w:szCs w:val="28"/>
              </w:rPr>
            </w:pPr>
          </w:p>
        </w:tc>
      </w:tr>
      <w:tr w:rsidR="00853609" w:rsidRPr="001E453C" w14:paraId="1D039688" w14:textId="77777777" w:rsidTr="00853609">
        <w:tc>
          <w:tcPr>
            <w:tcW w:w="524" w:type="dxa"/>
            <w:shd w:val="clear" w:color="auto" w:fill="323E4F" w:themeFill="text2" w:themeFillShade="BF"/>
          </w:tcPr>
          <w:p w14:paraId="5D309C5D"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7</w:t>
            </w:r>
          </w:p>
        </w:tc>
        <w:tc>
          <w:tcPr>
            <w:tcW w:w="7590" w:type="dxa"/>
            <w:shd w:val="clear" w:color="auto" w:fill="323E4F" w:themeFill="text2" w:themeFillShade="BF"/>
          </w:tcPr>
          <w:p w14:paraId="2CEB9313" w14:textId="77777777" w:rsidR="00853609" w:rsidRPr="001E453C" w:rsidRDefault="00853609" w:rsidP="00853609">
            <w:pPr>
              <w:jc w:val="both"/>
              <w:rPr>
                <w:b/>
                <w:bCs/>
                <w:sz w:val="28"/>
                <w:szCs w:val="28"/>
              </w:rPr>
            </w:pPr>
            <w:r w:rsidRPr="001E453C">
              <w:rPr>
                <w:b/>
                <w:bCs/>
                <w:sz w:val="28"/>
                <w:szCs w:val="28"/>
              </w:rPr>
              <w:t>Решение проблем и креативность</w:t>
            </w:r>
          </w:p>
        </w:tc>
        <w:tc>
          <w:tcPr>
            <w:tcW w:w="1457" w:type="dxa"/>
            <w:shd w:val="clear" w:color="auto" w:fill="323E4F" w:themeFill="text2" w:themeFillShade="BF"/>
            <w:vAlign w:val="center"/>
          </w:tcPr>
          <w:p w14:paraId="6475F9F8" w14:textId="3B36BF1D" w:rsidR="00853609" w:rsidRPr="001E453C" w:rsidRDefault="00853609" w:rsidP="00853609">
            <w:pPr>
              <w:jc w:val="center"/>
              <w:rPr>
                <w:b/>
                <w:bCs/>
                <w:color w:val="FFFFFF" w:themeColor="background1"/>
                <w:sz w:val="28"/>
                <w:szCs w:val="28"/>
              </w:rPr>
            </w:pPr>
            <w:r>
              <w:rPr>
                <w:b/>
                <w:bCs/>
                <w:color w:val="FFFFFF" w:themeColor="background1"/>
                <w:sz w:val="28"/>
                <w:szCs w:val="28"/>
              </w:rPr>
              <w:t>3</w:t>
            </w:r>
          </w:p>
        </w:tc>
      </w:tr>
      <w:tr w:rsidR="00853609" w:rsidRPr="001E453C" w14:paraId="049B84AD" w14:textId="77777777" w:rsidTr="00853609">
        <w:tc>
          <w:tcPr>
            <w:tcW w:w="524" w:type="dxa"/>
          </w:tcPr>
          <w:p w14:paraId="2DB2A76A" w14:textId="77777777" w:rsidR="00853609" w:rsidRPr="001E453C" w:rsidRDefault="00853609" w:rsidP="00853609">
            <w:pPr>
              <w:rPr>
                <w:b/>
                <w:bCs/>
                <w:sz w:val="28"/>
                <w:szCs w:val="28"/>
              </w:rPr>
            </w:pPr>
          </w:p>
        </w:tc>
        <w:tc>
          <w:tcPr>
            <w:tcW w:w="7590" w:type="dxa"/>
          </w:tcPr>
          <w:p w14:paraId="39CD5657" w14:textId="77777777" w:rsidR="00853609" w:rsidRPr="001E453C" w:rsidRDefault="00853609" w:rsidP="00853609">
            <w:pPr>
              <w:rPr>
                <w:bCs/>
                <w:sz w:val="28"/>
                <w:szCs w:val="28"/>
              </w:rPr>
            </w:pPr>
            <w:r w:rsidRPr="001E453C">
              <w:rPr>
                <w:bCs/>
                <w:sz w:val="28"/>
                <w:szCs w:val="28"/>
              </w:rPr>
              <w:t>Специалист должен знать и понимать:</w:t>
            </w:r>
          </w:p>
          <w:p w14:paraId="1576105D" w14:textId="77777777" w:rsidR="00853609" w:rsidRPr="001E453C" w:rsidRDefault="00853609" w:rsidP="00853609">
            <w:pPr>
              <w:numPr>
                <w:ilvl w:val="0"/>
                <w:numId w:val="5"/>
              </w:numPr>
              <w:jc w:val="both"/>
              <w:rPr>
                <w:bCs/>
                <w:sz w:val="28"/>
                <w:szCs w:val="28"/>
              </w:rPr>
            </w:pPr>
            <w:r w:rsidRPr="001E453C">
              <w:rPr>
                <w:bCs/>
                <w:sz w:val="28"/>
                <w:szCs w:val="28"/>
              </w:rPr>
              <w:t>Нормы и правила проведения чемпионата;</w:t>
            </w:r>
          </w:p>
          <w:p w14:paraId="6D5E8192" w14:textId="77777777" w:rsidR="00853609" w:rsidRPr="001E453C" w:rsidRDefault="00853609" w:rsidP="00853609">
            <w:pPr>
              <w:numPr>
                <w:ilvl w:val="0"/>
                <w:numId w:val="5"/>
              </w:numPr>
              <w:jc w:val="both"/>
              <w:rPr>
                <w:bCs/>
                <w:sz w:val="28"/>
                <w:szCs w:val="28"/>
              </w:rPr>
            </w:pPr>
            <w:r w:rsidRPr="001E453C">
              <w:rPr>
                <w:bCs/>
                <w:sz w:val="28"/>
                <w:szCs w:val="28"/>
              </w:rPr>
              <w:t>Стандартные проблемы, возникающие при выполнении геодезических работ.</w:t>
            </w:r>
          </w:p>
        </w:tc>
        <w:tc>
          <w:tcPr>
            <w:tcW w:w="1457" w:type="dxa"/>
          </w:tcPr>
          <w:p w14:paraId="5D9DAA4F" w14:textId="77777777" w:rsidR="00853609" w:rsidRPr="001E453C" w:rsidRDefault="00853609" w:rsidP="00853609">
            <w:pPr>
              <w:rPr>
                <w:b/>
                <w:bCs/>
                <w:sz w:val="28"/>
                <w:szCs w:val="28"/>
              </w:rPr>
            </w:pPr>
          </w:p>
        </w:tc>
      </w:tr>
      <w:tr w:rsidR="00853609" w:rsidRPr="001E453C" w14:paraId="2D3C7D1C" w14:textId="77777777" w:rsidTr="00853609">
        <w:tc>
          <w:tcPr>
            <w:tcW w:w="524" w:type="dxa"/>
          </w:tcPr>
          <w:p w14:paraId="5D3D8A82" w14:textId="77777777" w:rsidR="00853609" w:rsidRPr="001E453C" w:rsidRDefault="00853609" w:rsidP="00853609">
            <w:pPr>
              <w:rPr>
                <w:b/>
                <w:bCs/>
                <w:sz w:val="28"/>
                <w:szCs w:val="28"/>
              </w:rPr>
            </w:pPr>
          </w:p>
        </w:tc>
        <w:tc>
          <w:tcPr>
            <w:tcW w:w="7590" w:type="dxa"/>
          </w:tcPr>
          <w:p w14:paraId="1CF776C5" w14:textId="77777777" w:rsidR="00853609" w:rsidRPr="001E453C" w:rsidRDefault="00853609" w:rsidP="00853609">
            <w:pPr>
              <w:rPr>
                <w:bCs/>
                <w:sz w:val="28"/>
                <w:szCs w:val="28"/>
              </w:rPr>
            </w:pPr>
            <w:r w:rsidRPr="001E453C">
              <w:rPr>
                <w:bCs/>
                <w:sz w:val="28"/>
                <w:szCs w:val="28"/>
              </w:rPr>
              <w:t>Специалист должен уметь:</w:t>
            </w:r>
          </w:p>
          <w:p w14:paraId="5C94195D" w14:textId="77777777" w:rsidR="00853609" w:rsidRPr="001E453C" w:rsidRDefault="00853609" w:rsidP="00853609">
            <w:pPr>
              <w:pStyle w:val="aff1"/>
              <w:numPr>
                <w:ilvl w:val="0"/>
                <w:numId w:val="30"/>
              </w:numPr>
              <w:spacing w:line="240" w:lineRule="auto"/>
              <w:ind w:left="752" w:hanging="425"/>
              <w:jc w:val="both"/>
              <w:rPr>
                <w:rFonts w:ascii="Times New Roman" w:eastAsia="Times New Roman" w:hAnsi="Times New Roman"/>
                <w:bCs/>
                <w:sz w:val="28"/>
                <w:szCs w:val="28"/>
              </w:rPr>
            </w:pPr>
            <w:r w:rsidRPr="001E453C">
              <w:rPr>
                <w:rFonts w:ascii="Times New Roman" w:eastAsia="Times New Roman" w:hAnsi="Times New Roman"/>
                <w:bCs/>
                <w:sz w:val="28"/>
                <w:szCs w:val="28"/>
              </w:rPr>
              <w:t>Устранять нештатные ситуации в ходе выполнения работ согласно нормам и правилам чемпионата;</w:t>
            </w:r>
          </w:p>
          <w:p w14:paraId="389DEEA9" w14:textId="77777777" w:rsidR="00853609" w:rsidRPr="001E453C" w:rsidRDefault="00853609" w:rsidP="00853609">
            <w:pPr>
              <w:pStyle w:val="aff1"/>
              <w:numPr>
                <w:ilvl w:val="0"/>
                <w:numId w:val="30"/>
              </w:numPr>
              <w:spacing w:line="240" w:lineRule="auto"/>
              <w:ind w:left="752" w:hanging="425"/>
              <w:jc w:val="both"/>
              <w:rPr>
                <w:rFonts w:ascii="Times New Roman" w:eastAsia="Times New Roman" w:hAnsi="Times New Roman"/>
                <w:bCs/>
                <w:sz w:val="28"/>
                <w:szCs w:val="28"/>
              </w:rPr>
            </w:pPr>
            <w:r w:rsidRPr="001E453C">
              <w:rPr>
                <w:rFonts w:ascii="Times New Roman" w:eastAsia="Times New Roman" w:hAnsi="Times New Roman"/>
                <w:bCs/>
                <w:sz w:val="28"/>
                <w:szCs w:val="28"/>
              </w:rPr>
              <w:t>Своевременно идентифицировать возникающие проблемы и подбирать эффективные стратегии по ее решению;</w:t>
            </w:r>
          </w:p>
          <w:p w14:paraId="1DD99620" w14:textId="77777777" w:rsidR="00853609" w:rsidRPr="001E453C" w:rsidRDefault="00853609" w:rsidP="00853609">
            <w:pPr>
              <w:pStyle w:val="aff1"/>
              <w:numPr>
                <w:ilvl w:val="0"/>
                <w:numId w:val="30"/>
              </w:numPr>
              <w:spacing w:line="240" w:lineRule="auto"/>
              <w:ind w:left="752" w:hanging="425"/>
              <w:jc w:val="both"/>
              <w:rPr>
                <w:rFonts w:ascii="Times New Roman" w:eastAsia="Times New Roman" w:hAnsi="Times New Roman"/>
                <w:bCs/>
                <w:sz w:val="28"/>
                <w:szCs w:val="28"/>
              </w:rPr>
            </w:pPr>
            <w:r w:rsidRPr="001E453C">
              <w:rPr>
                <w:rFonts w:ascii="Times New Roman" w:eastAsia="Times New Roman" w:hAnsi="Times New Roman"/>
                <w:bCs/>
                <w:sz w:val="28"/>
                <w:szCs w:val="28"/>
              </w:rPr>
              <w:t>Критически осмысливать поступающую информацию;</w:t>
            </w:r>
          </w:p>
          <w:p w14:paraId="3F60FD1A" w14:textId="77777777" w:rsidR="00853609" w:rsidRPr="001E453C" w:rsidRDefault="00853609" w:rsidP="00853609">
            <w:pPr>
              <w:pStyle w:val="aff1"/>
              <w:numPr>
                <w:ilvl w:val="0"/>
                <w:numId w:val="30"/>
              </w:numPr>
              <w:spacing w:line="240" w:lineRule="auto"/>
              <w:ind w:left="752" w:hanging="425"/>
              <w:jc w:val="both"/>
              <w:rPr>
                <w:rFonts w:ascii="Times New Roman" w:eastAsia="Times New Roman" w:hAnsi="Times New Roman"/>
                <w:bCs/>
                <w:sz w:val="28"/>
                <w:szCs w:val="28"/>
              </w:rPr>
            </w:pPr>
            <w:r w:rsidRPr="001E453C">
              <w:rPr>
                <w:rFonts w:ascii="Times New Roman" w:eastAsia="Times New Roman" w:hAnsi="Times New Roman"/>
                <w:bCs/>
                <w:sz w:val="28"/>
                <w:szCs w:val="28"/>
              </w:rPr>
              <w:t>Использовать творческий подход к решению рабочих задач.</w:t>
            </w:r>
          </w:p>
          <w:p w14:paraId="06DAA01F" w14:textId="77777777" w:rsidR="00853609" w:rsidRPr="001E453C" w:rsidRDefault="00853609" w:rsidP="00853609">
            <w:pPr>
              <w:pStyle w:val="aff1"/>
              <w:numPr>
                <w:ilvl w:val="0"/>
                <w:numId w:val="30"/>
              </w:numPr>
              <w:spacing w:after="0" w:line="240" w:lineRule="auto"/>
              <w:ind w:left="752" w:hanging="425"/>
              <w:jc w:val="both"/>
              <w:rPr>
                <w:rFonts w:ascii="Times New Roman" w:eastAsia="Times New Roman" w:hAnsi="Times New Roman"/>
                <w:bCs/>
                <w:sz w:val="28"/>
                <w:szCs w:val="28"/>
              </w:rPr>
            </w:pPr>
            <w:r w:rsidRPr="001E453C">
              <w:rPr>
                <w:rFonts w:ascii="Times New Roman" w:eastAsia="Times New Roman" w:hAnsi="Times New Roman"/>
                <w:bCs/>
                <w:sz w:val="28"/>
                <w:szCs w:val="28"/>
              </w:rPr>
              <w:t>Использовать передовой опыт при решении геодезических задач.</w:t>
            </w:r>
          </w:p>
        </w:tc>
        <w:tc>
          <w:tcPr>
            <w:tcW w:w="1457" w:type="dxa"/>
          </w:tcPr>
          <w:p w14:paraId="0C3D784B" w14:textId="77777777" w:rsidR="00853609" w:rsidRPr="001E453C" w:rsidRDefault="00853609" w:rsidP="00853609">
            <w:pPr>
              <w:rPr>
                <w:b/>
                <w:bCs/>
                <w:sz w:val="28"/>
                <w:szCs w:val="28"/>
              </w:rPr>
            </w:pPr>
          </w:p>
        </w:tc>
      </w:tr>
      <w:tr w:rsidR="00853609" w:rsidRPr="001E453C" w14:paraId="31FFF68A" w14:textId="77777777" w:rsidTr="00853609">
        <w:tc>
          <w:tcPr>
            <w:tcW w:w="524" w:type="dxa"/>
            <w:shd w:val="clear" w:color="auto" w:fill="323E4F" w:themeFill="text2" w:themeFillShade="BF"/>
          </w:tcPr>
          <w:p w14:paraId="049866EE" w14:textId="77777777" w:rsidR="00853609" w:rsidRPr="001E453C" w:rsidRDefault="00853609" w:rsidP="00853609">
            <w:pPr>
              <w:rPr>
                <w:b/>
                <w:bCs/>
                <w:color w:val="FFFFFF" w:themeColor="background1"/>
                <w:sz w:val="28"/>
                <w:szCs w:val="28"/>
              </w:rPr>
            </w:pPr>
          </w:p>
        </w:tc>
        <w:tc>
          <w:tcPr>
            <w:tcW w:w="7590" w:type="dxa"/>
            <w:shd w:val="clear" w:color="auto" w:fill="323E4F" w:themeFill="text2" w:themeFillShade="BF"/>
          </w:tcPr>
          <w:p w14:paraId="65B15E13" w14:textId="77777777" w:rsidR="00853609" w:rsidRPr="001E453C" w:rsidRDefault="00853609" w:rsidP="00853609">
            <w:pPr>
              <w:rPr>
                <w:b/>
                <w:bCs/>
                <w:color w:val="FFFFFF" w:themeColor="background1"/>
                <w:sz w:val="28"/>
                <w:szCs w:val="28"/>
              </w:rPr>
            </w:pPr>
            <w:r w:rsidRPr="001E453C">
              <w:rPr>
                <w:b/>
                <w:bCs/>
                <w:color w:val="FFFFFF" w:themeColor="background1"/>
                <w:sz w:val="28"/>
                <w:szCs w:val="28"/>
              </w:rPr>
              <w:t>Всего</w:t>
            </w:r>
          </w:p>
        </w:tc>
        <w:tc>
          <w:tcPr>
            <w:tcW w:w="1457" w:type="dxa"/>
            <w:shd w:val="clear" w:color="auto" w:fill="323E4F" w:themeFill="text2" w:themeFillShade="BF"/>
            <w:vAlign w:val="center"/>
          </w:tcPr>
          <w:p w14:paraId="6072DFC8" w14:textId="77777777" w:rsidR="00853609" w:rsidRPr="001E453C" w:rsidRDefault="00853609" w:rsidP="00853609">
            <w:pPr>
              <w:jc w:val="center"/>
              <w:rPr>
                <w:b/>
                <w:bCs/>
                <w:color w:val="FFFFFF" w:themeColor="background1"/>
                <w:sz w:val="28"/>
                <w:szCs w:val="28"/>
              </w:rPr>
            </w:pPr>
            <w:r w:rsidRPr="001E453C">
              <w:rPr>
                <w:b/>
                <w:bCs/>
                <w:color w:val="FFFFFF" w:themeColor="background1"/>
                <w:sz w:val="28"/>
                <w:szCs w:val="28"/>
              </w:rPr>
              <w:t>100</w:t>
            </w:r>
          </w:p>
        </w:tc>
      </w:tr>
    </w:tbl>
    <w:p w14:paraId="655FA50D" w14:textId="77777777" w:rsidR="00DE39D8" w:rsidRPr="00ED18F9" w:rsidRDefault="00DE39D8" w:rsidP="00ED18F9">
      <w:pPr>
        <w:spacing w:after="0" w:line="360" w:lineRule="auto"/>
        <w:jc w:val="both"/>
        <w:rPr>
          <w:rFonts w:ascii="Times New Roman" w:hAnsi="Times New Roman" w:cs="Times New Roman"/>
          <w:sz w:val="28"/>
          <w:szCs w:val="28"/>
        </w:rPr>
      </w:pPr>
    </w:p>
    <w:p w14:paraId="214BE2F4" w14:textId="77777777" w:rsidR="00F96457" w:rsidRPr="00ED18F9" w:rsidRDefault="00F96457" w:rsidP="00ED18F9">
      <w:pPr>
        <w:spacing w:after="0" w:line="360" w:lineRule="auto"/>
        <w:jc w:val="both"/>
        <w:rPr>
          <w:rFonts w:ascii="Times New Roman" w:hAnsi="Times New Roman" w:cs="Times New Roman"/>
          <w:sz w:val="28"/>
          <w:szCs w:val="28"/>
        </w:rPr>
      </w:pPr>
    </w:p>
    <w:p w14:paraId="774E6E73" w14:textId="77777777" w:rsidR="005C6A23" w:rsidRPr="00ED18F9" w:rsidRDefault="005C6A23" w:rsidP="00ED18F9">
      <w:pPr>
        <w:spacing w:after="0" w:line="360" w:lineRule="auto"/>
        <w:jc w:val="both"/>
        <w:rPr>
          <w:rFonts w:ascii="Times New Roman" w:hAnsi="Times New Roman" w:cs="Times New Roman"/>
          <w:sz w:val="28"/>
          <w:szCs w:val="28"/>
        </w:rPr>
      </w:pPr>
    </w:p>
    <w:p w14:paraId="16F01A61" w14:textId="77777777" w:rsidR="00F96457" w:rsidRPr="00ED18F9" w:rsidRDefault="00F96457" w:rsidP="00ED18F9">
      <w:pPr>
        <w:spacing w:after="0" w:line="360" w:lineRule="auto"/>
        <w:jc w:val="both"/>
        <w:rPr>
          <w:rFonts w:ascii="Times New Roman" w:hAnsi="Times New Roman" w:cs="Times New Roman"/>
          <w:sz w:val="28"/>
          <w:szCs w:val="28"/>
        </w:rPr>
      </w:pPr>
    </w:p>
    <w:p w14:paraId="461694D2" w14:textId="77777777" w:rsidR="00FD5C1B" w:rsidRDefault="00FD5C1B">
      <w:pPr>
        <w:rPr>
          <w:rFonts w:ascii="Times New Roman" w:eastAsia="Times New Roman" w:hAnsi="Times New Roman" w:cs="Times New Roman"/>
          <w:b/>
          <w:bCs/>
          <w:caps/>
          <w:color w:val="2C8DE6"/>
          <w:sz w:val="34"/>
          <w:szCs w:val="34"/>
        </w:rPr>
      </w:pPr>
      <w:r>
        <w:rPr>
          <w:rFonts w:ascii="Times New Roman" w:hAnsi="Times New Roman"/>
          <w:sz w:val="34"/>
          <w:szCs w:val="34"/>
        </w:rPr>
        <w:br w:type="page"/>
      </w:r>
    </w:p>
    <w:p w14:paraId="1430C499" w14:textId="4B70EBE5" w:rsidR="00DE39D8" w:rsidRPr="009955F8" w:rsidRDefault="00DE39D8" w:rsidP="009B4606">
      <w:pPr>
        <w:pStyle w:val="-1"/>
        <w:jc w:val="both"/>
        <w:rPr>
          <w:rFonts w:ascii="Times New Roman" w:hAnsi="Times New Roman"/>
          <w:sz w:val="34"/>
          <w:szCs w:val="34"/>
        </w:rPr>
      </w:pPr>
      <w:bookmarkStart w:id="8" w:name="_Toc490922919"/>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14:paraId="2DF2CE64" w14:textId="77777777" w:rsidR="00DE39D8" w:rsidRPr="00ED18F9" w:rsidRDefault="00AA2B8A" w:rsidP="009B4606">
      <w:pPr>
        <w:pStyle w:val="-2"/>
        <w:ind w:firstLine="709"/>
        <w:rPr>
          <w:rFonts w:ascii="Times New Roman" w:hAnsi="Times New Roman"/>
          <w:szCs w:val="28"/>
        </w:rPr>
      </w:pPr>
      <w:bookmarkStart w:id="9" w:name="_Toc490922920"/>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14:paraId="56E49DA1"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1B801862"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1C343AD9"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1AC2691B"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2F46F538" w14:textId="77777777"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14:paraId="64A82A7A" w14:textId="77777777" w:rsidR="00DE39D8" w:rsidRPr="009955F8" w:rsidRDefault="00DE39D8" w:rsidP="00B40FFB">
      <w:pPr>
        <w:pStyle w:val="-1"/>
        <w:rPr>
          <w:rFonts w:ascii="Times New Roman" w:hAnsi="Times New Roman"/>
          <w:sz w:val="34"/>
          <w:szCs w:val="34"/>
        </w:rPr>
      </w:pPr>
      <w:bookmarkStart w:id="10" w:name="_Toc490922921"/>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10"/>
    </w:p>
    <w:p w14:paraId="227286DA" w14:textId="77777777" w:rsidR="00DE39D8" w:rsidRPr="00ED18F9" w:rsidRDefault="00AA2B8A" w:rsidP="00921E4C">
      <w:pPr>
        <w:pStyle w:val="-2"/>
        <w:ind w:firstLine="709"/>
        <w:rPr>
          <w:rFonts w:ascii="Times New Roman" w:hAnsi="Times New Roman"/>
          <w:szCs w:val="28"/>
        </w:rPr>
      </w:pPr>
      <w:bookmarkStart w:id="11" w:name="_Toc490922922"/>
      <w:r>
        <w:rPr>
          <w:rFonts w:ascii="Times New Roman" w:hAnsi="Times New Roman"/>
          <w:szCs w:val="28"/>
        </w:rPr>
        <w:t xml:space="preserve">4.1. </w:t>
      </w:r>
      <w:r w:rsidR="00B40FFB" w:rsidRPr="00ED18F9">
        <w:rPr>
          <w:rFonts w:ascii="Times New Roman" w:hAnsi="Times New Roman"/>
          <w:szCs w:val="28"/>
        </w:rPr>
        <w:t>ОБЩИЕ УКАЗАНИЯ</w:t>
      </w:r>
      <w:bookmarkEnd w:id="11"/>
    </w:p>
    <w:p w14:paraId="1EAC2EB1"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4E87F971"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51794648" w14:textId="77777777"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14:paraId="348A1704" w14:textId="77777777"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14:paraId="30A1CCA5"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4A34A7C3"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14:paraId="6114CB2A" w14:textId="77777777"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14:paraId="75C2F69A" w14:textId="77777777" w:rsidR="00DE39D8" w:rsidRPr="00ED18F9" w:rsidRDefault="00AA2B8A" w:rsidP="00921E4C">
      <w:pPr>
        <w:pStyle w:val="-2"/>
        <w:ind w:firstLine="709"/>
        <w:rPr>
          <w:rFonts w:ascii="Times New Roman" w:hAnsi="Times New Roman"/>
          <w:szCs w:val="28"/>
        </w:rPr>
      </w:pPr>
      <w:bookmarkStart w:id="12" w:name="_Toc490922923"/>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14:paraId="537B64CF"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3FD74492"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406E7A0B"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694CCC23" w14:textId="77777777"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42405A3E" w14:textId="77777777" w:rsidR="00DE39D8" w:rsidRPr="00ED18F9" w:rsidRDefault="00AA2B8A" w:rsidP="00921E4C">
      <w:pPr>
        <w:pStyle w:val="-2"/>
        <w:ind w:firstLine="709"/>
        <w:rPr>
          <w:rFonts w:ascii="Times New Roman" w:hAnsi="Times New Roman"/>
          <w:szCs w:val="28"/>
        </w:rPr>
      </w:pPr>
      <w:bookmarkStart w:id="13" w:name="_Toc490922924"/>
      <w:r>
        <w:rPr>
          <w:rFonts w:ascii="Times New Roman" w:hAnsi="Times New Roman"/>
          <w:szCs w:val="28"/>
        </w:rPr>
        <w:t xml:space="preserve">4.3. </w:t>
      </w:r>
      <w:r w:rsidR="00DE39D8" w:rsidRPr="00ED18F9">
        <w:rPr>
          <w:rFonts w:ascii="Times New Roman" w:hAnsi="Times New Roman"/>
          <w:szCs w:val="28"/>
        </w:rPr>
        <w:t>СУБКРИТЕРИИ</w:t>
      </w:r>
      <w:bookmarkEnd w:id="13"/>
    </w:p>
    <w:p w14:paraId="39D2DC35"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6956B55E"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14:paraId="3E78C85E" w14:textId="77777777"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14:paraId="3AAB833C" w14:textId="77777777" w:rsidR="00DE39D8" w:rsidRPr="00ED18F9" w:rsidRDefault="00AA2B8A" w:rsidP="00921E4C">
      <w:pPr>
        <w:pStyle w:val="-2"/>
        <w:ind w:firstLine="709"/>
        <w:rPr>
          <w:rFonts w:ascii="Times New Roman" w:hAnsi="Times New Roman"/>
          <w:szCs w:val="28"/>
        </w:rPr>
      </w:pPr>
      <w:bookmarkStart w:id="14" w:name="_Toc490922925"/>
      <w:r>
        <w:rPr>
          <w:rFonts w:ascii="Times New Roman" w:hAnsi="Times New Roman"/>
          <w:szCs w:val="28"/>
        </w:rPr>
        <w:t xml:space="preserve">4.4. </w:t>
      </w:r>
      <w:r w:rsidR="00DE39D8" w:rsidRPr="00ED18F9">
        <w:rPr>
          <w:rFonts w:ascii="Times New Roman" w:hAnsi="Times New Roman"/>
          <w:szCs w:val="28"/>
        </w:rPr>
        <w:t>АСПЕКТЫ</w:t>
      </w:r>
      <w:bookmarkEnd w:id="14"/>
    </w:p>
    <w:p w14:paraId="60D65A67"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1A5717CF" w14:textId="77777777"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3DC56955" w14:textId="4DBEB49C" w:rsidR="00C91C03" w:rsidRPr="00E6626E" w:rsidRDefault="00AE6AB7" w:rsidP="003E7646">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bookmarkStart w:id="15" w:name="_Toc490922926"/>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796"/>
        <w:gridCol w:w="338"/>
        <w:gridCol w:w="510"/>
        <w:gridCol w:w="497"/>
        <w:gridCol w:w="510"/>
        <w:gridCol w:w="510"/>
        <w:gridCol w:w="510"/>
        <w:gridCol w:w="522"/>
        <w:gridCol w:w="497"/>
        <w:gridCol w:w="491"/>
        <w:gridCol w:w="483"/>
        <w:gridCol w:w="483"/>
        <w:gridCol w:w="1221"/>
        <w:gridCol w:w="1275"/>
        <w:gridCol w:w="986"/>
      </w:tblGrid>
      <w:tr w:rsidR="00CC3B53" w:rsidRPr="009955F8" w14:paraId="128D931B" w14:textId="77777777" w:rsidTr="00CC3B53">
        <w:trPr>
          <w:cantSplit/>
          <w:trHeight w:val="1538"/>
          <w:jc w:val="center"/>
        </w:trPr>
        <w:tc>
          <w:tcPr>
            <w:tcW w:w="3191" w:type="pct"/>
            <w:gridSpan w:val="12"/>
            <w:tcBorders>
              <w:bottom w:val="single" w:sz="4" w:space="0" w:color="ACB9CA" w:themeColor="text2" w:themeTint="66"/>
            </w:tcBorders>
            <w:shd w:val="clear" w:color="auto" w:fill="5B9BD5" w:themeFill="accent1"/>
            <w:vAlign w:val="center"/>
          </w:tcPr>
          <w:p w14:paraId="448C104E" w14:textId="0A00986A" w:rsidR="00CC3B53" w:rsidRPr="009955F8" w:rsidRDefault="00CC3B53" w:rsidP="00A038FB">
            <w:pPr>
              <w:ind w:left="113" w:right="113"/>
              <w:jc w:val="center"/>
              <w:rPr>
                <w:b/>
                <w:color w:val="FFFFFF" w:themeColor="background1"/>
              </w:rPr>
            </w:pPr>
            <w:r w:rsidRPr="009955F8">
              <w:rPr>
                <w:b/>
                <w:color w:val="FFFFFF" w:themeColor="background1"/>
                <w:sz w:val="24"/>
              </w:rPr>
              <w:t>Критерий</w:t>
            </w:r>
          </w:p>
        </w:tc>
        <w:tc>
          <w:tcPr>
            <w:tcW w:w="634" w:type="pct"/>
            <w:tcBorders>
              <w:bottom w:val="single" w:sz="4" w:space="0" w:color="ACB9CA" w:themeColor="text2" w:themeTint="66"/>
            </w:tcBorders>
            <w:shd w:val="clear" w:color="auto" w:fill="5B9BD5" w:themeFill="accent1"/>
            <w:textDirection w:val="btLr"/>
            <w:vAlign w:val="center"/>
          </w:tcPr>
          <w:p w14:paraId="4E8437C3" w14:textId="38BCF83D" w:rsidR="00CC3B53" w:rsidRPr="009955F8" w:rsidRDefault="00CC3B53" w:rsidP="00A038FB">
            <w:pPr>
              <w:ind w:left="113" w:right="113"/>
              <w:jc w:val="center"/>
              <w:rPr>
                <w:b/>
                <w:color w:val="FFFFFF" w:themeColor="background1"/>
                <w:sz w:val="24"/>
              </w:rPr>
            </w:pPr>
            <w:r w:rsidRPr="009955F8">
              <w:rPr>
                <w:b/>
                <w:color w:val="FFFFFF" w:themeColor="background1"/>
              </w:rPr>
              <w:t>Итого баллов за раздел WSSS</w:t>
            </w:r>
          </w:p>
        </w:tc>
        <w:tc>
          <w:tcPr>
            <w:tcW w:w="662" w:type="pct"/>
            <w:shd w:val="clear" w:color="auto" w:fill="5B9BD5" w:themeFill="accent1"/>
            <w:textDirection w:val="btLr"/>
            <w:vAlign w:val="center"/>
          </w:tcPr>
          <w:p w14:paraId="415C1000" w14:textId="77777777" w:rsidR="00CC3B53" w:rsidRPr="009955F8" w:rsidRDefault="00CC3B53" w:rsidP="00A038FB">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513" w:type="pct"/>
            <w:shd w:val="clear" w:color="auto" w:fill="5B9BD5" w:themeFill="accent1"/>
            <w:textDirection w:val="btLr"/>
            <w:vAlign w:val="center"/>
          </w:tcPr>
          <w:p w14:paraId="03DEB9E1" w14:textId="77777777" w:rsidR="00CC3B53" w:rsidRPr="009955F8" w:rsidRDefault="00CC3B53" w:rsidP="00A038FB">
            <w:pPr>
              <w:ind w:left="113" w:right="113"/>
              <w:jc w:val="center"/>
              <w:rPr>
                <w:b/>
                <w:color w:val="FFFFFF" w:themeColor="background1"/>
                <w:sz w:val="24"/>
              </w:rPr>
            </w:pPr>
            <w:r w:rsidRPr="009955F8">
              <w:rPr>
                <w:b/>
                <w:color w:val="FFFFFF" w:themeColor="background1"/>
                <w:sz w:val="14"/>
              </w:rPr>
              <w:t>ВЕЛИЧИНА ОТКЛОНЕНИЯ</w:t>
            </w:r>
          </w:p>
        </w:tc>
      </w:tr>
      <w:tr w:rsidR="00CC3B53" w:rsidRPr="009955F8" w14:paraId="71350FB6" w14:textId="77777777" w:rsidTr="00CC3B53">
        <w:trPr>
          <w:trHeight w:val="501"/>
          <w:jc w:val="center"/>
        </w:trPr>
        <w:tc>
          <w:tcPr>
            <w:tcW w:w="413" w:type="pct"/>
            <w:vMerge w:val="restart"/>
            <w:shd w:val="clear" w:color="auto" w:fill="5B9BD5" w:themeFill="accent1"/>
            <w:textDirection w:val="btLr"/>
            <w:vAlign w:val="center"/>
          </w:tcPr>
          <w:p w14:paraId="5C512648" w14:textId="77777777" w:rsidR="00CC3B53" w:rsidRPr="009955F8" w:rsidRDefault="00CC3B53" w:rsidP="00A038FB">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175" w:type="pct"/>
            <w:shd w:val="clear" w:color="auto" w:fill="323E4F" w:themeFill="text2" w:themeFillShade="BF"/>
            <w:vAlign w:val="center"/>
          </w:tcPr>
          <w:p w14:paraId="30369031" w14:textId="77777777" w:rsidR="00CC3B53" w:rsidRPr="009955F8" w:rsidRDefault="00CC3B53" w:rsidP="00A038FB">
            <w:pPr>
              <w:jc w:val="center"/>
              <w:rPr>
                <w:sz w:val="24"/>
                <w:szCs w:val="24"/>
              </w:rPr>
            </w:pPr>
          </w:p>
        </w:tc>
        <w:tc>
          <w:tcPr>
            <w:tcW w:w="265" w:type="pct"/>
            <w:shd w:val="clear" w:color="auto" w:fill="323E4F" w:themeFill="text2" w:themeFillShade="BF"/>
            <w:vAlign w:val="center"/>
          </w:tcPr>
          <w:p w14:paraId="38468131" w14:textId="77777777" w:rsidR="00CC3B53" w:rsidRPr="009955F8" w:rsidRDefault="00CC3B53" w:rsidP="00A038FB">
            <w:pPr>
              <w:jc w:val="center"/>
              <w:rPr>
                <w:b/>
                <w:sz w:val="24"/>
                <w:szCs w:val="24"/>
                <w:lang w:val="en-US"/>
              </w:rPr>
            </w:pPr>
            <w:r w:rsidRPr="009955F8">
              <w:rPr>
                <w:b/>
                <w:sz w:val="24"/>
                <w:szCs w:val="24"/>
                <w:lang w:val="en-US"/>
              </w:rPr>
              <w:t>A</w:t>
            </w:r>
            <w:r>
              <w:rPr>
                <w:b/>
                <w:sz w:val="24"/>
                <w:szCs w:val="24"/>
                <w:lang w:val="en-US"/>
              </w:rPr>
              <w:t>1</w:t>
            </w:r>
          </w:p>
        </w:tc>
        <w:tc>
          <w:tcPr>
            <w:tcW w:w="258" w:type="pct"/>
            <w:shd w:val="clear" w:color="auto" w:fill="323E4F" w:themeFill="text2" w:themeFillShade="BF"/>
            <w:vAlign w:val="center"/>
          </w:tcPr>
          <w:p w14:paraId="03D70308" w14:textId="77777777" w:rsidR="00CC3B53" w:rsidRPr="009955F8" w:rsidRDefault="00CC3B53" w:rsidP="00A038FB">
            <w:pPr>
              <w:jc w:val="center"/>
              <w:rPr>
                <w:b/>
                <w:sz w:val="24"/>
                <w:szCs w:val="24"/>
                <w:lang w:val="en-US"/>
              </w:rPr>
            </w:pPr>
            <w:r w:rsidRPr="009955F8">
              <w:rPr>
                <w:b/>
                <w:sz w:val="24"/>
                <w:szCs w:val="24"/>
                <w:lang w:val="en-US"/>
              </w:rPr>
              <w:t>B</w:t>
            </w:r>
            <w:r>
              <w:rPr>
                <w:b/>
                <w:sz w:val="24"/>
                <w:szCs w:val="24"/>
                <w:lang w:val="en-US"/>
              </w:rPr>
              <w:t>1</w:t>
            </w:r>
          </w:p>
        </w:tc>
        <w:tc>
          <w:tcPr>
            <w:tcW w:w="265" w:type="pct"/>
            <w:shd w:val="clear" w:color="auto" w:fill="323E4F" w:themeFill="text2" w:themeFillShade="BF"/>
            <w:vAlign w:val="center"/>
          </w:tcPr>
          <w:p w14:paraId="6A9BEF4B" w14:textId="77777777" w:rsidR="00CC3B53" w:rsidRPr="009955F8" w:rsidRDefault="00CC3B53" w:rsidP="00A038FB">
            <w:pPr>
              <w:jc w:val="center"/>
              <w:rPr>
                <w:b/>
                <w:sz w:val="24"/>
                <w:szCs w:val="24"/>
                <w:lang w:val="en-US"/>
              </w:rPr>
            </w:pPr>
            <w:r w:rsidRPr="009955F8">
              <w:rPr>
                <w:b/>
                <w:sz w:val="24"/>
                <w:szCs w:val="24"/>
                <w:lang w:val="en-US"/>
              </w:rPr>
              <w:t>C</w:t>
            </w:r>
            <w:r>
              <w:rPr>
                <w:b/>
                <w:sz w:val="24"/>
                <w:szCs w:val="24"/>
                <w:lang w:val="en-US"/>
              </w:rPr>
              <w:t>1</w:t>
            </w:r>
          </w:p>
        </w:tc>
        <w:tc>
          <w:tcPr>
            <w:tcW w:w="265" w:type="pct"/>
            <w:shd w:val="clear" w:color="auto" w:fill="323E4F" w:themeFill="text2" w:themeFillShade="BF"/>
            <w:vAlign w:val="center"/>
          </w:tcPr>
          <w:p w14:paraId="7B380295" w14:textId="77777777" w:rsidR="00CC3B53" w:rsidRPr="009955F8" w:rsidRDefault="00CC3B53" w:rsidP="00A038FB">
            <w:pPr>
              <w:jc w:val="center"/>
              <w:rPr>
                <w:b/>
                <w:sz w:val="24"/>
                <w:szCs w:val="24"/>
                <w:lang w:val="en-US"/>
              </w:rPr>
            </w:pPr>
            <w:r w:rsidRPr="009955F8">
              <w:rPr>
                <w:b/>
                <w:sz w:val="24"/>
                <w:szCs w:val="24"/>
                <w:lang w:val="en-US"/>
              </w:rPr>
              <w:t>D</w:t>
            </w:r>
            <w:r>
              <w:rPr>
                <w:b/>
                <w:sz w:val="24"/>
                <w:szCs w:val="24"/>
                <w:lang w:val="en-US"/>
              </w:rPr>
              <w:t>1</w:t>
            </w:r>
          </w:p>
        </w:tc>
        <w:tc>
          <w:tcPr>
            <w:tcW w:w="265" w:type="pct"/>
            <w:shd w:val="clear" w:color="auto" w:fill="323E4F" w:themeFill="text2" w:themeFillShade="BF"/>
            <w:vAlign w:val="center"/>
          </w:tcPr>
          <w:p w14:paraId="2EC81560" w14:textId="77777777" w:rsidR="00CC3B53" w:rsidRPr="009955F8" w:rsidRDefault="00CC3B53" w:rsidP="00A038FB">
            <w:pPr>
              <w:jc w:val="center"/>
              <w:rPr>
                <w:b/>
                <w:sz w:val="24"/>
                <w:szCs w:val="24"/>
                <w:lang w:val="en-US"/>
              </w:rPr>
            </w:pPr>
            <w:r>
              <w:rPr>
                <w:b/>
                <w:sz w:val="24"/>
                <w:szCs w:val="24"/>
                <w:lang w:val="en-US"/>
              </w:rPr>
              <w:t>D2</w:t>
            </w:r>
          </w:p>
        </w:tc>
        <w:tc>
          <w:tcPr>
            <w:tcW w:w="271" w:type="pct"/>
            <w:shd w:val="clear" w:color="auto" w:fill="323E4F" w:themeFill="text2" w:themeFillShade="BF"/>
            <w:vAlign w:val="center"/>
          </w:tcPr>
          <w:p w14:paraId="4CE8D878" w14:textId="77777777" w:rsidR="00CC3B53" w:rsidRPr="009955F8" w:rsidRDefault="00CC3B53" w:rsidP="00A038FB">
            <w:pPr>
              <w:jc w:val="center"/>
              <w:rPr>
                <w:b/>
                <w:sz w:val="24"/>
                <w:szCs w:val="24"/>
                <w:lang w:val="en-US"/>
              </w:rPr>
            </w:pPr>
            <w:r>
              <w:rPr>
                <w:b/>
                <w:sz w:val="24"/>
                <w:szCs w:val="24"/>
                <w:lang w:val="en-US"/>
              </w:rPr>
              <w:t>D3</w:t>
            </w:r>
          </w:p>
        </w:tc>
        <w:tc>
          <w:tcPr>
            <w:tcW w:w="258" w:type="pct"/>
            <w:shd w:val="clear" w:color="auto" w:fill="323E4F" w:themeFill="text2" w:themeFillShade="BF"/>
            <w:vAlign w:val="center"/>
          </w:tcPr>
          <w:p w14:paraId="1BC55035" w14:textId="77777777" w:rsidR="00CC3B53" w:rsidRPr="009955F8" w:rsidRDefault="00CC3B53" w:rsidP="00A038FB">
            <w:pPr>
              <w:jc w:val="center"/>
              <w:rPr>
                <w:b/>
                <w:sz w:val="24"/>
                <w:szCs w:val="24"/>
                <w:lang w:val="en-US"/>
              </w:rPr>
            </w:pPr>
            <w:r>
              <w:rPr>
                <w:b/>
                <w:sz w:val="24"/>
                <w:szCs w:val="24"/>
                <w:lang w:val="en-US"/>
              </w:rPr>
              <w:t>E1</w:t>
            </w:r>
          </w:p>
        </w:tc>
        <w:tc>
          <w:tcPr>
            <w:tcW w:w="255" w:type="pct"/>
            <w:shd w:val="clear" w:color="auto" w:fill="323E4F" w:themeFill="text2" w:themeFillShade="BF"/>
            <w:vAlign w:val="center"/>
          </w:tcPr>
          <w:p w14:paraId="760A38C8" w14:textId="54679273" w:rsidR="00CC3B53" w:rsidRPr="00CC3B53" w:rsidRDefault="00CC3B53" w:rsidP="00CC3B53">
            <w:pPr>
              <w:jc w:val="center"/>
              <w:rPr>
                <w:b/>
                <w:sz w:val="24"/>
                <w:szCs w:val="24"/>
                <w:lang w:val="en-US"/>
              </w:rPr>
            </w:pPr>
            <w:r w:rsidRPr="00CC3B53">
              <w:rPr>
                <w:b/>
                <w:sz w:val="24"/>
                <w:szCs w:val="24"/>
                <w:lang w:val="en-US"/>
              </w:rPr>
              <w:t>F1</w:t>
            </w:r>
          </w:p>
        </w:tc>
        <w:tc>
          <w:tcPr>
            <w:tcW w:w="251" w:type="pct"/>
            <w:shd w:val="clear" w:color="auto" w:fill="323E4F" w:themeFill="text2" w:themeFillShade="BF"/>
            <w:vAlign w:val="center"/>
          </w:tcPr>
          <w:p w14:paraId="3E59F354" w14:textId="1ADC3469" w:rsidR="00CC3B53" w:rsidRPr="00CC3B53" w:rsidRDefault="00CC3B53" w:rsidP="00CC3B53">
            <w:pPr>
              <w:jc w:val="center"/>
              <w:rPr>
                <w:b/>
                <w:sz w:val="24"/>
                <w:szCs w:val="24"/>
                <w:lang w:val="en-US"/>
              </w:rPr>
            </w:pPr>
            <w:r w:rsidRPr="00CC3B53">
              <w:rPr>
                <w:b/>
                <w:sz w:val="24"/>
                <w:szCs w:val="24"/>
                <w:lang w:val="en-US"/>
              </w:rPr>
              <w:t>F2</w:t>
            </w:r>
          </w:p>
        </w:tc>
        <w:tc>
          <w:tcPr>
            <w:tcW w:w="251" w:type="pct"/>
            <w:shd w:val="clear" w:color="auto" w:fill="323E4F" w:themeFill="text2" w:themeFillShade="BF"/>
            <w:vAlign w:val="center"/>
          </w:tcPr>
          <w:p w14:paraId="4128632F" w14:textId="535DB096" w:rsidR="00CC3B53" w:rsidRPr="00CC3B53" w:rsidRDefault="00CC3B53" w:rsidP="00CC3B53">
            <w:pPr>
              <w:jc w:val="center"/>
              <w:rPr>
                <w:b/>
                <w:sz w:val="24"/>
                <w:szCs w:val="24"/>
                <w:lang w:val="en-US"/>
              </w:rPr>
            </w:pPr>
            <w:r w:rsidRPr="00CC3B53">
              <w:rPr>
                <w:b/>
                <w:sz w:val="24"/>
                <w:szCs w:val="24"/>
                <w:lang w:val="en-US"/>
              </w:rPr>
              <w:t>F3</w:t>
            </w:r>
          </w:p>
        </w:tc>
        <w:tc>
          <w:tcPr>
            <w:tcW w:w="634" w:type="pct"/>
            <w:shd w:val="clear" w:color="auto" w:fill="323E4F" w:themeFill="text2" w:themeFillShade="BF"/>
            <w:vAlign w:val="center"/>
          </w:tcPr>
          <w:p w14:paraId="7BA2C835" w14:textId="4C5A5980" w:rsidR="00CC3B53" w:rsidRPr="009955F8" w:rsidRDefault="00CC3B53" w:rsidP="00A038FB">
            <w:pPr>
              <w:ind w:right="172" w:hanging="176"/>
              <w:jc w:val="both"/>
              <w:rPr>
                <w:b/>
              </w:rPr>
            </w:pPr>
          </w:p>
        </w:tc>
        <w:tc>
          <w:tcPr>
            <w:tcW w:w="662" w:type="pct"/>
            <w:shd w:val="clear" w:color="auto" w:fill="323E4F" w:themeFill="text2" w:themeFillShade="BF"/>
          </w:tcPr>
          <w:p w14:paraId="2EE799FB" w14:textId="77777777" w:rsidR="00CC3B53" w:rsidRPr="009955F8" w:rsidRDefault="00CC3B53" w:rsidP="00A038FB">
            <w:pPr>
              <w:jc w:val="both"/>
              <w:rPr>
                <w:b/>
              </w:rPr>
            </w:pPr>
          </w:p>
        </w:tc>
        <w:tc>
          <w:tcPr>
            <w:tcW w:w="513" w:type="pct"/>
            <w:shd w:val="clear" w:color="auto" w:fill="323E4F" w:themeFill="text2" w:themeFillShade="BF"/>
          </w:tcPr>
          <w:p w14:paraId="060B0E6D" w14:textId="77777777" w:rsidR="00CC3B53" w:rsidRPr="009955F8" w:rsidRDefault="00CC3B53" w:rsidP="00A038FB">
            <w:pPr>
              <w:jc w:val="both"/>
              <w:rPr>
                <w:b/>
              </w:rPr>
            </w:pPr>
          </w:p>
        </w:tc>
      </w:tr>
      <w:tr w:rsidR="00CC3B53" w:rsidRPr="009955F8" w14:paraId="2098A3E1" w14:textId="77777777" w:rsidTr="00CC3B53">
        <w:trPr>
          <w:trHeight w:val="501"/>
          <w:jc w:val="center"/>
        </w:trPr>
        <w:tc>
          <w:tcPr>
            <w:tcW w:w="413" w:type="pct"/>
            <w:vMerge/>
            <w:shd w:val="clear" w:color="auto" w:fill="5B9BD5" w:themeFill="accent1"/>
          </w:tcPr>
          <w:p w14:paraId="1BA8A817" w14:textId="77777777" w:rsidR="00CC3B53" w:rsidRPr="009955F8" w:rsidRDefault="00CC3B53" w:rsidP="00A038FB">
            <w:pPr>
              <w:jc w:val="both"/>
              <w:rPr>
                <w:b/>
                <w:color w:val="FFFFFF" w:themeColor="background1"/>
                <w:sz w:val="24"/>
              </w:rPr>
            </w:pPr>
          </w:p>
        </w:tc>
        <w:tc>
          <w:tcPr>
            <w:tcW w:w="175" w:type="pct"/>
            <w:shd w:val="clear" w:color="auto" w:fill="323E4F" w:themeFill="text2" w:themeFillShade="BF"/>
            <w:vAlign w:val="center"/>
          </w:tcPr>
          <w:p w14:paraId="30452E48" w14:textId="77777777" w:rsidR="00CC3B53" w:rsidRPr="009955F8" w:rsidRDefault="00CC3B53" w:rsidP="00A038FB">
            <w:pPr>
              <w:jc w:val="center"/>
              <w:rPr>
                <w:b/>
                <w:sz w:val="24"/>
                <w:szCs w:val="24"/>
                <w:lang w:val="en-US"/>
              </w:rPr>
            </w:pPr>
            <w:r w:rsidRPr="009955F8">
              <w:rPr>
                <w:b/>
                <w:sz w:val="24"/>
                <w:szCs w:val="24"/>
                <w:lang w:val="en-US"/>
              </w:rPr>
              <w:t>1</w:t>
            </w:r>
          </w:p>
        </w:tc>
        <w:tc>
          <w:tcPr>
            <w:tcW w:w="265" w:type="pct"/>
            <w:vAlign w:val="center"/>
          </w:tcPr>
          <w:p w14:paraId="690D5546" w14:textId="4353D9C3" w:rsidR="00CC3B53" w:rsidRPr="009955F8" w:rsidRDefault="00D404C8" w:rsidP="00A038FB">
            <w:pPr>
              <w:jc w:val="center"/>
              <w:rPr>
                <w:sz w:val="24"/>
                <w:szCs w:val="24"/>
              </w:rPr>
            </w:pPr>
            <w:r>
              <w:rPr>
                <w:sz w:val="24"/>
                <w:szCs w:val="24"/>
                <w:lang w:val="en-US"/>
              </w:rPr>
              <w:t>1</w:t>
            </w:r>
            <w:r w:rsidR="00CC3B53">
              <w:rPr>
                <w:sz w:val="24"/>
                <w:szCs w:val="24"/>
              </w:rPr>
              <w:t>0</w:t>
            </w:r>
          </w:p>
        </w:tc>
        <w:tc>
          <w:tcPr>
            <w:tcW w:w="258" w:type="pct"/>
            <w:vAlign w:val="center"/>
          </w:tcPr>
          <w:p w14:paraId="3F8D4575" w14:textId="77777777" w:rsidR="00CC3B53" w:rsidRPr="009955F8" w:rsidRDefault="00CC3B53" w:rsidP="00A038FB">
            <w:pPr>
              <w:jc w:val="center"/>
              <w:rPr>
                <w:sz w:val="24"/>
                <w:szCs w:val="24"/>
              </w:rPr>
            </w:pPr>
          </w:p>
        </w:tc>
        <w:tc>
          <w:tcPr>
            <w:tcW w:w="265" w:type="pct"/>
            <w:vAlign w:val="center"/>
          </w:tcPr>
          <w:p w14:paraId="29AE69FB" w14:textId="77777777" w:rsidR="00CC3B53" w:rsidRPr="009955F8" w:rsidRDefault="00CC3B53" w:rsidP="00A038FB">
            <w:pPr>
              <w:jc w:val="center"/>
              <w:rPr>
                <w:sz w:val="24"/>
                <w:szCs w:val="24"/>
              </w:rPr>
            </w:pPr>
          </w:p>
        </w:tc>
        <w:tc>
          <w:tcPr>
            <w:tcW w:w="265" w:type="pct"/>
            <w:vAlign w:val="center"/>
          </w:tcPr>
          <w:p w14:paraId="232478CF"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493B60A2" w14:textId="77777777" w:rsidR="00CC3B53" w:rsidRPr="009955F8" w:rsidRDefault="00CC3B53" w:rsidP="00A038FB">
            <w:pPr>
              <w:jc w:val="center"/>
              <w:rPr>
                <w:sz w:val="24"/>
                <w:szCs w:val="24"/>
              </w:rPr>
            </w:pPr>
          </w:p>
        </w:tc>
        <w:tc>
          <w:tcPr>
            <w:tcW w:w="271" w:type="pct"/>
            <w:tcBorders>
              <w:bottom w:val="single" w:sz="4" w:space="0" w:color="ACB9CA" w:themeColor="text2" w:themeTint="66"/>
            </w:tcBorders>
            <w:vAlign w:val="center"/>
          </w:tcPr>
          <w:p w14:paraId="05F712FA"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729FB86A" w14:textId="77777777" w:rsidR="00CC3B53" w:rsidRPr="009955F8" w:rsidRDefault="00CC3B53" w:rsidP="00A038FB">
            <w:pPr>
              <w:jc w:val="center"/>
              <w:rPr>
                <w:sz w:val="24"/>
                <w:szCs w:val="24"/>
              </w:rPr>
            </w:pPr>
          </w:p>
        </w:tc>
        <w:tc>
          <w:tcPr>
            <w:tcW w:w="255" w:type="pct"/>
            <w:shd w:val="clear" w:color="auto" w:fill="auto"/>
          </w:tcPr>
          <w:p w14:paraId="582C4561" w14:textId="77777777" w:rsidR="00CC3B53" w:rsidRDefault="00CC3B53" w:rsidP="00A038FB">
            <w:pPr>
              <w:jc w:val="center"/>
              <w:rPr>
                <w:sz w:val="24"/>
                <w:szCs w:val="24"/>
              </w:rPr>
            </w:pPr>
          </w:p>
        </w:tc>
        <w:tc>
          <w:tcPr>
            <w:tcW w:w="251" w:type="pct"/>
            <w:shd w:val="clear" w:color="auto" w:fill="auto"/>
          </w:tcPr>
          <w:p w14:paraId="62BA1E58" w14:textId="77777777" w:rsidR="00CC3B53" w:rsidRDefault="00CC3B53" w:rsidP="00A038FB">
            <w:pPr>
              <w:jc w:val="center"/>
              <w:rPr>
                <w:sz w:val="24"/>
                <w:szCs w:val="24"/>
              </w:rPr>
            </w:pPr>
          </w:p>
        </w:tc>
        <w:tc>
          <w:tcPr>
            <w:tcW w:w="251" w:type="pct"/>
            <w:shd w:val="clear" w:color="auto" w:fill="auto"/>
          </w:tcPr>
          <w:p w14:paraId="3BCC54A8" w14:textId="77777777" w:rsidR="00CC3B53" w:rsidRDefault="00CC3B53" w:rsidP="00A038FB">
            <w:pPr>
              <w:jc w:val="center"/>
              <w:rPr>
                <w:sz w:val="24"/>
                <w:szCs w:val="24"/>
              </w:rPr>
            </w:pPr>
          </w:p>
        </w:tc>
        <w:tc>
          <w:tcPr>
            <w:tcW w:w="634" w:type="pct"/>
            <w:shd w:val="clear" w:color="auto" w:fill="F2F2F2" w:themeFill="background1" w:themeFillShade="F2"/>
            <w:vAlign w:val="center"/>
          </w:tcPr>
          <w:p w14:paraId="7472B22A" w14:textId="5A65AB76" w:rsidR="00CC3B53" w:rsidRPr="009955F8" w:rsidRDefault="00D404C8" w:rsidP="00A038FB">
            <w:pPr>
              <w:jc w:val="center"/>
              <w:rPr>
                <w:sz w:val="24"/>
                <w:szCs w:val="24"/>
              </w:rPr>
            </w:pPr>
            <w:r>
              <w:rPr>
                <w:sz w:val="24"/>
                <w:szCs w:val="24"/>
                <w:lang w:val="en-US"/>
              </w:rPr>
              <w:t>1</w:t>
            </w:r>
            <w:r w:rsidR="00CC3B53">
              <w:rPr>
                <w:sz w:val="24"/>
                <w:szCs w:val="24"/>
              </w:rPr>
              <w:t>0</w:t>
            </w:r>
          </w:p>
        </w:tc>
        <w:tc>
          <w:tcPr>
            <w:tcW w:w="662" w:type="pct"/>
            <w:shd w:val="clear" w:color="auto" w:fill="F2F2F2" w:themeFill="background1" w:themeFillShade="F2"/>
            <w:vAlign w:val="center"/>
          </w:tcPr>
          <w:p w14:paraId="6F29F89B" w14:textId="0347E840" w:rsidR="00CC3B53" w:rsidRPr="009955F8" w:rsidRDefault="00927E78" w:rsidP="00A038FB">
            <w:pPr>
              <w:jc w:val="center"/>
              <w:rPr>
                <w:sz w:val="24"/>
                <w:szCs w:val="24"/>
              </w:rPr>
            </w:pPr>
            <w:r>
              <w:rPr>
                <w:sz w:val="24"/>
                <w:szCs w:val="24"/>
                <w:lang w:val="en-US"/>
              </w:rPr>
              <w:t>1</w:t>
            </w:r>
            <w:r w:rsidR="00CC3B53">
              <w:rPr>
                <w:sz w:val="24"/>
                <w:szCs w:val="24"/>
              </w:rPr>
              <w:t>0</w:t>
            </w:r>
          </w:p>
        </w:tc>
        <w:tc>
          <w:tcPr>
            <w:tcW w:w="513" w:type="pct"/>
            <w:shd w:val="clear" w:color="auto" w:fill="F2F2F2" w:themeFill="background1" w:themeFillShade="F2"/>
            <w:vAlign w:val="center"/>
          </w:tcPr>
          <w:p w14:paraId="38333C2F" w14:textId="77777777" w:rsidR="00CC3B53" w:rsidRPr="009955F8" w:rsidRDefault="00CC3B53" w:rsidP="00A038FB">
            <w:pPr>
              <w:jc w:val="center"/>
              <w:rPr>
                <w:sz w:val="24"/>
                <w:szCs w:val="24"/>
              </w:rPr>
            </w:pPr>
            <w:r w:rsidRPr="009955F8">
              <w:rPr>
                <w:sz w:val="24"/>
                <w:szCs w:val="24"/>
              </w:rPr>
              <w:t>0</w:t>
            </w:r>
          </w:p>
        </w:tc>
      </w:tr>
      <w:tr w:rsidR="00CC3B53" w:rsidRPr="009955F8" w14:paraId="482C2824" w14:textId="77777777" w:rsidTr="00CC3B53">
        <w:trPr>
          <w:trHeight w:val="501"/>
          <w:jc w:val="center"/>
        </w:trPr>
        <w:tc>
          <w:tcPr>
            <w:tcW w:w="413" w:type="pct"/>
            <w:vMerge/>
            <w:shd w:val="clear" w:color="auto" w:fill="5B9BD5" w:themeFill="accent1"/>
          </w:tcPr>
          <w:p w14:paraId="1AD3A92F" w14:textId="77777777" w:rsidR="00CC3B53" w:rsidRPr="009955F8" w:rsidRDefault="00CC3B53" w:rsidP="00A038FB">
            <w:pPr>
              <w:jc w:val="both"/>
              <w:rPr>
                <w:b/>
                <w:color w:val="FFFFFF" w:themeColor="background1"/>
                <w:sz w:val="24"/>
              </w:rPr>
            </w:pPr>
          </w:p>
        </w:tc>
        <w:tc>
          <w:tcPr>
            <w:tcW w:w="175" w:type="pct"/>
            <w:shd w:val="clear" w:color="auto" w:fill="323E4F" w:themeFill="text2" w:themeFillShade="BF"/>
            <w:vAlign w:val="center"/>
          </w:tcPr>
          <w:p w14:paraId="450E3DA0" w14:textId="77777777" w:rsidR="00CC3B53" w:rsidRPr="009955F8" w:rsidRDefault="00CC3B53" w:rsidP="00A038FB">
            <w:pPr>
              <w:jc w:val="center"/>
              <w:rPr>
                <w:b/>
                <w:sz w:val="24"/>
                <w:szCs w:val="24"/>
                <w:lang w:val="en-US"/>
              </w:rPr>
            </w:pPr>
            <w:r w:rsidRPr="009955F8">
              <w:rPr>
                <w:b/>
                <w:sz w:val="24"/>
                <w:szCs w:val="24"/>
                <w:lang w:val="en-US"/>
              </w:rPr>
              <w:t>2</w:t>
            </w:r>
          </w:p>
        </w:tc>
        <w:tc>
          <w:tcPr>
            <w:tcW w:w="265" w:type="pct"/>
            <w:vAlign w:val="center"/>
          </w:tcPr>
          <w:p w14:paraId="4E5EFCE3" w14:textId="77777777" w:rsidR="00CC3B53" w:rsidRPr="009955F8" w:rsidRDefault="00CC3B53" w:rsidP="00A038FB">
            <w:pPr>
              <w:jc w:val="center"/>
              <w:rPr>
                <w:sz w:val="24"/>
                <w:szCs w:val="24"/>
              </w:rPr>
            </w:pPr>
          </w:p>
        </w:tc>
        <w:tc>
          <w:tcPr>
            <w:tcW w:w="258" w:type="pct"/>
            <w:vAlign w:val="center"/>
          </w:tcPr>
          <w:p w14:paraId="2D188188" w14:textId="77777777" w:rsidR="00CC3B53" w:rsidRPr="009955F8" w:rsidRDefault="00CC3B53" w:rsidP="00A038FB">
            <w:pPr>
              <w:jc w:val="center"/>
              <w:rPr>
                <w:sz w:val="24"/>
                <w:szCs w:val="24"/>
              </w:rPr>
            </w:pPr>
          </w:p>
        </w:tc>
        <w:tc>
          <w:tcPr>
            <w:tcW w:w="265" w:type="pct"/>
            <w:vAlign w:val="center"/>
          </w:tcPr>
          <w:p w14:paraId="202E1BEB" w14:textId="05DAB366" w:rsidR="00CC3B53" w:rsidRPr="009955F8" w:rsidRDefault="00CC3B53" w:rsidP="00A038FB">
            <w:pPr>
              <w:jc w:val="center"/>
              <w:rPr>
                <w:sz w:val="24"/>
                <w:szCs w:val="24"/>
              </w:rPr>
            </w:pPr>
            <w:r>
              <w:rPr>
                <w:sz w:val="24"/>
                <w:szCs w:val="24"/>
              </w:rPr>
              <w:t>10</w:t>
            </w:r>
          </w:p>
        </w:tc>
        <w:tc>
          <w:tcPr>
            <w:tcW w:w="265" w:type="pct"/>
            <w:vAlign w:val="center"/>
          </w:tcPr>
          <w:p w14:paraId="23F1D439"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0F675DFC" w14:textId="77777777" w:rsidR="00CC3B53" w:rsidRPr="009955F8" w:rsidRDefault="00CC3B53" w:rsidP="00A038FB">
            <w:pPr>
              <w:jc w:val="center"/>
              <w:rPr>
                <w:sz w:val="24"/>
                <w:szCs w:val="24"/>
              </w:rPr>
            </w:pPr>
          </w:p>
        </w:tc>
        <w:tc>
          <w:tcPr>
            <w:tcW w:w="271" w:type="pct"/>
            <w:tcBorders>
              <w:bottom w:val="single" w:sz="4" w:space="0" w:color="ACB9CA" w:themeColor="text2" w:themeTint="66"/>
            </w:tcBorders>
            <w:vAlign w:val="center"/>
          </w:tcPr>
          <w:p w14:paraId="0B8D46C5"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45E0AC36" w14:textId="2626540C" w:rsidR="00CC3B53" w:rsidRPr="009955F8" w:rsidRDefault="00CC3B53" w:rsidP="00A038FB">
            <w:pPr>
              <w:jc w:val="center"/>
              <w:rPr>
                <w:sz w:val="24"/>
                <w:szCs w:val="24"/>
              </w:rPr>
            </w:pPr>
            <w:r>
              <w:rPr>
                <w:sz w:val="24"/>
                <w:szCs w:val="24"/>
              </w:rPr>
              <w:t>10</w:t>
            </w:r>
          </w:p>
        </w:tc>
        <w:tc>
          <w:tcPr>
            <w:tcW w:w="255" w:type="pct"/>
            <w:shd w:val="clear" w:color="auto" w:fill="auto"/>
          </w:tcPr>
          <w:p w14:paraId="6C2840B7" w14:textId="77777777" w:rsidR="00CC3B53" w:rsidRDefault="00CC3B53" w:rsidP="00A038FB">
            <w:pPr>
              <w:jc w:val="center"/>
              <w:rPr>
                <w:sz w:val="24"/>
                <w:szCs w:val="24"/>
              </w:rPr>
            </w:pPr>
          </w:p>
        </w:tc>
        <w:tc>
          <w:tcPr>
            <w:tcW w:w="251" w:type="pct"/>
            <w:shd w:val="clear" w:color="auto" w:fill="auto"/>
          </w:tcPr>
          <w:p w14:paraId="1FF98178" w14:textId="77777777" w:rsidR="00CC3B53" w:rsidRDefault="00CC3B53" w:rsidP="00A038FB">
            <w:pPr>
              <w:jc w:val="center"/>
              <w:rPr>
                <w:sz w:val="24"/>
                <w:szCs w:val="24"/>
              </w:rPr>
            </w:pPr>
          </w:p>
        </w:tc>
        <w:tc>
          <w:tcPr>
            <w:tcW w:w="251" w:type="pct"/>
            <w:shd w:val="clear" w:color="auto" w:fill="auto"/>
          </w:tcPr>
          <w:p w14:paraId="13382283" w14:textId="77777777" w:rsidR="00CC3B53" w:rsidRDefault="00CC3B53" w:rsidP="00A038FB">
            <w:pPr>
              <w:jc w:val="center"/>
              <w:rPr>
                <w:sz w:val="24"/>
                <w:szCs w:val="24"/>
              </w:rPr>
            </w:pPr>
          </w:p>
        </w:tc>
        <w:tc>
          <w:tcPr>
            <w:tcW w:w="634" w:type="pct"/>
            <w:shd w:val="clear" w:color="auto" w:fill="F2F2F2" w:themeFill="background1" w:themeFillShade="F2"/>
            <w:vAlign w:val="center"/>
          </w:tcPr>
          <w:p w14:paraId="573B79BE" w14:textId="28D8761E" w:rsidR="00CC3B53" w:rsidRPr="009955F8" w:rsidRDefault="00CC3B53" w:rsidP="00A038FB">
            <w:pPr>
              <w:jc w:val="center"/>
              <w:rPr>
                <w:sz w:val="24"/>
                <w:szCs w:val="24"/>
              </w:rPr>
            </w:pPr>
            <w:r>
              <w:rPr>
                <w:sz w:val="24"/>
                <w:szCs w:val="24"/>
              </w:rPr>
              <w:t>20</w:t>
            </w:r>
          </w:p>
        </w:tc>
        <w:tc>
          <w:tcPr>
            <w:tcW w:w="662" w:type="pct"/>
            <w:shd w:val="clear" w:color="auto" w:fill="F2F2F2" w:themeFill="background1" w:themeFillShade="F2"/>
            <w:vAlign w:val="center"/>
          </w:tcPr>
          <w:p w14:paraId="1FBA5DF8" w14:textId="5F3F8C1C" w:rsidR="00CC3B53" w:rsidRPr="009955F8" w:rsidRDefault="00CC3B53" w:rsidP="00A038FB">
            <w:pPr>
              <w:jc w:val="center"/>
              <w:rPr>
                <w:sz w:val="24"/>
                <w:szCs w:val="24"/>
              </w:rPr>
            </w:pPr>
            <w:r>
              <w:rPr>
                <w:sz w:val="24"/>
                <w:szCs w:val="24"/>
              </w:rPr>
              <w:t>20</w:t>
            </w:r>
          </w:p>
        </w:tc>
        <w:tc>
          <w:tcPr>
            <w:tcW w:w="513" w:type="pct"/>
            <w:shd w:val="clear" w:color="auto" w:fill="F2F2F2" w:themeFill="background1" w:themeFillShade="F2"/>
            <w:vAlign w:val="center"/>
          </w:tcPr>
          <w:p w14:paraId="4BB3B4CE" w14:textId="77777777" w:rsidR="00CC3B53" w:rsidRPr="009955F8" w:rsidRDefault="00CC3B53" w:rsidP="00A038FB">
            <w:pPr>
              <w:jc w:val="center"/>
              <w:rPr>
                <w:sz w:val="24"/>
                <w:szCs w:val="24"/>
              </w:rPr>
            </w:pPr>
            <w:r>
              <w:rPr>
                <w:sz w:val="24"/>
                <w:szCs w:val="24"/>
              </w:rPr>
              <w:t>0</w:t>
            </w:r>
          </w:p>
        </w:tc>
      </w:tr>
      <w:tr w:rsidR="00CC3B53" w:rsidRPr="009955F8" w14:paraId="196957A1" w14:textId="77777777" w:rsidTr="00CC3B53">
        <w:trPr>
          <w:trHeight w:val="501"/>
          <w:jc w:val="center"/>
        </w:trPr>
        <w:tc>
          <w:tcPr>
            <w:tcW w:w="413" w:type="pct"/>
            <w:vMerge/>
            <w:shd w:val="clear" w:color="auto" w:fill="5B9BD5" w:themeFill="accent1"/>
          </w:tcPr>
          <w:p w14:paraId="610CB6BB" w14:textId="77777777" w:rsidR="00CC3B53" w:rsidRPr="009955F8" w:rsidRDefault="00CC3B53" w:rsidP="00A038FB">
            <w:pPr>
              <w:jc w:val="both"/>
              <w:rPr>
                <w:b/>
                <w:color w:val="FFFFFF" w:themeColor="background1"/>
                <w:sz w:val="24"/>
              </w:rPr>
            </w:pPr>
          </w:p>
        </w:tc>
        <w:tc>
          <w:tcPr>
            <w:tcW w:w="175" w:type="pct"/>
            <w:tcBorders>
              <w:bottom w:val="single" w:sz="4" w:space="0" w:color="ACB9CA" w:themeColor="text2" w:themeTint="66"/>
            </w:tcBorders>
            <w:shd w:val="clear" w:color="auto" w:fill="323E4F" w:themeFill="text2" w:themeFillShade="BF"/>
            <w:vAlign w:val="center"/>
          </w:tcPr>
          <w:p w14:paraId="3FCB12FA" w14:textId="77777777" w:rsidR="00CC3B53" w:rsidRPr="009955F8" w:rsidRDefault="00CC3B53" w:rsidP="00A038FB">
            <w:pPr>
              <w:jc w:val="center"/>
              <w:rPr>
                <w:b/>
                <w:sz w:val="24"/>
                <w:szCs w:val="24"/>
                <w:lang w:val="en-US"/>
              </w:rPr>
            </w:pPr>
            <w:r w:rsidRPr="009955F8">
              <w:rPr>
                <w:b/>
                <w:sz w:val="24"/>
                <w:szCs w:val="24"/>
                <w:lang w:val="en-US"/>
              </w:rPr>
              <w:t>3</w:t>
            </w:r>
          </w:p>
        </w:tc>
        <w:tc>
          <w:tcPr>
            <w:tcW w:w="265" w:type="pct"/>
            <w:tcBorders>
              <w:bottom w:val="single" w:sz="4" w:space="0" w:color="ACB9CA" w:themeColor="text2" w:themeTint="66"/>
            </w:tcBorders>
            <w:vAlign w:val="center"/>
          </w:tcPr>
          <w:p w14:paraId="6CA3E200"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66220A64" w14:textId="77777777" w:rsidR="00CC3B53" w:rsidRPr="009955F8" w:rsidRDefault="00CC3B53" w:rsidP="00A038FB">
            <w:pPr>
              <w:jc w:val="center"/>
              <w:rPr>
                <w:sz w:val="24"/>
                <w:szCs w:val="24"/>
              </w:rPr>
            </w:pPr>
            <w:r>
              <w:rPr>
                <w:sz w:val="24"/>
                <w:szCs w:val="24"/>
              </w:rPr>
              <w:t>20</w:t>
            </w:r>
          </w:p>
        </w:tc>
        <w:tc>
          <w:tcPr>
            <w:tcW w:w="265" w:type="pct"/>
            <w:tcBorders>
              <w:bottom w:val="single" w:sz="4" w:space="0" w:color="ACB9CA" w:themeColor="text2" w:themeTint="66"/>
            </w:tcBorders>
            <w:vAlign w:val="center"/>
          </w:tcPr>
          <w:p w14:paraId="42F589DA"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60B63CC5" w14:textId="77777777" w:rsidR="00CC3B53" w:rsidRPr="009955F8" w:rsidRDefault="00CC3B53" w:rsidP="00A038FB">
            <w:pPr>
              <w:jc w:val="center"/>
              <w:rPr>
                <w:sz w:val="24"/>
                <w:szCs w:val="24"/>
              </w:rPr>
            </w:pPr>
            <w:r>
              <w:rPr>
                <w:sz w:val="24"/>
                <w:szCs w:val="24"/>
              </w:rPr>
              <w:t>10</w:t>
            </w:r>
          </w:p>
        </w:tc>
        <w:tc>
          <w:tcPr>
            <w:tcW w:w="265" w:type="pct"/>
            <w:tcBorders>
              <w:top w:val="single" w:sz="4" w:space="0" w:color="ACB9CA" w:themeColor="text2" w:themeTint="66"/>
              <w:bottom w:val="single" w:sz="4" w:space="0" w:color="ACB9CA" w:themeColor="text2" w:themeTint="66"/>
            </w:tcBorders>
            <w:vAlign w:val="center"/>
          </w:tcPr>
          <w:p w14:paraId="4A4643D5" w14:textId="77777777" w:rsidR="00CC3B53" w:rsidRPr="009955F8" w:rsidRDefault="00CC3B53" w:rsidP="00A038FB">
            <w:pPr>
              <w:jc w:val="center"/>
              <w:rPr>
                <w:sz w:val="24"/>
                <w:szCs w:val="24"/>
              </w:rPr>
            </w:pPr>
            <w:r>
              <w:rPr>
                <w:sz w:val="24"/>
                <w:szCs w:val="24"/>
              </w:rPr>
              <w:t>4</w:t>
            </w:r>
          </w:p>
        </w:tc>
        <w:tc>
          <w:tcPr>
            <w:tcW w:w="271" w:type="pct"/>
            <w:tcBorders>
              <w:top w:val="single" w:sz="4" w:space="0" w:color="ACB9CA" w:themeColor="text2" w:themeTint="66"/>
              <w:bottom w:val="single" w:sz="4" w:space="0" w:color="ACB9CA" w:themeColor="text2" w:themeTint="66"/>
            </w:tcBorders>
            <w:vAlign w:val="center"/>
          </w:tcPr>
          <w:p w14:paraId="04A51C4C" w14:textId="77777777" w:rsidR="00CC3B53" w:rsidRPr="009955F8" w:rsidRDefault="00CC3B53" w:rsidP="00A038FB">
            <w:pPr>
              <w:jc w:val="center"/>
              <w:rPr>
                <w:sz w:val="24"/>
                <w:szCs w:val="24"/>
              </w:rPr>
            </w:pPr>
            <w:r>
              <w:rPr>
                <w:sz w:val="24"/>
                <w:szCs w:val="24"/>
              </w:rPr>
              <w:t>6</w:t>
            </w:r>
          </w:p>
        </w:tc>
        <w:tc>
          <w:tcPr>
            <w:tcW w:w="258" w:type="pct"/>
            <w:tcBorders>
              <w:top w:val="single" w:sz="4" w:space="0" w:color="ACB9CA" w:themeColor="text2" w:themeTint="66"/>
              <w:bottom w:val="single" w:sz="4" w:space="0" w:color="ACB9CA" w:themeColor="text2" w:themeTint="66"/>
            </w:tcBorders>
            <w:vAlign w:val="center"/>
          </w:tcPr>
          <w:p w14:paraId="4D3B41E3" w14:textId="77777777" w:rsidR="00CC3B53" w:rsidRPr="009955F8" w:rsidRDefault="00CC3B53" w:rsidP="00A038FB">
            <w:pPr>
              <w:jc w:val="center"/>
              <w:rPr>
                <w:sz w:val="24"/>
                <w:szCs w:val="24"/>
              </w:rPr>
            </w:pPr>
          </w:p>
        </w:tc>
        <w:tc>
          <w:tcPr>
            <w:tcW w:w="255" w:type="pct"/>
            <w:tcBorders>
              <w:bottom w:val="single" w:sz="4" w:space="0" w:color="ACB9CA" w:themeColor="text2" w:themeTint="66"/>
            </w:tcBorders>
            <w:shd w:val="clear" w:color="auto" w:fill="auto"/>
          </w:tcPr>
          <w:p w14:paraId="589F2B04" w14:textId="77777777" w:rsidR="00CC3B53" w:rsidRDefault="00CC3B53" w:rsidP="00A038FB">
            <w:pPr>
              <w:jc w:val="center"/>
              <w:rPr>
                <w:sz w:val="24"/>
                <w:szCs w:val="24"/>
              </w:rPr>
            </w:pPr>
          </w:p>
        </w:tc>
        <w:tc>
          <w:tcPr>
            <w:tcW w:w="251" w:type="pct"/>
            <w:tcBorders>
              <w:bottom w:val="single" w:sz="4" w:space="0" w:color="ACB9CA" w:themeColor="text2" w:themeTint="66"/>
            </w:tcBorders>
            <w:shd w:val="clear" w:color="auto" w:fill="auto"/>
          </w:tcPr>
          <w:p w14:paraId="115AFFD3" w14:textId="77777777" w:rsidR="00CC3B53" w:rsidRDefault="00CC3B53" w:rsidP="00A038FB">
            <w:pPr>
              <w:jc w:val="center"/>
              <w:rPr>
                <w:sz w:val="24"/>
                <w:szCs w:val="24"/>
              </w:rPr>
            </w:pPr>
          </w:p>
        </w:tc>
        <w:tc>
          <w:tcPr>
            <w:tcW w:w="251" w:type="pct"/>
            <w:tcBorders>
              <w:bottom w:val="single" w:sz="4" w:space="0" w:color="ACB9CA" w:themeColor="text2" w:themeTint="66"/>
            </w:tcBorders>
            <w:shd w:val="clear" w:color="auto" w:fill="auto"/>
          </w:tcPr>
          <w:p w14:paraId="272061CB" w14:textId="77777777" w:rsidR="00CC3B53" w:rsidRDefault="00CC3B53" w:rsidP="00A038FB">
            <w:pPr>
              <w:jc w:val="center"/>
              <w:rPr>
                <w:sz w:val="24"/>
                <w:szCs w:val="24"/>
              </w:rPr>
            </w:pPr>
          </w:p>
        </w:tc>
        <w:tc>
          <w:tcPr>
            <w:tcW w:w="634" w:type="pct"/>
            <w:tcBorders>
              <w:bottom w:val="single" w:sz="4" w:space="0" w:color="ACB9CA" w:themeColor="text2" w:themeTint="66"/>
            </w:tcBorders>
            <w:shd w:val="clear" w:color="auto" w:fill="F2F2F2" w:themeFill="background1" w:themeFillShade="F2"/>
            <w:vAlign w:val="center"/>
          </w:tcPr>
          <w:p w14:paraId="755B76BB" w14:textId="53530589" w:rsidR="00CC3B53" w:rsidRPr="009955F8" w:rsidRDefault="00D404C8" w:rsidP="00A038FB">
            <w:pPr>
              <w:jc w:val="center"/>
              <w:rPr>
                <w:sz w:val="24"/>
                <w:szCs w:val="24"/>
              </w:rPr>
            </w:pPr>
            <w:r>
              <w:rPr>
                <w:sz w:val="24"/>
                <w:szCs w:val="24"/>
                <w:lang w:val="en-US"/>
              </w:rPr>
              <w:t>4</w:t>
            </w:r>
            <w:r w:rsidR="00CC3B53">
              <w:rPr>
                <w:sz w:val="24"/>
                <w:szCs w:val="24"/>
              </w:rPr>
              <w:t>0</w:t>
            </w:r>
          </w:p>
        </w:tc>
        <w:tc>
          <w:tcPr>
            <w:tcW w:w="662" w:type="pct"/>
            <w:shd w:val="clear" w:color="auto" w:fill="F2F2F2" w:themeFill="background1" w:themeFillShade="F2"/>
            <w:vAlign w:val="center"/>
          </w:tcPr>
          <w:p w14:paraId="50E6D8E5" w14:textId="43B0B77B" w:rsidR="00CC3B53" w:rsidRPr="009955F8" w:rsidRDefault="00927E78" w:rsidP="00A038FB">
            <w:pPr>
              <w:jc w:val="center"/>
              <w:rPr>
                <w:sz w:val="24"/>
                <w:szCs w:val="24"/>
              </w:rPr>
            </w:pPr>
            <w:r>
              <w:rPr>
                <w:sz w:val="24"/>
                <w:szCs w:val="24"/>
                <w:lang w:val="en-US"/>
              </w:rPr>
              <w:t>4</w:t>
            </w:r>
            <w:r w:rsidR="00CC3B53">
              <w:rPr>
                <w:sz w:val="24"/>
                <w:szCs w:val="24"/>
              </w:rPr>
              <w:t>0</w:t>
            </w:r>
          </w:p>
        </w:tc>
        <w:tc>
          <w:tcPr>
            <w:tcW w:w="513" w:type="pct"/>
            <w:shd w:val="clear" w:color="auto" w:fill="F2F2F2" w:themeFill="background1" w:themeFillShade="F2"/>
            <w:vAlign w:val="center"/>
          </w:tcPr>
          <w:p w14:paraId="431BB7DC" w14:textId="77777777" w:rsidR="00CC3B53" w:rsidRPr="009955F8" w:rsidRDefault="00CC3B53" w:rsidP="00A038FB">
            <w:pPr>
              <w:jc w:val="center"/>
              <w:rPr>
                <w:sz w:val="24"/>
                <w:szCs w:val="24"/>
              </w:rPr>
            </w:pPr>
            <w:r w:rsidRPr="009955F8">
              <w:rPr>
                <w:sz w:val="24"/>
                <w:szCs w:val="24"/>
              </w:rPr>
              <w:t>0</w:t>
            </w:r>
          </w:p>
        </w:tc>
      </w:tr>
      <w:tr w:rsidR="00CC3B53" w:rsidRPr="009955F8" w14:paraId="62A42D5C" w14:textId="77777777" w:rsidTr="00CC3B53">
        <w:trPr>
          <w:trHeight w:val="501"/>
          <w:jc w:val="center"/>
        </w:trPr>
        <w:tc>
          <w:tcPr>
            <w:tcW w:w="413" w:type="pct"/>
            <w:vMerge/>
            <w:shd w:val="clear" w:color="auto" w:fill="5B9BD5" w:themeFill="accent1"/>
          </w:tcPr>
          <w:p w14:paraId="706C8E87" w14:textId="77777777" w:rsidR="00CC3B53" w:rsidRPr="009955F8" w:rsidRDefault="00CC3B53" w:rsidP="00A038FB">
            <w:pPr>
              <w:jc w:val="both"/>
              <w:rPr>
                <w:b/>
                <w:color w:val="FFFFFF" w:themeColor="background1"/>
                <w:sz w:val="24"/>
              </w:rPr>
            </w:pPr>
          </w:p>
        </w:tc>
        <w:tc>
          <w:tcPr>
            <w:tcW w:w="175" w:type="pct"/>
            <w:tcBorders>
              <w:bottom w:val="single" w:sz="4" w:space="0" w:color="ACB9CA" w:themeColor="text2" w:themeTint="66"/>
            </w:tcBorders>
            <w:shd w:val="clear" w:color="auto" w:fill="323E4F" w:themeFill="text2" w:themeFillShade="BF"/>
            <w:vAlign w:val="center"/>
          </w:tcPr>
          <w:p w14:paraId="0FA4CBA1" w14:textId="3B91C3CE" w:rsidR="00CC3B53" w:rsidRPr="00E6626E" w:rsidRDefault="00CC3B53" w:rsidP="00A038FB">
            <w:pPr>
              <w:jc w:val="center"/>
              <w:rPr>
                <w:b/>
                <w:sz w:val="24"/>
                <w:szCs w:val="24"/>
              </w:rPr>
            </w:pPr>
            <w:r>
              <w:rPr>
                <w:b/>
                <w:sz w:val="24"/>
                <w:szCs w:val="24"/>
              </w:rPr>
              <w:t>4</w:t>
            </w:r>
          </w:p>
        </w:tc>
        <w:tc>
          <w:tcPr>
            <w:tcW w:w="265" w:type="pct"/>
            <w:tcBorders>
              <w:bottom w:val="single" w:sz="4" w:space="0" w:color="ACB9CA" w:themeColor="text2" w:themeTint="66"/>
            </w:tcBorders>
            <w:vAlign w:val="center"/>
          </w:tcPr>
          <w:p w14:paraId="40249942"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5718548A" w14:textId="77777777" w:rsidR="00CC3B53" w:rsidRDefault="00CC3B53" w:rsidP="00A038FB">
            <w:pPr>
              <w:jc w:val="center"/>
              <w:rPr>
                <w:sz w:val="24"/>
                <w:szCs w:val="24"/>
              </w:rPr>
            </w:pPr>
          </w:p>
        </w:tc>
        <w:tc>
          <w:tcPr>
            <w:tcW w:w="265" w:type="pct"/>
            <w:tcBorders>
              <w:bottom w:val="single" w:sz="4" w:space="0" w:color="ACB9CA" w:themeColor="text2" w:themeTint="66"/>
            </w:tcBorders>
            <w:vAlign w:val="center"/>
          </w:tcPr>
          <w:p w14:paraId="5B700A9F" w14:textId="5E039F9C" w:rsidR="00CC3B53" w:rsidRPr="009955F8" w:rsidRDefault="00CC3B53" w:rsidP="00A038FB">
            <w:pPr>
              <w:jc w:val="center"/>
              <w:rPr>
                <w:sz w:val="24"/>
                <w:szCs w:val="24"/>
              </w:rPr>
            </w:pPr>
            <w:r>
              <w:rPr>
                <w:sz w:val="24"/>
                <w:szCs w:val="24"/>
              </w:rPr>
              <w:t>10</w:t>
            </w:r>
          </w:p>
        </w:tc>
        <w:tc>
          <w:tcPr>
            <w:tcW w:w="265" w:type="pct"/>
            <w:tcBorders>
              <w:bottom w:val="single" w:sz="4" w:space="0" w:color="ACB9CA" w:themeColor="text2" w:themeTint="66"/>
            </w:tcBorders>
            <w:vAlign w:val="center"/>
          </w:tcPr>
          <w:p w14:paraId="74546374" w14:textId="77777777" w:rsidR="00CC3B53" w:rsidRDefault="00CC3B53" w:rsidP="00A038FB">
            <w:pPr>
              <w:jc w:val="center"/>
              <w:rPr>
                <w:sz w:val="24"/>
                <w:szCs w:val="24"/>
              </w:rPr>
            </w:pPr>
          </w:p>
        </w:tc>
        <w:tc>
          <w:tcPr>
            <w:tcW w:w="265" w:type="pct"/>
            <w:tcBorders>
              <w:top w:val="single" w:sz="4" w:space="0" w:color="ACB9CA" w:themeColor="text2" w:themeTint="66"/>
              <w:bottom w:val="single" w:sz="4" w:space="0" w:color="ACB9CA" w:themeColor="text2" w:themeTint="66"/>
            </w:tcBorders>
            <w:vAlign w:val="center"/>
          </w:tcPr>
          <w:p w14:paraId="64785658" w14:textId="77777777" w:rsidR="00CC3B53" w:rsidRDefault="00CC3B53" w:rsidP="00A038FB">
            <w:pPr>
              <w:jc w:val="center"/>
              <w:rPr>
                <w:sz w:val="24"/>
                <w:szCs w:val="24"/>
              </w:rPr>
            </w:pPr>
          </w:p>
        </w:tc>
        <w:tc>
          <w:tcPr>
            <w:tcW w:w="271" w:type="pct"/>
            <w:tcBorders>
              <w:top w:val="single" w:sz="4" w:space="0" w:color="ACB9CA" w:themeColor="text2" w:themeTint="66"/>
              <w:bottom w:val="single" w:sz="4" w:space="0" w:color="ACB9CA" w:themeColor="text2" w:themeTint="66"/>
            </w:tcBorders>
            <w:vAlign w:val="center"/>
          </w:tcPr>
          <w:p w14:paraId="77955BE3" w14:textId="77777777" w:rsidR="00CC3B53" w:rsidRDefault="00CC3B53" w:rsidP="00A038FB">
            <w:pPr>
              <w:jc w:val="center"/>
              <w:rPr>
                <w:sz w:val="24"/>
                <w:szCs w:val="24"/>
              </w:rPr>
            </w:pPr>
          </w:p>
        </w:tc>
        <w:tc>
          <w:tcPr>
            <w:tcW w:w="258" w:type="pct"/>
            <w:tcBorders>
              <w:top w:val="single" w:sz="4" w:space="0" w:color="ACB9CA" w:themeColor="text2" w:themeTint="66"/>
              <w:bottom w:val="single" w:sz="4" w:space="0" w:color="ACB9CA" w:themeColor="text2" w:themeTint="66"/>
            </w:tcBorders>
            <w:vAlign w:val="center"/>
          </w:tcPr>
          <w:p w14:paraId="37F2FF36" w14:textId="303B6039" w:rsidR="00CC3B53" w:rsidRPr="009955F8" w:rsidRDefault="00CC3B53" w:rsidP="00A038FB">
            <w:pPr>
              <w:jc w:val="center"/>
              <w:rPr>
                <w:sz w:val="24"/>
                <w:szCs w:val="24"/>
              </w:rPr>
            </w:pPr>
            <w:r>
              <w:rPr>
                <w:sz w:val="24"/>
                <w:szCs w:val="24"/>
              </w:rPr>
              <w:t>10</w:t>
            </w:r>
          </w:p>
        </w:tc>
        <w:tc>
          <w:tcPr>
            <w:tcW w:w="255" w:type="pct"/>
            <w:tcBorders>
              <w:bottom w:val="single" w:sz="4" w:space="0" w:color="ACB9CA" w:themeColor="text2" w:themeTint="66"/>
            </w:tcBorders>
            <w:shd w:val="clear" w:color="auto" w:fill="auto"/>
          </w:tcPr>
          <w:p w14:paraId="19B944F3" w14:textId="77777777" w:rsidR="00CC3B53" w:rsidRDefault="00CC3B53" w:rsidP="00A038FB">
            <w:pPr>
              <w:jc w:val="center"/>
              <w:rPr>
                <w:sz w:val="24"/>
                <w:szCs w:val="24"/>
              </w:rPr>
            </w:pPr>
          </w:p>
        </w:tc>
        <w:tc>
          <w:tcPr>
            <w:tcW w:w="251" w:type="pct"/>
            <w:tcBorders>
              <w:bottom w:val="single" w:sz="4" w:space="0" w:color="ACB9CA" w:themeColor="text2" w:themeTint="66"/>
            </w:tcBorders>
            <w:shd w:val="clear" w:color="auto" w:fill="auto"/>
          </w:tcPr>
          <w:p w14:paraId="21E0F890" w14:textId="77777777" w:rsidR="00CC3B53" w:rsidRDefault="00CC3B53" w:rsidP="00A038FB">
            <w:pPr>
              <w:jc w:val="center"/>
              <w:rPr>
                <w:sz w:val="24"/>
                <w:szCs w:val="24"/>
              </w:rPr>
            </w:pPr>
          </w:p>
        </w:tc>
        <w:tc>
          <w:tcPr>
            <w:tcW w:w="251" w:type="pct"/>
            <w:tcBorders>
              <w:bottom w:val="single" w:sz="4" w:space="0" w:color="ACB9CA" w:themeColor="text2" w:themeTint="66"/>
            </w:tcBorders>
            <w:shd w:val="clear" w:color="auto" w:fill="auto"/>
          </w:tcPr>
          <w:p w14:paraId="5FBEC43D" w14:textId="77777777" w:rsidR="00CC3B53" w:rsidRDefault="00CC3B53" w:rsidP="00A038FB">
            <w:pPr>
              <w:jc w:val="center"/>
              <w:rPr>
                <w:sz w:val="24"/>
                <w:szCs w:val="24"/>
              </w:rPr>
            </w:pPr>
          </w:p>
        </w:tc>
        <w:tc>
          <w:tcPr>
            <w:tcW w:w="634" w:type="pct"/>
            <w:tcBorders>
              <w:bottom w:val="single" w:sz="4" w:space="0" w:color="ACB9CA" w:themeColor="text2" w:themeTint="66"/>
            </w:tcBorders>
            <w:shd w:val="clear" w:color="auto" w:fill="F2F2F2" w:themeFill="background1" w:themeFillShade="F2"/>
            <w:vAlign w:val="center"/>
          </w:tcPr>
          <w:p w14:paraId="00359C41" w14:textId="20545E9F" w:rsidR="00CC3B53" w:rsidRDefault="00CC3B53" w:rsidP="00A038FB">
            <w:pPr>
              <w:jc w:val="center"/>
              <w:rPr>
                <w:sz w:val="24"/>
                <w:szCs w:val="24"/>
              </w:rPr>
            </w:pPr>
            <w:r>
              <w:rPr>
                <w:sz w:val="24"/>
                <w:szCs w:val="24"/>
              </w:rPr>
              <w:t>20</w:t>
            </w:r>
          </w:p>
        </w:tc>
        <w:tc>
          <w:tcPr>
            <w:tcW w:w="662" w:type="pct"/>
            <w:shd w:val="clear" w:color="auto" w:fill="F2F2F2" w:themeFill="background1" w:themeFillShade="F2"/>
            <w:vAlign w:val="center"/>
          </w:tcPr>
          <w:p w14:paraId="23B810BA" w14:textId="26DCB152" w:rsidR="00CC3B53" w:rsidRDefault="00CC3B53" w:rsidP="00A038FB">
            <w:pPr>
              <w:jc w:val="center"/>
              <w:rPr>
                <w:sz w:val="24"/>
                <w:szCs w:val="24"/>
              </w:rPr>
            </w:pPr>
            <w:r>
              <w:rPr>
                <w:sz w:val="24"/>
                <w:szCs w:val="24"/>
              </w:rPr>
              <w:t>20</w:t>
            </w:r>
          </w:p>
        </w:tc>
        <w:tc>
          <w:tcPr>
            <w:tcW w:w="513" w:type="pct"/>
            <w:shd w:val="clear" w:color="auto" w:fill="F2F2F2" w:themeFill="background1" w:themeFillShade="F2"/>
            <w:vAlign w:val="center"/>
          </w:tcPr>
          <w:p w14:paraId="6766825E" w14:textId="75FCAC8F" w:rsidR="00CC3B53" w:rsidRPr="009955F8" w:rsidRDefault="00CC3B53" w:rsidP="00A038FB">
            <w:pPr>
              <w:jc w:val="center"/>
              <w:rPr>
                <w:sz w:val="24"/>
                <w:szCs w:val="24"/>
              </w:rPr>
            </w:pPr>
            <w:r>
              <w:rPr>
                <w:sz w:val="24"/>
                <w:szCs w:val="24"/>
              </w:rPr>
              <w:t>0</w:t>
            </w:r>
          </w:p>
        </w:tc>
      </w:tr>
      <w:tr w:rsidR="00CC3B53" w:rsidRPr="009955F8" w14:paraId="61A4214B" w14:textId="77777777" w:rsidTr="00CC3B53">
        <w:trPr>
          <w:trHeight w:val="501"/>
          <w:jc w:val="center"/>
        </w:trPr>
        <w:tc>
          <w:tcPr>
            <w:tcW w:w="413" w:type="pct"/>
            <w:vMerge/>
            <w:shd w:val="clear" w:color="auto" w:fill="5B9BD5" w:themeFill="accent1"/>
          </w:tcPr>
          <w:p w14:paraId="5A7C7989" w14:textId="77777777" w:rsidR="00CC3B53" w:rsidRPr="009955F8" w:rsidRDefault="00CC3B53" w:rsidP="00A038FB">
            <w:pPr>
              <w:jc w:val="both"/>
              <w:rPr>
                <w:b/>
                <w:color w:val="FFFFFF" w:themeColor="background1"/>
                <w:sz w:val="24"/>
              </w:rPr>
            </w:pPr>
          </w:p>
        </w:tc>
        <w:tc>
          <w:tcPr>
            <w:tcW w:w="175" w:type="pct"/>
            <w:tcBorders>
              <w:bottom w:val="single" w:sz="4" w:space="0" w:color="ACB9CA" w:themeColor="text2" w:themeTint="66"/>
            </w:tcBorders>
            <w:shd w:val="clear" w:color="auto" w:fill="323E4F" w:themeFill="text2" w:themeFillShade="BF"/>
            <w:vAlign w:val="center"/>
          </w:tcPr>
          <w:p w14:paraId="744F62BE" w14:textId="41BDAFA1" w:rsidR="00CC3B53" w:rsidRPr="00E6626E" w:rsidRDefault="00CC3B53" w:rsidP="00A038FB">
            <w:pPr>
              <w:jc w:val="center"/>
              <w:rPr>
                <w:b/>
                <w:sz w:val="24"/>
                <w:szCs w:val="24"/>
              </w:rPr>
            </w:pPr>
            <w:r>
              <w:rPr>
                <w:b/>
                <w:sz w:val="24"/>
                <w:szCs w:val="24"/>
              </w:rPr>
              <w:t>5</w:t>
            </w:r>
          </w:p>
        </w:tc>
        <w:tc>
          <w:tcPr>
            <w:tcW w:w="265" w:type="pct"/>
            <w:tcBorders>
              <w:bottom w:val="single" w:sz="4" w:space="0" w:color="ACB9CA" w:themeColor="text2" w:themeTint="66"/>
            </w:tcBorders>
            <w:vAlign w:val="center"/>
          </w:tcPr>
          <w:p w14:paraId="248C1B65"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2E03BBA6" w14:textId="77777777" w:rsidR="00CC3B53" w:rsidRDefault="00CC3B53" w:rsidP="00A038FB">
            <w:pPr>
              <w:jc w:val="center"/>
              <w:rPr>
                <w:sz w:val="24"/>
                <w:szCs w:val="24"/>
              </w:rPr>
            </w:pPr>
          </w:p>
        </w:tc>
        <w:tc>
          <w:tcPr>
            <w:tcW w:w="265" w:type="pct"/>
            <w:tcBorders>
              <w:bottom w:val="single" w:sz="4" w:space="0" w:color="ACB9CA" w:themeColor="text2" w:themeTint="66"/>
            </w:tcBorders>
            <w:vAlign w:val="center"/>
          </w:tcPr>
          <w:p w14:paraId="60428D7E"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743B11D5" w14:textId="77777777" w:rsidR="00CC3B53" w:rsidRDefault="00CC3B53" w:rsidP="00A038FB">
            <w:pPr>
              <w:jc w:val="center"/>
              <w:rPr>
                <w:sz w:val="24"/>
                <w:szCs w:val="24"/>
              </w:rPr>
            </w:pPr>
          </w:p>
        </w:tc>
        <w:tc>
          <w:tcPr>
            <w:tcW w:w="265" w:type="pct"/>
            <w:tcBorders>
              <w:top w:val="single" w:sz="4" w:space="0" w:color="ACB9CA" w:themeColor="text2" w:themeTint="66"/>
              <w:bottom w:val="single" w:sz="4" w:space="0" w:color="ACB9CA" w:themeColor="text2" w:themeTint="66"/>
            </w:tcBorders>
            <w:vAlign w:val="center"/>
          </w:tcPr>
          <w:p w14:paraId="19280A46" w14:textId="77777777" w:rsidR="00CC3B53" w:rsidRDefault="00CC3B53" w:rsidP="00A038FB">
            <w:pPr>
              <w:jc w:val="center"/>
              <w:rPr>
                <w:sz w:val="24"/>
                <w:szCs w:val="24"/>
              </w:rPr>
            </w:pPr>
          </w:p>
        </w:tc>
        <w:tc>
          <w:tcPr>
            <w:tcW w:w="271" w:type="pct"/>
            <w:tcBorders>
              <w:top w:val="single" w:sz="4" w:space="0" w:color="ACB9CA" w:themeColor="text2" w:themeTint="66"/>
              <w:bottom w:val="single" w:sz="4" w:space="0" w:color="ACB9CA" w:themeColor="text2" w:themeTint="66"/>
            </w:tcBorders>
            <w:vAlign w:val="center"/>
          </w:tcPr>
          <w:p w14:paraId="301ED681" w14:textId="77777777" w:rsidR="00CC3B53" w:rsidRDefault="00CC3B53" w:rsidP="00A038FB">
            <w:pPr>
              <w:jc w:val="center"/>
              <w:rPr>
                <w:sz w:val="24"/>
                <w:szCs w:val="24"/>
              </w:rPr>
            </w:pPr>
          </w:p>
        </w:tc>
        <w:tc>
          <w:tcPr>
            <w:tcW w:w="258" w:type="pct"/>
            <w:tcBorders>
              <w:top w:val="single" w:sz="4" w:space="0" w:color="ACB9CA" w:themeColor="text2" w:themeTint="66"/>
              <w:bottom w:val="single" w:sz="4" w:space="0" w:color="ACB9CA" w:themeColor="text2" w:themeTint="66"/>
            </w:tcBorders>
            <w:vAlign w:val="center"/>
          </w:tcPr>
          <w:p w14:paraId="2A17D9BF" w14:textId="77777777" w:rsidR="00CC3B53" w:rsidRPr="009955F8" w:rsidRDefault="00CC3B53" w:rsidP="00A038FB">
            <w:pPr>
              <w:jc w:val="center"/>
              <w:rPr>
                <w:sz w:val="24"/>
                <w:szCs w:val="24"/>
              </w:rPr>
            </w:pPr>
          </w:p>
        </w:tc>
        <w:tc>
          <w:tcPr>
            <w:tcW w:w="255" w:type="pct"/>
            <w:tcBorders>
              <w:bottom w:val="single" w:sz="4" w:space="0" w:color="ACB9CA" w:themeColor="text2" w:themeTint="66"/>
            </w:tcBorders>
            <w:shd w:val="clear" w:color="auto" w:fill="auto"/>
            <w:vAlign w:val="center"/>
          </w:tcPr>
          <w:p w14:paraId="7BDCEC13" w14:textId="65FDCAB5" w:rsidR="00CC3B53" w:rsidRPr="00CC3B53" w:rsidRDefault="00CC3B53" w:rsidP="00CC3B53">
            <w:pPr>
              <w:jc w:val="center"/>
              <w:rPr>
                <w:sz w:val="24"/>
                <w:szCs w:val="24"/>
                <w:lang w:val="en-US"/>
              </w:rPr>
            </w:pPr>
            <w:r>
              <w:rPr>
                <w:sz w:val="24"/>
                <w:szCs w:val="24"/>
                <w:lang w:val="en-US"/>
              </w:rPr>
              <w:t>4</w:t>
            </w:r>
          </w:p>
        </w:tc>
        <w:tc>
          <w:tcPr>
            <w:tcW w:w="251" w:type="pct"/>
            <w:tcBorders>
              <w:bottom w:val="single" w:sz="4" w:space="0" w:color="ACB9CA" w:themeColor="text2" w:themeTint="66"/>
            </w:tcBorders>
            <w:shd w:val="clear" w:color="auto" w:fill="auto"/>
            <w:vAlign w:val="center"/>
          </w:tcPr>
          <w:p w14:paraId="47F48242" w14:textId="77777777" w:rsidR="00CC3B53" w:rsidRDefault="00CC3B53" w:rsidP="00CC3B53">
            <w:pPr>
              <w:jc w:val="center"/>
              <w:rPr>
                <w:sz w:val="24"/>
                <w:szCs w:val="24"/>
              </w:rPr>
            </w:pPr>
          </w:p>
        </w:tc>
        <w:tc>
          <w:tcPr>
            <w:tcW w:w="251" w:type="pct"/>
            <w:tcBorders>
              <w:bottom w:val="single" w:sz="4" w:space="0" w:color="ACB9CA" w:themeColor="text2" w:themeTint="66"/>
            </w:tcBorders>
            <w:shd w:val="clear" w:color="auto" w:fill="auto"/>
            <w:vAlign w:val="center"/>
          </w:tcPr>
          <w:p w14:paraId="78649733" w14:textId="77777777" w:rsidR="00CC3B53" w:rsidRDefault="00CC3B53" w:rsidP="00CC3B53">
            <w:pPr>
              <w:jc w:val="center"/>
              <w:rPr>
                <w:sz w:val="24"/>
                <w:szCs w:val="24"/>
              </w:rPr>
            </w:pPr>
          </w:p>
        </w:tc>
        <w:tc>
          <w:tcPr>
            <w:tcW w:w="634" w:type="pct"/>
            <w:tcBorders>
              <w:bottom w:val="single" w:sz="4" w:space="0" w:color="ACB9CA" w:themeColor="text2" w:themeTint="66"/>
            </w:tcBorders>
            <w:shd w:val="clear" w:color="auto" w:fill="F2F2F2" w:themeFill="background1" w:themeFillShade="F2"/>
            <w:vAlign w:val="center"/>
          </w:tcPr>
          <w:p w14:paraId="700947C8" w14:textId="347B4721" w:rsidR="00CC3B53" w:rsidRDefault="00CC3B53" w:rsidP="00A038FB">
            <w:pPr>
              <w:jc w:val="center"/>
              <w:rPr>
                <w:sz w:val="24"/>
                <w:szCs w:val="24"/>
              </w:rPr>
            </w:pPr>
            <w:r>
              <w:rPr>
                <w:sz w:val="24"/>
                <w:szCs w:val="24"/>
              </w:rPr>
              <w:t>4</w:t>
            </w:r>
          </w:p>
        </w:tc>
        <w:tc>
          <w:tcPr>
            <w:tcW w:w="662" w:type="pct"/>
            <w:shd w:val="clear" w:color="auto" w:fill="F2F2F2" w:themeFill="background1" w:themeFillShade="F2"/>
            <w:vAlign w:val="center"/>
          </w:tcPr>
          <w:p w14:paraId="2F13A3DE" w14:textId="4B27A0BA" w:rsidR="00CC3B53" w:rsidRDefault="00CC3B53" w:rsidP="00A038FB">
            <w:pPr>
              <w:jc w:val="center"/>
              <w:rPr>
                <w:sz w:val="24"/>
                <w:szCs w:val="24"/>
              </w:rPr>
            </w:pPr>
            <w:r>
              <w:rPr>
                <w:sz w:val="24"/>
                <w:szCs w:val="24"/>
              </w:rPr>
              <w:t>4</w:t>
            </w:r>
          </w:p>
        </w:tc>
        <w:tc>
          <w:tcPr>
            <w:tcW w:w="513" w:type="pct"/>
            <w:shd w:val="clear" w:color="auto" w:fill="F2F2F2" w:themeFill="background1" w:themeFillShade="F2"/>
            <w:vAlign w:val="center"/>
          </w:tcPr>
          <w:p w14:paraId="1F8237D1" w14:textId="1209627A" w:rsidR="00CC3B53" w:rsidRPr="009955F8" w:rsidRDefault="00CC3B53" w:rsidP="00A038FB">
            <w:pPr>
              <w:jc w:val="center"/>
              <w:rPr>
                <w:sz w:val="24"/>
                <w:szCs w:val="24"/>
              </w:rPr>
            </w:pPr>
            <w:r>
              <w:rPr>
                <w:sz w:val="24"/>
                <w:szCs w:val="24"/>
              </w:rPr>
              <w:t>0</w:t>
            </w:r>
          </w:p>
        </w:tc>
      </w:tr>
      <w:tr w:rsidR="00CC3B53" w:rsidRPr="009955F8" w14:paraId="5EDE5E86" w14:textId="77777777" w:rsidTr="00CC3B53">
        <w:trPr>
          <w:trHeight w:val="501"/>
          <w:jc w:val="center"/>
        </w:trPr>
        <w:tc>
          <w:tcPr>
            <w:tcW w:w="413" w:type="pct"/>
            <w:vMerge/>
            <w:shd w:val="clear" w:color="auto" w:fill="5B9BD5" w:themeFill="accent1"/>
          </w:tcPr>
          <w:p w14:paraId="58B75ABB" w14:textId="77777777" w:rsidR="00CC3B53" w:rsidRPr="009955F8" w:rsidRDefault="00CC3B53" w:rsidP="00A038FB">
            <w:pPr>
              <w:jc w:val="both"/>
              <w:rPr>
                <w:b/>
                <w:color w:val="FFFFFF" w:themeColor="background1"/>
                <w:sz w:val="24"/>
              </w:rPr>
            </w:pPr>
          </w:p>
        </w:tc>
        <w:tc>
          <w:tcPr>
            <w:tcW w:w="175" w:type="pct"/>
            <w:tcBorders>
              <w:bottom w:val="single" w:sz="4" w:space="0" w:color="ACB9CA" w:themeColor="text2" w:themeTint="66"/>
            </w:tcBorders>
            <w:shd w:val="clear" w:color="auto" w:fill="323E4F" w:themeFill="text2" w:themeFillShade="BF"/>
            <w:vAlign w:val="center"/>
          </w:tcPr>
          <w:p w14:paraId="0D20A495" w14:textId="50BE3BB0" w:rsidR="00CC3B53" w:rsidRPr="00E6626E" w:rsidRDefault="00CC3B53" w:rsidP="00A038FB">
            <w:pPr>
              <w:jc w:val="center"/>
              <w:rPr>
                <w:b/>
                <w:sz w:val="24"/>
                <w:szCs w:val="24"/>
              </w:rPr>
            </w:pPr>
            <w:r>
              <w:rPr>
                <w:b/>
                <w:sz w:val="24"/>
                <w:szCs w:val="24"/>
              </w:rPr>
              <w:t>6</w:t>
            </w:r>
          </w:p>
        </w:tc>
        <w:tc>
          <w:tcPr>
            <w:tcW w:w="265" w:type="pct"/>
            <w:tcBorders>
              <w:bottom w:val="single" w:sz="4" w:space="0" w:color="ACB9CA" w:themeColor="text2" w:themeTint="66"/>
            </w:tcBorders>
            <w:vAlign w:val="center"/>
          </w:tcPr>
          <w:p w14:paraId="3856AA24"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6FCA01E3" w14:textId="77777777" w:rsidR="00CC3B53" w:rsidRDefault="00CC3B53" w:rsidP="00A038FB">
            <w:pPr>
              <w:jc w:val="center"/>
              <w:rPr>
                <w:sz w:val="24"/>
                <w:szCs w:val="24"/>
              </w:rPr>
            </w:pPr>
          </w:p>
        </w:tc>
        <w:tc>
          <w:tcPr>
            <w:tcW w:w="265" w:type="pct"/>
            <w:tcBorders>
              <w:bottom w:val="single" w:sz="4" w:space="0" w:color="ACB9CA" w:themeColor="text2" w:themeTint="66"/>
            </w:tcBorders>
            <w:vAlign w:val="center"/>
          </w:tcPr>
          <w:p w14:paraId="33B7675D"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1E05250B" w14:textId="77777777" w:rsidR="00CC3B53" w:rsidRDefault="00CC3B53" w:rsidP="00A038FB">
            <w:pPr>
              <w:jc w:val="center"/>
              <w:rPr>
                <w:sz w:val="24"/>
                <w:szCs w:val="24"/>
              </w:rPr>
            </w:pPr>
          </w:p>
        </w:tc>
        <w:tc>
          <w:tcPr>
            <w:tcW w:w="265" w:type="pct"/>
            <w:tcBorders>
              <w:top w:val="single" w:sz="4" w:space="0" w:color="ACB9CA" w:themeColor="text2" w:themeTint="66"/>
              <w:bottom w:val="single" w:sz="4" w:space="0" w:color="ACB9CA" w:themeColor="text2" w:themeTint="66"/>
            </w:tcBorders>
            <w:vAlign w:val="center"/>
          </w:tcPr>
          <w:p w14:paraId="466ACAB2" w14:textId="77777777" w:rsidR="00CC3B53" w:rsidRDefault="00CC3B53" w:rsidP="00A038FB">
            <w:pPr>
              <w:jc w:val="center"/>
              <w:rPr>
                <w:sz w:val="24"/>
                <w:szCs w:val="24"/>
              </w:rPr>
            </w:pPr>
          </w:p>
        </w:tc>
        <w:tc>
          <w:tcPr>
            <w:tcW w:w="271" w:type="pct"/>
            <w:tcBorders>
              <w:top w:val="single" w:sz="4" w:space="0" w:color="ACB9CA" w:themeColor="text2" w:themeTint="66"/>
              <w:bottom w:val="single" w:sz="4" w:space="0" w:color="ACB9CA" w:themeColor="text2" w:themeTint="66"/>
            </w:tcBorders>
            <w:vAlign w:val="center"/>
          </w:tcPr>
          <w:p w14:paraId="09EEF53F" w14:textId="77777777" w:rsidR="00CC3B53" w:rsidRDefault="00CC3B53" w:rsidP="00A038FB">
            <w:pPr>
              <w:jc w:val="center"/>
              <w:rPr>
                <w:sz w:val="24"/>
                <w:szCs w:val="24"/>
              </w:rPr>
            </w:pPr>
          </w:p>
        </w:tc>
        <w:tc>
          <w:tcPr>
            <w:tcW w:w="258" w:type="pct"/>
            <w:tcBorders>
              <w:top w:val="single" w:sz="4" w:space="0" w:color="ACB9CA" w:themeColor="text2" w:themeTint="66"/>
              <w:bottom w:val="single" w:sz="4" w:space="0" w:color="ACB9CA" w:themeColor="text2" w:themeTint="66"/>
            </w:tcBorders>
            <w:vAlign w:val="center"/>
          </w:tcPr>
          <w:p w14:paraId="2F43188D" w14:textId="77777777" w:rsidR="00CC3B53" w:rsidRPr="009955F8" w:rsidRDefault="00CC3B53" w:rsidP="00A038FB">
            <w:pPr>
              <w:jc w:val="center"/>
              <w:rPr>
                <w:sz w:val="24"/>
                <w:szCs w:val="24"/>
              </w:rPr>
            </w:pPr>
          </w:p>
        </w:tc>
        <w:tc>
          <w:tcPr>
            <w:tcW w:w="255" w:type="pct"/>
            <w:tcBorders>
              <w:bottom w:val="single" w:sz="4" w:space="0" w:color="ACB9CA" w:themeColor="text2" w:themeTint="66"/>
            </w:tcBorders>
            <w:shd w:val="clear" w:color="auto" w:fill="auto"/>
            <w:vAlign w:val="center"/>
          </w:tcPr>
          <w:p w14:paraId="3915FA6B" w14:textId="77777777" w:rsidR="00CC3B53" w:rsidRDefault="00CC3B53" w:rsidP="00CC3B53">
            <w:pPr>
              <w:jc w:val="center"/>
              <w:rPr>
                <w:sz w:val="24"/>
                <w:szCs w:val="24"/>
              </w:rPr>
            </w:pPr>
          </w:p>
        </w:tc>
        <w:tc>
          <w:tcPr>
            <w:tcW w:w="251" w:type="pct"/>
            <w:tcBorders>
              <w:bottom w:val="single" w:sz="4" w:space="0" w:color="ACB9CA" w:themeColor="text2" w:themeTint="66"/>
            </w:tcBorders>
            <w:shd w:val="clear" w:color="auto" w:fill="auto"/>
            <w:vAlign w:val="center"/>
          </w:tcPr>
          <w:p w14:paraId="54B88FDB" w14:textId="63317165" w:rsidR="00CC3B53" w:rsidRPr="00CC3B53" w:rsidRDefault="00CC3B53" w:rsidP="00CC3B53">
            <w:pPr>
              <w:jc w:val="center"/>
              <w:rPr>
                <w:sz w:val="24"/>
                <w:szCs w:val="24"/>
                <w:lang w:val="en-US"/>
              </w:rPr>
            </w:pPr>
            <w:r>
              <w:rPr>
                <w:sz w:val="24"/>
                <w:szCs w:val="24"/>
                <w:lang w:val="en-US"/>
              </w:rPr>
              <w:t>3</w:t>
            </w:r>
          </w:p>
        </w:tc>
        <w:tc>
          <w:tcPr>
            <w:tcW w:w="251" w:type="pct"/>
            <w:tcBorders>
              <w:bottom w:val="single" w:sz="4" w:space="0" w:color="ACB9CA" w:themeColor="text2" w:themeTint="66"/>
            </w:tcBorders>
            <w:shd w:val="clear" w:color="auto" w:fill="auto"/>
            <w:vAlign w:val="center"/>
          </w:tcPr>
          <w:p w14:paraId="73B58EDA" w14:textId="77777777" w:rsidR="00CC3B53" w:rsidRDefault="00CC3B53" w:rsidP="00CC3B53">
            <w:pPr>
              <w:jc w:val="center"/>
              <w:rPr>
                <w:sz w:val="24"/>
                <w:szCs w:val="24"/>
              </w:rPr>
            </w:pPr>
          </w:p>
        </w:tc>
        <w:tc>
          <w:tcPr>
            <w:tcW w:w="634" w:type="pct"/>
            <w:tcBorders>
              <w:bottom w:val="single" w:sz="4" w:space="0" w:color="ACB9CA" w:themeColor="text2" w:themeTint="66"/>
            </w:tcBorders>
            <w:shd w:val="clear" w:color="auto" w:fill="F2F2F2" w:themeFill="background1" w:themeFillShade="F2"/>
            <w:vAlign w:val="center"/>
          </w:tcPr>
          <w:p w14:paraId="3C11A893" w14:textId="4609740A" w:rsidR="00CC3B53" w:rsidRDefault="00CC3B53" w:rsidP="00A038FB">
            <w:pPr>
              <w:jc w:val="center"/>
              <w:rPr>
                <w:sz w:val="24"/>
                <w:szCs w:val="24"/>
              </w:rPr>
            </w:pPr>
            <w:r>
              <w:rPr>
                <w:sz w:val="24"/>
                <w:szCs w:val="24"/>
              </w:rPr>
              <w:t>3</w:t>
            </w:r>
          </w:p>
        </w:tc>
        <w:tc>
          <w:tcPr>
            <w:tcW w:w="662" w:type="pct"/>
            <w:shd w:val="clear" w:color="auto" w:fill="F2F2F2" w:themeFill="background1" w:themeFillShade="F2"/>
            <w:vAlign w:val="center"/>
          </w:tcPr>
          <w:p w14:paraId="0C7CD098" w14:textId="78563AB7" w:rsidR="00CC3B53" w:rsidRDefault="00CC3B53" w:rsidP="00A038FB">
            <w:pPr>
              <w:jc w:val="center"/>
              <w:rPr>
                <w:sz w:val="24"/>
                <w:szCs w:val="24"/>
              </w:rPr>
            </w:pPr>
            <w:r>
              <w:rPr>
                <w:sz w:val="24"/>
                <w:szCs w:val="24"/>
              </w:rPr>
              <w:t>3</w:t>
            </w:r>
          </w:p>
        </w:tc>
        <w:tc>
          <w:tcPr>
            <w:tcW w:w="513" w:type="pct"/>
            <w:shd w:val="clear" w:color="auto" w:fill="F2F2F2" w:themeFill="background1" w:themeFillShade="F2"/>
            <w:vAlign w:val="center"/>
          </w:tcPr>
          <w:p w14:paraId="2B5B0BBF" w14:textId="4F0B2554" w:rsidR="00CC3B53" w:rsidRPr="009955F8" w:rsidRDefault="00CC3B53" w:rsidP="00A038FB">
            <w:pPr>
              <w:jc w:val="center"/>
              <w:rPr>
                <w:sz w:val="24"/>
                <w:szCs w:val="24"/>
              </w:rPr>
            </w:pPr>
            <w:r>
              <w:rPr>
                <w:sz w:val="24"/>
                <w:szCs w:val="24"/>
              </w:rPr>
              <w:t>0</w:t>
            </w:r>
          </w:p>
        </w:tc>
      </w:tr>
      <w:tr w:rsidR="00CC3B53" w:rsidRPr="009955F8" w14:paraId="5C7D7A1F" w14:textId="77777777" w:rsidTr="00CC3B53">
        <w:trPr>
          <w:trHeight w:val="501"/>
          <w:jc w:val="center"/>
        </w:trPr>
        <w:tc>
          <w:tcPr>
            <w:tcW w:w="413" w:type="pct"/>
            <w:vMerge/>
            <w:tcBorders>
              <w:bottom w:val="single" w:sz="4" w:space="0" w:color="ACB9CA" w:themeColor="text2" w:themeTint="66"/>
            </w:tcBorders>
            <w:shd w:val="clear" w:color="auto" w:fill="5B9BD5" w:themeFill="accent1"/>
          </w:tcPr>
          <w:p w14:paraId="6FE963A5" w14:textId="77777777" w:rsidR="00CC3B53" w:rsidRPr="009955F8" w:rsidRDefault="00CC3B53" w:rsidP="00A038FB">
            <w:pPr>
              <w:jc w:val="both"/>
              <w:rPr>
                <w:b/>
                <w:color w:val="FFFFFF" w:themeColor="background1"/>
                <w:sz w:val="24"/>
              </w:rPr>
            </w:pPr>
          </w:p>
        </w:tc>
        <w:tc>
          <w:tcPr>
            <w:tcW w:w="175" w:type="pct"/>
            <w:tcBorders>
              <w:bottom w:val="single" w:sz="4" w:space="0" w:color="ACB9CA" w:themeColor="text2" w:themeTint="66"/>
            </w:tcBorders>
            <w:shd w:val="clear" w:color="auto" w:fill="323E4F" w:themeFill="text2" w:themeFillShade="BF"/>
            <w:vAlign w:val="center"/>
          </w:tcPr>
          <w:p w14:paraId="67A0B1F7" w14:textId="72168681" w:rsidR="00CC3B53" w:rsidRPr="00E6626E" w:rsidRDefault="00CC3B53" w:rsidP="00A038FB">
            <w:pPr>
              <w:jc w:val="center"/>
              <w:rPr>
                <w:b/>
                <w:sz w:val="24"/>
                <w:szCs w:val="24"/>
              </w:rPr>
            </w:pPr>
            <w:r>
              <w:rPr>
                <w:b/>
                <w:sz w:val="24"/>
                <w:szCs w:val="24"/>
              </w:rPr>
              <w:t>7</w:t>
            </w:r>
          </w:p>
        </w:tc>
        <w:tc>
          <w:tcPr>
            <w:tcW w:w="265" w:type="pct"/>
            <w:tcBorders>
              <w:bottom w:val="single" w:sz="4" w:space="0" w:color="ACB9CA" w:themeColor="text2" w:themeTint="66"/>
            </w:tcBorders>
            <w:vAlign w:val="center"/>
          </w:tcPr>
          <w:p w14:paraId="1AD848D8" w14:textId="77777777" w:rsidR="00CC3B53" w:rsidRPr="009955F8" w:rsidRDefault="00CC3B53" w:rsidP="00A038FB">
            <w:pPr>
              <w:jc w:val="center"/>
              <w:rPr>
                <w:sz w:val="24"/>
                <w:szCs w:val="24"/>
              </w:rPr>
            </w:pPr>
          </w:p>
        </w:tc>
        <w:tc>
          <w:tcPr>
            <w:tcW w:w="258" w:type="pct"/>
            <w:tcBorders>
              <w:bottom w:val="single" w:sz="4" w:space="0" w:color="ACB9CA" w:themeColor="text2" w:themeTint="66"/>
            </w:tcBorders>
            <w:vAlign w:val="center"/>
          </w:tcPr>
          <w:p w14:paraId="766F4076" w14:textId="77777777" w:rsidR="00CC3B53" w:rsidRDefault="00CC3B53" w:rsidP="00A038FB">
            <w:pPr>
              <w:jc w:val="center"/>
              <w:rPr>
                <w:sz w:val="24"/>
                <w:szCs w:val="24"/>
              </w:rPr>
            </w:pPr>
          </w:p>
        </w:tc>
        <w:tc>
          <w:tcPr>
            <w:tcW w:w="265" w:type="pct"/>
            <w:tcBorders>
              <w:bottom w:val="single" w:sz="4" w:space="0" w:color="ACB9CA" w:themeColor="text2" w:themeTint="66"/>
            </w:tcBorders>
            <w:vAlign w:val="center"/>
          </w:tcPr>
          <w:p w14:paraId="2508DF56" w14:textId="77777777" w:rsidR="00CC3B53" w:rsidRPr="009955F8" w:rsidRDefault="00CC3B53" w:rsidP="00A038FB">
            <w:pPr>
              <w:jc w:val="center"/>
              <w:rPr>
                <w:sz w:val="24"/>
                <w:szCs w:val="24"/>
              </w:rPr>
            </w:pPr>
          </w:p>
        </w:tc>
        <w:tc>
          <w:tcPr>
            <w:tcW w:w="265" w:type="pct"/>
            <w:tcBorders>
              <w:bottom w:val="single" w:sz="4" w:space="0" w:color="ACB9CA" w:themeColor="text2" w:themeTint="66"/>
            </w:tcBorders>
            <w:vAlign w:val="center"/>
          </w:tcPr>
          <w:p w14:paraId="606CB271" w14:textId="77777777" w:rsidR="00CC3B53" w:rsidRDefault="00CC3B53" w:rsidP="00A038FB">
            <w:pPr>
              <w:jc w:val="center"/>
              <w:rPr>
                <w:sz w:val="24"/>
                <w:szCs w:val="24"/>
              </w:rPr>
            </w:pPr>
          </w:p>
        </w:tc>
        <w:tc>
          <w:tcPr>
            <w:tcW w:w="265" w:type="pct"/>
            <w:tcBorders>
              <w:top w:val="single" w:sz="4" w:space="0" w:color="ACB9CA" w:themeColor="text2" w:themeTint="66"/>
              <w:bottom w:val="single" w:sz="4" w:space="0" w:color="ACB9CA" w:themeColor="text2" w:themeTint="66"/>
            </w:tcBorders>
            <w:vAlign w:val="center"/>
          </w:tcPr>
          <w:p w14:paraId="45068ED7" w14:textId="77777777" w:rsidR="00CC3B53" w:rsidRDefault="00CC3B53" w:rsidP="00A038FB">
            <w:pPr>
              <w:jc w:val="center"/>
              <w:rPr>
                <w:sz w:val="24"/>
                <w:szCs w:val="24"/>
              </w:rPr>
            </w:pPr>
          </w:p>
        </w:tc>
        <w:tc>
          <w:tcPr>
            <w:tcW w:w="271" w:type="pct"/>
            <w:tcBorders>
              <w:top w:val="single" w:sz="4" w:space="0" w:color="ACB9CA" w:themeColor="text2" w:themeTint="66"/>
              <w:bottom w:val="single" w:sz="4" w:space="0" w:color="ACB9CA" w:themeColor="text2" w:themeTint="66"/>
            </w:tcBorders>
            <w:vAlign w:val="center"/>
          </w:tcPr>
          <w:p w14:paraId="27A29643" w14:textId="77777777" w:rsidR="00CC3B53" w:rsidRDefault="00CC3B53" w:rsidP="00A038FB">
            <w:pPr>
              <w:jc w:val="center"/>
              <w:rPr>
                <w:sz w:val="24"/>
                <w:szCs w:val="24"/>
              </w:rPr>
            </w:pPr>
          </w:p>
        </w:tc>
        <w:tc>
          <w:tcPr>
            <w:tcW w:w="258" w:type="pct"/>
            <w:tcBorders>
              <w:top w:val="single" w:sz="4" w:space="0" w:color="ACB9CA" w:themeColor="text2" w:themeTint="66"/>
              <w:bottom w:val="single" w:sz="4" w:space="0" w:color="ACB9CA" w:themeColor="text2" w:themeTint="66"/>
            </w:tcBorders>
            <w:vAlign w:val="center"/>
          </w:tcPr>
          <w:p w14:paraId="236B5F1C" w14:textId="77777777" w:rsidR="00CC3B53" w:rsidRPr="009955F8" w:rsidRDefault="00CC3B53" w:rsidP="00A038FB">
            <w:pPr>
              <w:jc w:val="center"/>
              <w:rPr>
                <w:sz w:val="24"/>
                <w:szCs w:val="24"/>
              </w:rPr>
            </w:pPr>
          </w:p>
        </w:tc>
        <w:tc>
          <w:tcPr>
            <w:tcW w:w="255" w:type="pct"/>
            <w:tcBorders>
              <w:bottom w:val="single" w:sz="4" w:space="0" w:color="ACB9CA" w:themeColor="text2" w:themeTint="66"/>
            </w:tcBorders>
            <w:shd w:val="clear" w:color="auto" w:fill="auto"/>
            <w:vAlign w:val="center"/>
          </w:tcPr>
          <w:p w14:paraId="4E7BAD82" w14:textId="77777777" w:rsidR="00CC3B53" w:rsidRDefault="00CC3B53" w:rsidP="00CC3B53">
            <w:pPr>
              <w:jc w:val="center"/>
              <w:rPr>
                <w:sz w:val="24"/>
                <w:szCs w:val="24"/>
              </w:rPr>
            </w:pPr>
          </w:p>
        </w:tc>
        <w:tc>
          <w:tcPr>
            <w:tcW w:w="251" w:type="pct"/>
            <w:tcBorders>
              <w:bottom w:val="single" w:sz="4" w:space="0" w:color="ACB9CA" w:themeColor="text2" w:themeTint="66"/>
            </w:tcBorders>
            <w:shd w:val="clear" w:color="auto" w:fill="auto"/>
            <w:vAlign w:val="center"/>
          </w:tcPr>
          <w:p w14:paraId="381511CC" w14:textId="77777777" w:rsidR="00CC3B53" w:rsidRDefault="00CC3B53" w:rsidP="00CC3B53">
            <w:pPr>
              <w:jc w:val="center"/>
              <w:rPr>
                <w:sz w:val="24"/>
                <w:szCs w:val="24"/>
              </w:rPr>
            </w:pPr>
          </w:p>
        </w:tc>
        <w:tc>
          <w:tcPr>
            <w:tcW w:w="251" w:type="pct"/>
            <w:tcBorders>
              <w:bottom w:val="single" w:sz="4" w:space="0" w:color="ACB9CA" w:themeColor="text2" w:themeTint="66"/>
            </w:tcBorders>
            <w:shd w:val="clear" w:color="auto" w:fill="auto"/>
            <w:vAlign w:val="center"/>
          </w:tcPr>
          <w:p w14:paraId="170D5CAA" w14:textId="74D0F191" w:rsidR="00CC3B53" w:rsidRPr="00CC3B53" w:rsidRDefault="00CC3B53" w:rsidP="00CC3B53">
            <w:pPr>
              <w:jc w:val="center"/>
              <w:rPr>
                <w:sz w:val="24"/>
                <w:szCs w:val="24"/>
                <w:lang w:val="en-US"/>
              </w:rPr>
            </w:pPr>
            <w:r>
              <w:rPr>
                <w:sz w:val="24"/>
                <w:szCs w:val="24"/>
                <w:lang w:val="en-US"/>
              </w:rPr>
              <w:t>3</w:t>
            </w:r>
          </w:p>
        </w:tc>
        <w:tc>
          <w:tcPr>
            <w:tcW w:w="634" w:type="pct"/>
            <w:tcBorders>
              <w:bottom w:val="single" w:sz="4" w:space="0" w:color="ACB9CA" w:themeColor="text2" w:themeTint="66"/>
            </w:tcBorders>
            <w:shd w:val="clear" w:color="auto" w:fill="F2F2F2" w:themeFill="background1" w:themeFillShade="F2"/>
            <w:vAlign w:val="center"/>
          </w:tcPr>
          <w:p w14:paraId="692C75AF" w14:textId="17363EA1" w:rsidR="00CC3B53" w:rsidRDefault="00CC3B53" w:rsidP="00A038FB">
            <w:pPr>
              <w:jc w:val="center"/>
              <w:rPr>
                <w:sz w:val="24"/>
                <w:szCs w:val="24"/>
              </w:rPr>
            </w:pPr>
            <w:r>
              <w:rPr>
                <w:sz w:val="24"/>
                <w:szCs w:val="24"/>
              </w:rPr>
              <w:t>3</w:t>
            </w:r>
          </w:p>
        </w:tc>
        <w:tc>
          <w:tcPr>
            <w:tcW w:w="662" w:type="pct"/>
            <w:shd w:val="clear" w:color="auto" w:fill="F2F2F2" w:themeFill="background1" w:themeFillShade="F2"/>
            <w:vAlign w:val="center"/>
          </w:tcPr>
          <w:p w14:paraId="69ABA379" w14:textId="5E56D7DD" w:rsidR="00CC3B53" w:rsidRDefault="00CC3B53" w:rsidP="00A038FB">
            <w:pPr>
              <w:jc w:val="center"/>
              <w:rPr>
                <w:sz w:val="24"/>
                <w:szCs w:val="24"/>
              </w:rPr>
            </w:pPr>
            <w:r>
              <w:rPr>
                <w:sz w:val="24"/>
                <w:szCs w:val="24"/>
              </w:rPr>
              <w:t>3</w:t>
            </w:r>
          </w:p>
        </w:tc>
        <w:tc>
          <w:tcPr>
            <w:tcW w:w="513" w:type="pct"/>
            <w:shd w:val="clear" w:color="auto" w:fill="F2F2F2" w:themeFill="background1" w:themeFillShade="F2"/>
            <w:vAlign w:val="center"/>
          </w:tcPr>
          <w:p w14:paraId="78AB3E2F" w14:textId="6C76E376" w:rsidR="00CC3B53" w:rsidRPr="009955F8" w:rsidRDefault="00CC3B53" w:rsidP="00A038FB">
            <w:pPr>
              <w:jc w:val="center"/>
              <w:rPr>
                <w:sz w:val="24"/>
                <w:szCs w:val="24"/>
              </w:rPr>
            </w:pPr>
            <w:r>
              <w:rPr>
                <w:sz w:val="24"/>
                <w:szCs w:val="24"/>
              </w:rPr>
              <w:t>0</w:t>
            </w:r>
          </w:p>
        </w:tc>
      </w:tr>
      <w:tr w:rsidR="00CC3B53" w:rsidRPr="009955F8" w14:paraId="7F8E7936" w14:textId="77777777" w:rsidTr="00D404C8">
        <w:trPr>
          <w:cantSplit/>
          <w:trHeight w:val="1285"/>
          <w:jc w:val="center"/>
        </w:trPr>
        <w:tc>
          <w:tcPr>
            <w:tcW w:w="413" w:type="pct"/>
            <w:tcBorders>
              <w:top w:val="single" w:sz="4" w:space="0" w:color="ACB9CA" w:themeColor="text2" w:themeTint="66"/>
              <w:bottom w:val="single" w:sz="4" w:space="0" w:color="ACB9CA" w:themeColor="text2" w:themeTint="66"/>
            </w:tcBorders>
            <w:shd w:val="clear" w:color="auto" w:fill="5B9BD5" w:themeFill="accent1"/>
            <w:textDirection w:val="btLr"/>
            <w:vAlign w:val="center"/>
          </w:tcPr>
          <w:p w14:paraId="795373C2" w14:textId="77777777" w:rsidR="00CC3B53" w:rsidRPr="009955F8" w:rsidRDefault="00CC3B53" w:rsidP="00A038FB">
            <w:pPr>
              <w:ind w:left="113" w:right="113"/>
              <w:jc w:val="center"/>
              <w:rPr>
                <w:b/>
                <w:color w:val="FFFFFF" w:themeColor="background1"/>
                <w:sz w:val="24"/>
              </w:rPr>
            </w:pPr>
            <w:r w:rsidRPr="009955F8">
              <w:rPr>
                <w:b/>
                <w:color w:val="FFFFFF" w:themeColor="background1"/>
                <w:sz w:val="24"/>
              </w:rPr>
              <w:t>Итого баллов за критерий</w:t>
            </w:r>
          </w:p>
        </w:tc>
        <w:tc>
          <w:tcPr>
            <w:tcW w:w="175" w:type="pct"/>
            <w:tcBorders>
              <w:top w:val="single" w:sz="4" w:space="0" w:color="ACB9CA" w:themeColor="text2" w:themeTint="66"/>
              <w:bottom w:val="single" w:sz="4" w:space="0" w:color="ACB9CA" w:themeColor="text2" w:themeTint="66"/>
            </w:tcBorders>
            <w:shd w:val="clear" w:color="auto" w:fill="323E4F" w:themeFill="text2" w:themeFillShade="BF"/>
          </w:tcPr>
          <w:p w14:paraId="118CC321" w14:textId="77777777" w:rsidR="00CC3B53" w:rsidRPr="009955F8" w:rsidRDefault="00CC3B53" w:rsidP="00A038FB">
            <w:pPr>
              <w:jc w:val="both"/>
            </w:pPr>
          </w:p>
        </w:tc>
        <w:tc>
          <w:tcPr>
            <w:tcW w:w="265"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602680F5" w14:textId="0E4362AE" w:rsidR="00CC3B53" w:rsidRPr="009955F8" w:rsidRDefault="00D404C8" w:rsidP="00A038FB">
            <w:pPr>
              <w:jc w:val="center"/>
              <w:rPr>
                <w:lang w:val="en-US"/>
              </w:rPr>
            </w:pPr>
            <w:r>
              <w:rPr>
                <w:lang w:val="en-US"/>
              </w:rPr>
              <w:t>1</w:t>
            </w:r>
            <w:r w:rsidR="00CC3B53">
              <w:rPr>
                <w:lang w:val="en-US"/>
              </w:rPr>
              <w:t>0</w:t>
            </w:r>
          </w:p>
        </w:tc>
        <w:tc>
          <w:tcPr>
            <w:tcW w:w="258"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402E2B25" w14:textId="77777777" w:rsidR="00CC3B53" w:rsidRPr="009955F8" w:rsidRDefault="00CC3B53" w:rsidP="00A038FB">
            <w:pPr>
              <w:jc w:val="center"/>
            </w:pPr>
            <w:r>
              <w:t>20</w:t>
            </w:r>
          </w:p>
        </w:tc>
        <w:tc>
          <w:tcPr>
            <w:tcW w:w="265"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4639F2BF" w14:textId="585B6D18" w:rsidR="00CC3B53" w:rsidRPr="009955F8" w:rsidRDefault="00CC3B53" w:rsidP="00A038FB">
            <w:pPr>
              <w:jc w:val="center"/>
            </w:pPr>
            <w:r>
              <w:t>20</w:t>
            </w:r>
          </w:p>
        </w:tc>
        <w:tc>
          <w:tcPr>
            <w:tcW w:w="265"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38226E17" w14:textId="77777777" w:rsidR="00CC3B53" w:rsidRPr="009955F8" w:rsidRDefault="00CC3B53" w:rsidP="00A038FB">
            <w:pPr>
              <w:jc w:val="center"/>
            </w:pPr>
            <w:r>
              <w:t>10</w:t>
            </w:r>
          </w:p>
        </w:tc>
        <w:tc>
          <w:tcPr>
            <w:tcW w:w="265"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1BE646FE" w14:textId="77777777" w:rsidR="00CC3B53" w:rsidRPr="009955F8" w:rsidRDefault="00CC3B53" w:rsidP="00A038FB">
            <w:pPr>
              <w:jc w:val="center"/>
            </w:pPr>
            <w:r>
              <w:t>4</w:t>
            </w:r>
          </w:p>
        </w:tc>
        <w:tc>
          <w:tcPr>
            <w:tcW w:w="271"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6C3E418F" w14:textId="77777777" w:rsidR="00CC3B53" w:rsidRPr="009955F8" w:rsidRDefault="00CC3B53" w:rsidP="00A038FB">
            <w:pPr>
              <w:jc w:val="center"/>
            </w:pPr>
            <w:r>
              <w:t>6</w:t>
            </w:r>
          </w:p>
        </w:tc>
        <w:tc>
          <w:tcPr>
            <w:tcW w:w="258"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2B65E923" w14:textId="7E8C0D2B" w:rsidR="00CC3B53" w:rsidRPr="009955F8" w:rsidRDefault="00CC3B53" w:rsidP="00A038FB">
            <w:pPr>
              <w:jc w:val="center"/>
            </w:pPr>
            <w:r>
              <w:t>20</w:t>
            </w:r>
          </w:p>
        </w:tc>
        <w:tc>
          <w:tcPr>
            <w:tcW w:w="255"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418E0760" w14:textId="0D7F6732" w:rsidR="00CC3B53" w:rsidRPr="00D404C8" w:rsidRDefault="00D404C8" w:rsidP="00D404C8">
            <w:pPr>
              <w:jc w:val="center"/>
              <w:rPr>
                <w:sz w:val="24"/>
                <w:szCs w:val="24"/>
                <w:lang w:val="en-US"/>
              </w:rPr>
            </w:pPr>
            <w:r>
              <w:rPr>
                <w:sz w:val="24"/>
                <w:szCs w:val="24"/>
                <w:lang w:val="en-US"/>
              </w:rPr>
              <w:t>4</w:t>
            </w:r>
          </w:p>
        </w:tc>
        <w:tc>
          <w:tcPr>
            <w:tcW w:w="251"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31E7A8D4" w14:textId="409A39A2" w:rsidR="00CC3B53" w:rsidRPr="00D404C8" w:rsidRDefault="00D404C8" w:rsidP="00D404C8">
            <w:pPr>
              <w:jc w:val="center"/>
              <w:rPr>
                <w:sz w:val="24"/>
                <w:szCs w:val="24"/>
                <w:lang w:val="en-US"/>
              </w:rPr>
            </w:pPr>
            <w:r>
              <w:rPr>
                <w:sz w:val="24"/>
                <w:szCs w:val="24"/>
                <w:lang w:val="en-US"/>
              </w:rPr>
              <w:t>3</w:t>
            </w:r>
          </w:p>
        </w:tc>
        <w:tc>
          <w:tcPr>
            <w:tcW w:w="251"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3EEB6EDF" w14:textId="29C31A27" w:rsidR="00CC3B53" w:rsidRPr="00D404C8" w:rsidRDefault="00D404C8" w:rsidP="00D404C8">
            <w:pPr>
              <w:jc w:val="center"/>
              <w:rPr>
                <w:sz w:val="24"/>
                <w:szCs w:val="24"/>
                <w:lang w:val="en-US"/>
              </w:rPr>
            </w:pPr>
            <w:r>
              <w:rPr>
                <w:sz w:val="24"/>
                <w:szCs w:val="24"/>
                <w:lang w:val="en-US"/>
              </w:rPr>
              <w:t>3</w:t>
            </w:r>
          </w:p>
        </w:tc>
        <w:tc>
          <w:tcPr>
            <w:tcW w:w="634" w:type="pct"/>
            <w:tcBorders>
              <w:top w:val="single" w:sz="4" w:space="0" w:color="ACB9CA" w:themeColor="text2" w:themeTint="66"/>
              <w:bottom w:val="single" w:sz="4" w:space="0" w:color="ACB9CA" w:themeColor="text2" w:themeTint="66"/>
            </w:tcBorders>
            <w:shd w:val="clear" w:color="auto" w:fill="F2F2F2" w:themeFill="background1" w:themeFillShade="F2"/>
            <w:vAlign w:val="center"/>
          </w:tcPr>
          <w:p w14:paraId="7FADA3A0" w14:textId="76A8A5BE" w:rsidR="00CC3B53" w:rsidRPr="009955F8" w:rsidRDefault="00CC3B53" w:rsidP="00A038FB">
            <w:pPr>
              <w:jc w:val="center"/>
              <w:rPr>
                <w:sz w:val="24"/>
                <w:szCs w:val="24"/>
              </w:rPr>
            </w:pPr>
            <w:r w:rsidRPr="009955F8">
              <w:rPr>
                <w:sz w:val="24"/>
                <w:szCs w:val="24"/>
              </w:rPr>
              <w:t>100</w:t>
            </w:r>
          </w:p>
        </w:tc>
        <w:tc>
          <w:tcPr>
            <w:tcW w:w="662" w:type="pct"/>
            <w:shd w:val="clear" w:color="auto" w:fill="F2F2F2" w:themeFill="background1" w:themeFillShade="F2"/>
            <w:vAlign w:val="center"/>
          </w:tcPr>
          <w:p w14:paraId="436B2F01" w14:textId="77777777" w:rsidR="00CC3B53" w:rsidRPr="009955F8" w:rsidRDefault="00CC3B53" w:rsidP="00A038FB">
            <w:pPr>
              <w:jc w:val="center"/>
              <w:rPr>
                <w:sz w:val="24"/>
                <w:szCs w:val="24"/>
              </w:rPr>
            </w:pPr>
            <w:r w:rsidRPr="009955F8">
              <w:rPr>
                <w:sz w:val="24"/>
                <w:szCs w:val="24"/>
              </w:rPr>
              <w:t>100</w:t>
            </w:r>
          </w:p>
        </w:tc>
        <w:tc>
          <w:tcPr>
            <w:tcW w:w="513" w:type="pct"/>
            <w:shd w:val="clear" w:color="auto" w:fill="F2F2F2" w:themeFill="background1" w:themeFillShade="F2"/>
            <w:vAlign w:val="center"/>
          </w:tcPr>
          <w:p w14:paraId="01F71933" w14:textId="77777777" w:rsidR="00CC3B53" w:rsidRPr="009955F8" w:rsidRDefault="00CC3B53" w:rsidP="00A038FB">
            <w:pPr>
              <w:jc w:val="center"/>
              <w:rPr>
                <w:sz w:val="24"/>
                <w:szCs w:val="24"/>
              </w:rPr>
            </w:pPr>
            <w:r w:rsidRPr="009955F8">
              <w:rPr>
                <w:sz w:val="24"/>
                <w:szCs w:val="24"/>
              </w:rPr>
              <w:t>0</w:t>
            </w:r>
          </w:p>
        </w:tc>
      </w:tr>
    </w:tbl>
    <w:p w14:paraId="054D146F" w14:textId="77777777" w:rsidR="00C91C03" w:rsidRDefault="00C91C03" w:rsidP="00C91C03">
      <w:pPr>
        <w:pStyle w:val="-2"/>
        <w:rPr>
          <w:rFonts w:ascii="Times New Roman" w:hAnsi="Times New Roman"/>
          <w:szCs w:val="28"/>
        </w:rPr>
      </w:pPr>
    </w:p>
    <w:p w14:paraId="6D87C9CE" w14:textId="5C36F9A3" w:rsidR="00DE39D8" w:rsidRPr="00A57976" w:rsidRDefault="00AA2B8A" w:rsidP="00921E4C">
      <w:pPr>
        <w:pStyle w:val="-2"/>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14:paraId="0D55D462" w14:textId="23A32C79"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w:t>
      </w:r>
      <w:r w:rsidR="00853609">
        <w:rPr>
          <w:rFonts w:ascii="Times New Roman" w:hAnsi="Times New Roman"/>
          <w:sz w:val="28"/>
          <w:szCs w:val="28"/>
          <w:lang w:val="ru-RU"/>
        </w:rPr>
        <w:t>-</w:t>
      </w:r>
      <w:r w:rsidRPr="00A57976">
        <w:rPr>
          <w:rFonts w:ascii="Times New Roman" w:hAnsi="Times New Roman"/>
          <w:sz w:val="28"/>
          <w:szCs w:val="28"/>
          <w:lang w:val="ru-RU"/>
        </w:rPr>
        <w:t>3. Для четкого и последовательного применения шкалы судейское решение должно приниматься с учетом:</w:t>
      </w:r>
    </w:p>
    <w:p w14:paraId="30C1607C" w14:textId="77777777" w:rsidR="00DE39D8" w:rsidRPr="00A57976" w:rsidRDefault="00DE39D8" w:rsidP="00660E66">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059F4752" w14:textId="77777777" w:rsidR="00DE39D8" w:rsidRPr="00A57976" w:rsidRDefault="00DE39D8" w:rsidP="00660E66">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4A7FD933" w14:textId="77777777" w:rsidR="00DE39D8" w:rsidRPr="00A57976" w:rsidRDefault="00DE39D8" w:rsidP="00660E66">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25BC4D26" w14:textId="77777777" w:rsidR="00DE39D8" w:rsidRPr="00A57976" w:rsidRDefault="00DE39D8" w:rsidP="00660E66">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43E8798E" w14:textId="77777777" w:rsidR="00DE39D8" w:rsidRPr="00A57976" w:rsidRDefault="00DE39D8" w:rsidP="00660E66">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488C12C1" w14:textId="77777777" w:rsidR="00DE39D8" w:rsidRPr="00A57976" w:rsidRDefault="00DE39D8" w:rsidP="00660E66">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40B84B9B"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79395CCF" w14:textId="77777777" w:rsidR="000D74AA" w:rsidRPr="00A57976" w:rsidRDefault="000D74AA" w:rsidP="00921E4C">
      <w:pPr>
        <w:pStyle w:val="-2"/>
        <w:ind w:firstLine="709"/>
        <w:rPr>
          <w:rFonts w:ascii="Times New Roman" w:hAnsi="Times New Roman"/>
          <w:szCs w:val="28"/>
        </w:rPr>
      </w:pPr>
      <w:bookmarkStart w:id="16" w:name="_Toc490922927"/>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14:paraId="28AA79CC"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2F0F3FAE" w14:textId="77777777" w:rsidR="00DE39D8" w:rsidRPr="00A57976" w:rsidRDefault="00AA2B8A" w:rsidP="00921E4C">
      <w:pPr>
        <w:pStyle w:val="-2"/>
        <w:ind w:firstLine="709"/>
        <w:rPr>
          <w:rFonts w:ascii="Times New Roman" w:hAnsi="Times New Roman"/>
          <w:szCs w:val="28"/>
        </w:rPr>
      </w:pPr>
      <w:bookmarkStart w:id="17" w:name="_Toc490922928"/>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7"/>
    </w:p>
    <w:p w14:paraId="770AD55E"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19"/>
        <w:gridCol w:w="4639"/>
        <w:gridCol w:w="1486"/>
        <w:gridCol w:w="1661"/>
        <w:gridCol w:w="924"/>
      </w:tblGrid>
      <w:tr w:rsidR="00DE39D8" w:rsidRPr="009955F8" w14:paraId="2FE7514A" w14:textId="77777777" w:rsidTr="00D3390C">
        <w:tc>
          <w:tcPr>
            <w:tcW w:w="2852" w:type="pct"/>
            <w:gridSpan w:val="2"/>
            <w:shd w:val="clear" w:color="auto" w:fill="ACB9CA" w:themeFill="text2" w:themeFillTint="66"/>
          </w:tcPr>
          <w:p w14:paraId="3EED657E" w14:textId="77777777" w:rsidR="00DE39D8" w:rsidRPr="00A57976" w:rsidRDefault="00DE39D8" w:rsidP="00BD0ABC">
            <w:pPr>
              <w:jc w:val="both"/>
              <w:rPr>
                <w:b/>
                <w:color w:val="FFFFFF" w:themeColor="background1"/>
                <w:sz w:val="28"/>
                <w:szCs w:val="28"/>
              </w:rPr>
            </w:pPr>
            <w:r w:rsidRPr="00A57976">
              <w:rPr>
                <w:b/>
                <w:color w:val="FFFFFF" w:themeColor="background1"/>
                <w:sz w:val="28"/>
                <w:szCs w:val="28"/>
              </w:rPr>
              <w:t>Критерий</w:t>
            </w:r>
          </w:p>
        </w:tc>
        <w:tc>
          <w:tcPr>
            <w:tcW w:w="2148" w:type="pct"/>
            <w:gridSpan w:val="3"/>
            <w:shd w:val="clear" w:color="auto" w:fill="ACB9CA" w:themeFill="text2" w:themeFillTint="66"/>
          </w:tcPr>
          <w:p w14:paraId="345B5C0E" w14:textId="77777777" w:rsidR="00DE39D8" w:rsidRPr="00A57976" w:rsidRDefault="00DE39D8" w:rsidP="00BD0ABC">
            <w:pPr>
              <w:jc w:val="both"/>
              <w:rPr>
                <w:b/>
                <w:color w:val="FFFFFF" w:themeColor="background1"/>
                <w:sz w:val="28"/>
                <w:szCs w:val="28"/>
              </w:rPr>
            </w:pPr>
            <w:r w:rsidRPr="00A57976">
              <w:rPr>
                <w:b/>
                <w:color w:val="FFFFFF" w:themeColor="background1"/>
                <w:sz w:val="28"/>
                <w:szCs w:val="28"/>
              </w:rPr>
              <w:t>Баллы</w:t>
            </w:r>
          </w:p>
        </w:tc>
      </w:tr>
      <w:tr w:rsidR="00DE39D8" w:rsidRPr="009955F8" w14:paraId="02EC4148" w14:textId="77777777" w:rsidTr="00D3390C">
        <w:tc>
          <w:tcPr>
            <w:tcW w:w="426" w:type="pct"/>
            <w:shd w:val="clear" w:color="auto" w:fill="323E4F" w:themeFill="text2" w:themeFillShade="BF"/>
          </w:tcPr>
          <w:p w14:paraId="5826534E" w14:textId="77777777" w:rsidR="00DE39D8" w:rsidRPr="009955F8" w:rsidRDefault="00DE39D8" w:rsidP="00BD0ABC">
            <w:pPr>
              <w:jc w:val="both"/>
              <w:rPr>
                <w:b/>
              </w:rPr>
            </w:pPr>
          </w:p>
        </w:tc>
        <w:tc>
          <w:tcPr>
            <w:tcW w:w="2426" w:type="pct"/>
            <w:shd w:val="clear" w:color="auto" w:fill="323E4F" w:themeFill="text2" w:themeFillShade="BF"/>
          </w:tcPr>
          <w:p w14:paraId="5156C5DB" w14:textId="77777777" w:rsidR="00DE39D8" w:rsidRPr="00A57976" w:rsidRDefault="00DE39D8" w:rsidP="00BD0ABC">
            <w:pPr>
              <w:jc w:val="both"/>
              <w:rPr>
                <w:b/>
                <w:sz w:val="28"/>
                <w:szCs w:val="28"/>
              </w:rPr>
            </w:pPr>
          </w:p>
        </w:tc>
        <w:tc>
          <w:tcPr>
            <w:tcW w:w="789" w:type="pct"/>
            <w:shd w:val="clear" w:color="auto" w:fill="323E4F" w:themeFill="text2" w:themeFillShade="BF"/>
          </w:tcPr>
          <w:p w14:paraId="08F13954" w14:textId="77777777" w:rsidR="00DE39D8" w:rsidRPr="00A57976" w:rsidRDefault="00DE39D8" w:rsidP="00BD0ABC">
            <w:pPr>
              <w:jc w:val="both"/>
              <w:rPr>
                <w:b/>
                <w:sz w:val="28"/>
                <w:szCs w:val="28"/>
              </w:rPr>
            </w:pPr>
            <w:r w:rsidRPr="00A57976">
              <w:rPr>
                <w:b/>
                <w:sz w:val="28"/>
                <w:szCs w:val="28"/>
              </w:rPr>
              <w:t>Мнение судей</w:t>
            </w:r>
          </w:p>
        </w:tc>
        <w:tc>
          <w:tcPr>
            <w:tcW w:w="862" w:type="pct"/>
            <w:shd w:val="clear" w:color="auto" w:fill="323E4F" w:themeFill="text2" w:themeFillShade="BF"/>
          </w:tcPr>
          <w:p w14:paraId="29310C08" w14:textId="77777777" w:rsidR="00DE39D8" w:rsidRPr="00A57976" w:rsidRDefault="006873B8" w:rsidP="00BD0ABC">
            <w:pPr>
              <w:jc w:val="both"/>
              <w:rPr>
                <w:b/>
                <w:sz w:val="28"/>
                <w:szCs w:val="28"/>
              </w:rPr>
            </w:pPr>
            <w:r w:rsidRPr="00A57976">
              <w:rPr>
                <w:b/>
                <w:sz w:val="28"/>
                <w:szCs w:val="28"/>
              </w:rPr>
              <w:t>Измерима</w:t>
            </w:r>
            <w:r w:rsidR="00DE39D8" w:rsidRPr="00A57976">
              <w:rPr>
                <w:b/>
                <w:sz w:val="28"/>
                <w:szCs w:val="28"/>
              </w:rPr>
              <w:t>я</w:t>
            </w:r>
          </w:p>
        </w:tc>
        <w:tc>
          <w:tcPr>
            <w:tcW w:w="496" w:type="pct"/>
            <w:shd w:val="clear" w:color="auto" w:fill="323E4F" w:themeFill="text2" w:themeFillShade="BF"/>
          </w:tcPr>
          <w:p w14:paraId="59A75171" w14:textId="77777777" w:rsidR="00DE39D8" w:rsidRPr="00A57976" w:rsidRDefault="00DE39D8" w:rsidP="00BD0ABC">
            <w:pPr>
              <w:jc w:val="both"/>
              <w:rPr>
                <w:b/>
                <w:sz w:val="28"/>
                <w:szCs w:val="28"/>
              </w:rPr>
            </w:pPr>
            <w:r w:rsidRPr="00A57976">
              <w:rPr>
                <w:b/>
                <w:sz w:val="28"/>
                <w:szCs w:val="28"/>
              </w:rPr>
              <w:t>Всего</w:t>
            </w:r>
          </w:p>
        </w:tc>
      </w:tr>
      <w:tr w:rsidR="00DE39D8" w:rsidRPr="009955F8" w14:paraId="18FD90FB" w14:textId="77777777" w:rsidTr="00441F37">
        <w:tc>
          <w:tcPr>
            <w:tcW w:w="426" w:type="pct"/>
            <w:shd w:val="clear" w:color="auto" w:fill="323E4F" w:themeFill="text2" w:themeFillShade="BF"/>
            <w:vAlign w:val="center"/>
          </w:tcPr>
          <w:p w14:paraId="3C9129D8" w14:textId="280BCCC7" w:rsidR="00DE39D8" w:rsidRPr="00AA2293" w:rsidRDefault="00DE39D8" w:rsidP="00441F37">
            <w:pPr>
              <w:jc w:val="center"/>
              <w:rPr>
                <w:b/>
                <w:sz w:val="28"/>
                <w:lang w:val="en-US"/>
              </w:rPr>
            </w:pPr>
            <w:r w:rsidRPr="00AA2293">
              <w:rPr>
                <w:b/>
                <w:sz w:val="28"/>
                <w:lang w:val="en-US"/>
              </w:rPr>
              <w:t>A</w:t>
            </w:r>
            <w:r w:rsidR="00D3390C" w:rsidRPr="00AA2293">
              <w:rPr>
                <w:b/>
                <w:sz w:val="28"/>
                <w:lang w:val="en-US"/>
              </w:rPr>
              <w:t>1</w:t>
            </w:r>
          </w:p>
        </w:tc>
        <w:tc>
          <w:tcPr>
            <w:tcW w:w="2426" w:type="pct"/>
          </w:tcPr>
          <w:p w14:paraId="27FF1046" w14:textId="48435EF6" w:rsidR="00DE39D8" w:rsidRPr="00D3390C" w:rsidRDefault="0034667C" w:rsidP="00D3390C">
            <w:pPr>
              <w:widowControl w:val="0"/>
              <w:autoSpaceDE w:val="0"/>
              <w:autoSpaceDN w:val="0"/>
              <w:adjustRightInd w:val="0"/>
              <w:jc w:val="both"/>
              <w:rPr>
                <w:color w:val="000000"/>
                <w:sz w:val="28"/>
                <w:szCs w:val="24"/>
              </w:rPr>
            </w:pPr>
            <w:r w:rsidRPr="00D3390C">
              <w:rPr>
                <w:color w:val="000000"/>
                <w:sz w:val="28"/>
                <w:szCs w:val="26"/>
              </w:rPr>
              <w:t>Геодезические работы при проектировании</w:t>
            </w:r>
          </w:p>
        </w:tc>
        <w:tc>
          <w:tcPr>
            <w:tcW w:w="789" w:type="pct"/>
            <w:vAlign w:val="center"/>
          </w:tcPr>
          <w:p w14:paraId="7F201EE0" w14:textId="72C2FEF4" w:rsidR="00DE39D8" w:rsidRPr="006D15C5" w:rsidRDefault="006D15C5" w:rsidP="0094493A">
            <w:pPr>
              <w:jc w:val="center"/>
              <w:rPr>
                <w:b/>
                <w:sz w:val="28"/>
                <w:szCs w:val="28"/>
                <w:lang w:val="en-US"/>
              </w:rPr>
            </w:pPr>
            <w:r>
              <w:rPr>
                <w:b/>
                <w:sz w:val="28"/>
                <w:szCs w:val="28"/>
                <w:lang w:val="en-US"/>
              </w:rPr>
              <w:t>4</w:t>
            </w:r>
          </w:p>
        </w:tc>
        <w:tc>
          <w:tcPr>
            <w:tcW w:w="862" w:type="pct"/>
            <w:vAlign w:val="center"/>
          </w:tcPr>
          <w:p w14:paraId="0E4D623A" w14:textId="6930F998" w:rsidR="00DE39D8" w:rsidRPr="006D15C5" w:rsidRDefault="00D25AF0" w:rsidP="0094493A">
            <w:pPr>
              <w:jc w:val="center"/>
              <w:rPr>
                <w:b/>
                <w:sz w:val="28"/>
                <w:szCs w:val="28"/>
                <w:lang w:val="en-US"/>
              </w:rPr>
            </w:pPr>
            <w:r>
              <w:rPr>
                <w:b/>
                <w:sz w:val="28"/>
                <w:szCs w:val="28"/>
              </w:rPr>
              <w:t>1</w:t>
            </w:r>
            <w:r w:rsidR="006D15C5">
              <w:rPr>
                <w:b/>
                <w:sz w:val="28"/>
                <w:szCs w:val="28"/>
                <w:lang w:val="en-US"/>
              </w:rPr>
              <w:t>0</w:t>
            </w:r>
          </w:p>
        </w:tc>
        <w:tc>
          <w:tcPr>
            <w:tcW w:w="496" w:type="pct"/>
            <w:vAlign w:val="center"/>
          </w:tcPr>
          <w:p w14:paraId="49BDFF72" w14:textId="5D21E4C5" w:rsidR="00DE39D8" w:rsidRPr="006D15C5" w:rsidRDefault="006D15C5" w:rsidP="0094493A">
            <w:pPr>
              <w:jc w:val="center"/>
              <w:rPr>
                <w:b/>
                <w:sz w:val="28"/>
                <w:szCs w:val="28"/>
                <w:lang w:val="en-US"/>
              </w:rPr>
            </w:pPr>
            <w:r>
              <w:rPr>
                <w:b/>
                <w:sz w:val="28"/>
                <w:szCs w:val="28"/>
                <w:lang w:val="en-US"/>
              </w:rPr>
              <w:t>14</w:t>
            </w:r>
          </w:p>
        </w:tc>
      </w:tr>
      <w:tr w:rsidR="00DE39D8" w:rsidRPr="009955F8" w14:paraId="3ECF5DF8" w14:textId="77777777" w:rsidTr="00441F37">
        <w:tc>
          <w:tcPr>
            <w:tcW w:w="426" w:type="pct"/>
            <w:shd w:val="clear" w:color="auto" w:fill="323E4F" w:themeFill="text2" w:themeFillShade="BF"/>
            <w:vAlign w:val="center"/>
          </w:tcPr>
          <w:p w14:paraId="52AFBB7C" w14:textId="67BBA8F6" w:rsidR="00DE39D8" w:rsidRPr="00AA2293" w:rsidRDefault="00DE39D8" w:rsidP="00441F37">
            <w:pPr>
              <w:jc w:val="center"/>
              <w:rPr>
                <w:b/>
                <w:sz w:val="28"/>
                <w:lang w:val="en-US"/>
              </w:rPr>
            </w:pPr>
            <w:r w:rsidRPr="00AA2293">
              <w:rPr>
                <w:b/>
                <w:sz w:val="28"/>
                <w:lang w:val="en-US"/>
              </w:rPr>
              <w:t>B</w:t>
            </w:r>
            <w:r w:rsidR="00D3390C" w:rsidRPr="00AA2293">
              <w:rPr>
                <w:b/>
                <w:sz w:val="28"/>
                <w:lang w:val="en-US"/>
              </w:rPr>
              <w:t>1</w:t>
            </w:r>
          </w:p>
        </w:tc>
        <w:tc>
          <w:tcPr>
            <w:tcW w:w="2426" w:type="pct"/>
          </w:tcPr>
          <w:p w14:paraId="3AB856C5" w14:textId="7E3C5ED7" w:rsidR="00DE39D8" w:rsidRPr="00D3390C" w:rsidRDefault="00F66519" w:rsidP="00D3390C">
            <w:pPr>
              <w:widowControl w:val="0"/>
              <w:autoSpaceDE w:val="0"/>
              <w:autoSpaceDN w:val="0"/>
              <w:adjustRightInd w:val="0"/>
              <w:jc w:val="both"/>
              <w:rPr>
                <w:color w:val="000000"/>
                <w:sz w:val="28"/>
                <w:szCs w:val="24"/>
              </w:rPr>
            </w:pPr>
            <w:r w:rsidRPr="00D3390C">
              <w:rPr>
                <w:color w:val="000000"/>
                <w:sz w:val="28"/>
                <w:szCs w:val="26"/>
              </w:rPr>
              <w:t>Вынесение проекта в натуру и нивелирование вершин</w:t>
            </w:r>
          </w:p>
        </w:tc>
        <w:tc>
          <w:tcPr>
            <w:tcW w:w="789" w:type="pct"/>
            <w:vAlign w:val="center"/>
          </w:tcPr>
          <w:p w14:paraId="4CE58B6C" w14:textId="6D0F681F" w:rsidR="00DE39D8" w:rsidRPr="00A57976" w:rsidRDefault="00F66519" w:rsidP="0094493A">
            <w:pPr>
              <w:jc w:val="center"/>
              <w:rPr>
                <w:b/>
                <w:sz w:val="28"/>
                <w:szCs w:val="28"/>
              </w:rPr>
            </w:pPr>
            <w:r>
              <w:rPr>
                <w:b/>
                <w:sz w:val="28"/>
                <w:szCs w:val="28"/>
              </w:rPr>
              <w:t>6</w:t>
            </w:r>
          </w:p>
        </w:tc>
        <w:tc>
          <w:tcPr>
            <w:tcW w:w="862" w:type="pct"/>
            <w:vAlign w:val="center"/>
          </w:tcPr>
          <w:p w14:paraId="1D228F7E" w14:textId="0936B8A8" w:rsidR="00DE39D8" w:rsidRPr="006D15C5" w:rsidRDefault="00D25AF0" w:rsidP="0094493A">
            <w:pPr>
              <w:jc w:val="center"/>
              <w:rPr>
                <w:b/>
                <w:sz w:val="28"/>
                <w:szCs w:val="28"/>
                <w:lang w:val="en-US"/>
              </w:rPr>
            </w:pPr>
            <w:r>
              <w:rPr>
                <w:b/>
                <w:sz w:val="28"/>
                <w:szCs w:val="28"/>
              </w:rPr>
              <w:t>1</w:t>
            </w:r>
            <w:r w:rsidR="006D15C5">
              <w:rPr>
                <w:b/>
                <w:sz w:val="28"/>
                <w:szCs w:val="28"/>
                <w:lang w:val="en-US"/>
              </w:rPr>
              <w:t>2</w:t>
            </w:r>
          </w:p>
        </w:tc>
        <w:tc>
          <w:tcPr>
            <w:tcW w:w="496" w:type="pct"/>
            <w:vAlign w:val="center"/>
          </w:tcPr>
          <w:p w14:paraId="51E7A5C5" w14:textId="7109EBE3" w:rsidR="00DE39D8" w:rsidRPr="006D15C5" w:rsidRDefault="006D15C5" w:rsidP="0094493A">
            <w:pPr>
              <w:jc w:val="center"/>
              <w:rPr>
                <w:b/>
                <w:sz w:val="28"/>
                <w:szCs w:val="28"/>
                <w:lang w:val="en-US"/>
              </w:rPr>
            </w:pPr>
            <w:r>
              <w:rPr>
                <w:b/>
                <w:sz w:val="28"/>
                <w:szCs w:val="28"/>
                <w:lang w:val="en-US"/>
              </w:rPr>
              <w:t>18</w:t>
            </w:r>
          </w:p>
        </w:tc>
      </w:tr>
      <w:tr w:rsidR="00DE39D8" w:rsidRPr="009955F8" w14:paraId="6B1A555A" w14:textId="77777777" w:rsidTr="00441F37">
        <w:tc>
          <w:tcPr>
            <w:tcW w:w="426" w:type="pct"/>
            <w:shd w:val="clear" w:color="auto" w:fill="323E4F" w:themeFill="text2" w:themeFillShade="BF"/>
            <w:vAlign w:val="center"/>
          </w:tcPr>
          <w:p w14:paraId="3454C00C" w14:textId="254DC7D3" w:rsidR="00DE39D8" w:rsidRPr="00AA2293" w:rsidRDefault="00DE39D8" w:rsidP="00441F37">
            <w:pPr>
              <w:jc w:val="center"/>
              <w:rPr>
                <w:b/>
                <w:sz w:val="28"/>
                <w:lang w:val="en-US"/>
              </w:rPr>
            </w:pPr>
            <w:r w:rsidRPr="00AA2293">
              <w:rPr>
                <w:b/>
                <w:sz w:val="28"/>
                <w:lang w:val="en-US"/>
              </w:rPr>
              <w:t>C</w:t>
            </w:r>
            <w:r w:rsidR="00D3390C" w:rsidRPr="00AA2293">
              <w:rPr>
                <w:b/>
                <w:sz w:val="28"/>
                <w:lang w:val="en-US"/>
              </w:rPr>
              <w:t>1</w:t>
            </w:r>
          </w:p>
        </w:tc>
        <w:tc>
          <w:tcPr>
            <w:tcW w:w="2426" w:type="pct"/>
          </w:tcPr>
          <w:p w14:paraId="325854BE" w14:textId="2078EC06" w:rsidR="00DE39D8" w:rsidRPr="00D3390C" w:rsidRDefault="00DF78CE" w:rsidP="00D3390C">
            <w:pPr>
              <w:widowControl w:val="0"/>
              <w:autoSpaceDE w:val="0"/>
              <w:autoSpaceDN w:val="0"/>
              <w:adjustRightInd w:val="0"/>
              <w:jc w:val="both"/>
              <w:rPr>
                <w:color w:val="000000"/>
                <w:sz w:val="28"/>
                <w:szCs w:val="24"/>
              </w:rPr>
            </w:pPr>
            <w:r w:rsidRPr="00D3390C">
              <w:rPr>
                <w:color w:val="000000"/>
                <w:sz w:val="28"/>
                <w:szCs w:val="26"/>
              </w:rPr>
              <w:t xml:space="preserve">Ведение полевого журнала и всех </w:t>
            </w:r>
            <w:r w:rsidR="00D3390C" w:rsidRPr="00D3390C">
              <w:rPr>
                <w:color w:val="000000"/>
                <w:sz w:val="28"/>
                <w:szCs w:val="26"/>
              </w:rPr>
              <w:t>ведомостей</w:t>
            </w:r>
          </w:p>
        </w:tc>
        <w:tc>
          <w:tcPr>
            <w:tcW w:w="789" w:type="pct"/>
            <w:vAlign w:val="center"/>
          </w:tcPr>
          <w:p w14:paraId="01B7C256" w14:textId="38ED9836" w:rsidR="00DE39D8" w:rsidRPr="00A57976" w:rsidRDefault="00DF78CE" w:rsidP="0094493A">
            <w:pPr>
              <w:jc w:val="center"/>
              <w:rPr>
                <w:b/>
                <w:sz w:val="28"/>
                <w:szCs w:val="28"/>
              </w:rPr>
            </w:pPr>
            <w:r>
              <w:rPr>
                <w:b/>
                <w:sz w:val="28"/>
                <w:szCs w:val="28"/>
              </w:rPr>
              <w:t>6</w:t>
            </w:r>
          </w:p>
        </w:tc>
        <w:tc>
          <w:tcPr>
            <w:tcW w:w="862" w:type="pct"/>
            <w:vAlign w:val="center"/>
          </w:tcPr>
          <w:p w14:paraId="01A71165" w14:textId="3CC0F3D4" w:rsidR="00DE39D8" w:rsidRPr="002E7D21" w:rsidRDefault="00D25AF0" w:rsidP="0094493A">
            <w:pPr>
              <w:jc w:val="center"/>
              <w:rPr>
                <w:b/>
                <w:sz w:val="28"/>
                <w:szCs w:val="28"/>
                <w:lang w:val="en-US"/>
              </w:rPr>
            </w:pPr>
            <w:r>
              <w:rPr>
                <w:b/>
                <w:sz w:val="28"/>
                <w:szCs w:val="28"/>
              </w:rPr>
              <w:t>1</w:t>
            </w:r>
            <w:r w:rsidR="002E7D21">
              <w:rPr>
                <w:b/>
                <w:sz w:val="28"/>
                <w:szCs w:val="28"/>
                <w:lang w:val="en-US"/>
              </w:rPr>
              <w:t>2</w:t>
            </w:r>
          </w:p>
        </w:tc>
        <w:tc>
          <w:tcPr>
            <w:tcW w:w="496" w:type="pct"/>
            <w:vAlign w:val="center"/>
          </w:tcPr>
          <w:p w14:paraId="0153135C" w14:textId="2F5F5CA3" w:rsidR="00DE39D8" w:rsidRPr="002E7D21" w:rsidRDefault="002E7D21" w:rsidP="0094493A">
            <w:pPr>
              <w:jc w:val="center"/>
              <w:rPr>
                <w:b/>
                <w:sz w:val="28"/>
                <w:szCs w:val="28"/>
                <w:lang w:val="en-US"/>
              </w:rPr>
            </w:pPr>
            <w:r>
              <w:rPr>
                <w:b/>
                <w:sz w:val="28"/>
                <w:szCs w:val="28"/>
                <w:lang w:val="en-US"/>
              </w:rPr>
              <w:t>18</w:t>
            </w:r>
          </w:p>
        </w:tc>
      </w:tr>
      <w:tr w:rsidR="00DE39D8" w:rsidRPr="009955F8" w14:paraId="03CE8BD3" w14:textId="77777777" w:rsidTr="00441F37">
        <w:tc>
          <w:tcPr>
            <w:tcW w:w="426" w:type="pct"/>
            <w:shd w:val="clear" w:color="auto" w:fill="323E4F" w:themeFill="text2" w:themeFillShade="BF"/>
            <w:vAlign w:val="center"/>
          </w:tcPr>
          <w:p w14:paraId="6C495FD3" w14:textId="6B07DF3B" w:rsidR="00DE39D8" w:rsidRPr="00AA2293" w:rsidRDefault="00DE39D8" w:rsidP="00441F37">
            <w:pPr>
              <w:jc w:val="center"/>
              <w:rPr>
                <w:b/>
                <w:sz w:val="28"/>
                <w:lang w:val="en-US"/>
              </w:rPr>
            </w:pPr>
            <w:r w:rsidRPr="00AA2293">
              <w:rPr>
                <w:b/>
                <w:sz w:val="28"/>
                <w:lang w:val="en-US"/>
              </w:rPr>
              <w:t>D</w:t>
            </w:r>
            <w:r w:rsidR="00D3390C" w:rsidRPr="00AA2293">
              <w:rPr>
                <w:b/>
                <w:sz w:val="28"/>
                <w:lang w:val="en-US"/>
              </w:rPr>
              <w:t>1</w:t>
            </w:r>
          </w:p>
        </w:tc>
        <w:tc>
          <w:tcPr>
            <w:tcW w:w="2426" w:type="pct"/>
          </w:tcPr>
          <w:p w14:paraId="55EE16EA" w14:textId="0C593C0C" w:rsidR="00DE39D8" w:rsidRPr="00D3390C" w:rsidRDefault="00DF78CE" w:rsidP="00D3390C">
            <w:pPr>
              <w:widowControl w:val="0"/>
              <w:autoSpaceDE w:val="0"/>
              <w:autoSpaceDN w:val="0"/>
              <w:adjustRightInd w:val="0"/>
              <w:jc w:val="both"/>
              <w:rPr>
                <w:color w:val="000000"/>
                <w:sz w:val="28"/>
                <w:szCs w:val="24"/>
              </w:rPr>
            </w:pPr>
            <w:r w:rsidRPr="00D3390C">
              <w:rPr>
                <w:color w:val="000000"/>
                <w:sz w:val="28"/>
                <w:szCs w:val="26"/>
              </w:rPr>
              <w:t xml:space="preserve">Выполнение </w:t>
            </w:r>
            <w:r w:rsidR="00D3390C" w:rsidRPr="00D3390C">
              <w:rPr>
                <w:color w:val="000000"/>
                <w:sz w:val="28"/>
                <w:szCs w:val="26"/>
              </w:rPr>
              <w:t>топографической</w:t>
            </w:r>
            <w:r w:rsidRPr="00D3390C">
              <w:rPr>
                <w:color w:val="000000"/>
                <w:sz w:val="28"/>
                <w:szCs w:val="26"/>
              </w:rPr>
              <w:t xml:space="preserve"> съемки участка </w:t>
            </w:r>
          </w:p>
        </w:tc>
        <w:tc>
          <w:tcPr>
            <w:tcW w:w="789" w:type="pct"/>
            <w:vAlign w:val="center"/>
          </w:tcPr>
          <w:p w14:paraId="29F1F330" w14:textId="59A09378" w:rsidR="00DE39D8" w:rsidRPr="006D15C5" w:rsidRDefault="006D15C5" w:rsidP="0094493A">
            <w:pPr>
              <w:jc w:val="center"/>
              <w:rPr>
                <w:b/>
                <w:sz w:val="28"/>
                <w:szCs w:val="28"/>
                <w:lang w:val="en-US"/>
              </w:rPr>
            </w:pPr>
            <w:r>
              <w:rPr>
                <w:b/>
                <w:sz w:val="28"/>
                <w:szCs w:val="28"/>
                <w:lang w:val="en-US"/>
              </w:rPr>
              <w:t>2</w:t>
            </w:r>
          </w:p>
        </w:tc>
        <w:tc>
          <w:tcPr>
            <w:tcW w:w="862" w:type="pct"/>
            <w:vAlign w:val="center"/>
          </w:tcPr>
          <w:p w14:paraId="420B4CA8" w14:textId="7A1DEDA8" w:rsidR="00DE39D8" w:rsidRPr="00CE5DE5" w:rsidRDefault="00CE5DE5" w:rsidP="0094493A">
            <w:pPr>
              <w:jc w:val="center"/>
              <w:rPr>
                <w:b/>
                <w:sz w:val="28"/>
                <w:szCs w:val="28"/>
                <w:lang w:val="en-US"/>
              </w:rPr>
            </w:pPr>
            <w:r>
              <w:rPr>
                <w:b/>
                <w:sz w:val="28"/>
                <w:szCs w:val="28"/>
                <w:lang w:val="en-US"/>
              </w:rPr>
              <w:t>7</w:t>
            </w:r>
          </w:p>
        </w:tc>
        <w:tc>
          <w:tcPr>
            <w:tcW w:w="496" w:type="pct"/>
            <w:vAlign w:val="center"/>
          </w:tcPr>
          <w:p w14:paraId="4688A92A" w14:textId="6CEC96A1" w:rsidR="00DE39D8" w:rsidRPr="00CE5DE5" w:rsidRDefault="00CE5DE5" w:rsidP="0094493A">
            <w:pPr>
              <w:jc w:val="center"/>
              <w:rPr>
                <w:b/>
                <w:sz w:val="28"/>
                <w:szCs w:val="28"/>
                <w:lang w:val="en-US"/>
              </w:rPr>
            </w:pPr>
            <w:r>
              <w:rPr>
                <w:b/>
                <w:sz w:val="28"/>
                <w:szCs w:val="28"/>
                <w:lang w:val="en-US"/>
              </w:rPr>
              <w:t>9</w:t>
            </w:r>
          </w:p>
        </w:tc>
      </w:tr>
      <w:tr w:rsidR="00DE39D8" w:rsidRPr="009955F8" w14:paraId="150D183E" w14:textId="77777777" w:rsidTr="00441F37">
        <w:tc>
          <w:tcPr>
            <w:tcW w:w="426" w:type="pct"/>
            <w:shd w:val="clear" w:color="auto" w:fill="323E4F" w:themeFill="text2" w:themeFillShade="BF"/>
            <w:vAlign w:val="center"/>
          </w:tcPr>
          <w:p w14:paraId="25D6CFC8" w14:textId="4DDA159D" w:rsidR="00DE39D8" w:rsidRPr="00AA2293" w:rsidRDefault="00D3390C" w:rsidP="00441F37">
            <w:pPr>
              <w:jc w:val="center"/>
              <w:rPr>
                <w:b/>
                <w:sz w:val="28"/>
                <w:lang w:val="en-US"/>
              </w:rPr>
            </w:pPr>
            <w:r w:rsidRPr="00AA2293">
              <w:rPr>
                <w:b/>
                <w:sz w:val="28"/>
                <w:lang w:val="en-US"/>
              </w:rPr>
              <w:t>D2</w:t>
            </w:r>
          </w:p>
        </w:tc>
        <w:tc>
          <w:tcPr>
            <w:tcW w:w="2426" w:type="pct"/>
          </w:tcPr>
          <w:p w14:paraId="3CEDF2FD" w14:textId="7BA370DF" w:rsidR="00DE39D8" w:rsidRPr="00D3390C" w:rsidRDefault="00DF78CE" w:rsidP="00D3390C">
            <w:pPr>
              <w:widowControl w:val="0"/>
              <w:autoSpaceDE w:val="0"/>
              <w:autoSpaceDN w:val="0"/>
              <w:adjustRightInd w:val="0"/>
              <w:jc w:val="both"/>
              <w:rPr>
                <w:color w:val="000000"/>
                <w:sz w:val="28"/>
                <w:szCs w:val="24"/>
              </w:rPr>
            </w:pPr>
            <w:r w:rsidRPr="00D3390C">
              <w:rPr>
                <w:color w:val="000000"/>
                <w:sz w:val="28"/>
                <w:szCs w:val="26"/>
              </w:rPr>
              <w:t>Вынос проекта в натуру</w:t>
            </w:r>
            <w:r w:rsidRPr="00D3390C">
              <w:rPr>
                <w:rFonts w:ascii="MS Mincho" w:eastAsia="MS Mincho" w:hAnsi="MS Mincho" w:cs="MS Mincho"/>
                <w:color w:val="000000"/>
                <w:sz w:val="28"/>
                <w:szCs w:val="26"/>
              </w:rPr>
              <w:t> </w:t>
            </w:r>
          </w:p>
        </w:tc>
        <w:tc>
          <w:tcPr>
            <w:tcW w:w="789" w:type="pct"/>
            <w:vAlign w:val="center"/>
          </w:tcPr>
          <w:p w14:paraId="0F8FAAC1" w14:textId="4AFE096D" w:rsidR="00DE39D8" w:rsidRPr="00A57976" w:rsidRDefault="00A9148D" w:rsidP="0094493A">
            <w:pPr>
              <w:jc w:val="center"/>
              <w:rPr>
                <w:b/>
                <w:sz w:val="28"/>
                <w:szCs w:val="28"/>
              </w:rPr>
            </w:pPr>
            <w:r>
              <w:rPr>
                <w:b/>
                <w:sz w:val="28"/>
                <w:szCs w:val="28"/>
              </w:rPr>
              <w:t>-</w:t>
            </w:r>
          </w:p>
        </w:tc>
        <w:tc>
          <w:tcPr>
            <w:tcW w:w="862" w:type="pct"/>
            <w:vAlign w:val="center"/>
          </w:tcPr>
          <w:p w14:paraId="15967599" w14:textId="0FC3F088" w:rsidR="00DE39D8" w:rsidRPr="00CE5DE5" w:rsidRDefault="00CE5DE5" w:rsidP="0094493A">
            <w:pPr>
              <w:jc w:val="center"/>
              <w:rPr>
                <w:b/>
                <w:sz w:val="28"/>
                <w:szCs w:val="28"/>
                <w:lang w:val="en-US"/>
              </w:rPr>
            </w:pPr>
            <w:r>
              <w:rPr>
                <w:b/>
                <w:sz w:val="28"/>
                <w:szCs w:val="28"/>
                <w:lang w:val="en-US"/>
              </w:rPr>
              <w:t>3</w:t>
            </w:r>
          </w:p>
        </w:tc>
        <w:tc>
          <w:tcPr>
            <w:tcW w:w="496" w:type="pct"/>
            <w:vAlign w:val="center"/>
          </w:tcPr>
          <w:p w14:paraId="482A2CFF" w14:textId="0B522E13" w:rsidR="00DE39D8" w:rsidRPr="00CE5DE5" w:rsidRDefault="00CE5DE5" w:rsidP="0094493A">
            <w:pPr>
              <w:jc w:val="center"/>
              <w:rPr>
                <w:b/>
                <w:sz w:val="28"/>
                <w:szCs w:val="28"/>
                <w:lang w:val="en-US"/>
              </w:rPr>
            </w:pPr>
            <w:r>
              <w:rPr>
                <w:b/>
                <w:sz w:val="28"/>
                <w:szCs w:val="28"/>
                <w:lang w:val="en-US"/>
              </w:rPr>
              <w:t>3</w:t>
            </w:r>
          </w:p>
        </w:tc>
      </w:tr>
      <w:tr w:rsidR="00DE39D8" w:rsidRPr="009955F8" w14:paraId="0358386A" w14:textId="77777777" w:rsidTr="00441F37">
        <w:tc>
          <w:tcPr>
            <w:tcW w:w="426" w:type="pct"/>
            <w:shd w:val="clear" w:color="auto" w:fill="323E4F" w:themeFill="text2" w:themeFillShade="BF"/>
            <w:vAlign w:val="center"/>
          </w:tcPr>
          <w:p w14:paraId="3267C1B0" w14:textId="2DE197B3" w:rsidR="00DE39D8" w:rsidRPr="00AA2293" w:rsidRDefault="00D3390C" w:rsidP="00441F37">
            <w:pPr>
              <w:jc w:val="center"/>
              <w:rPr>
                <w:b/>
                <w:sz w:val="28"/>
                <w:lang w:val="en-US"/>
              </w:rPr>
            </w:pPr>
            <w:r w:rsidRPr="00AA2293">
              <w:rPr>
                <w:b/>
                <w:sz w:val="28"/>
                <w:lang w:val="en-US"/>
              </w:rPr>
              <w:t>D3</w:t>
            </w:r>
          </w:p>
        </w:tc>
        <w:tc>
          <w:tcPr>
            <w:tcW w:w="2426" w:type="pct"/>
          </w:tcPr>
          <w:p w14:paraId="517E5B7F" w14:textId="3920544A" w:rsidR="00DE39D8" w:rsidRPr="00D3390C" w:rsidRDefault="00BD0ABC" w:rsidP="00D3390C">
            <w:pPr>
              <w:widowControl w:val="0"/>
              <w:autoSpaceDE w:val="0"/>
              <w:autoSpaceDN w:val="0"/>
              <w:adjustRightInd w:val="0"/>
              <w:jc w:val="both"/>
              <w:rPr>
                <w:color w:val="000000"/>
                <w:sz w:val="28"/>
                <w:szCs w:val="24"/>
              </w:rPr>
            </w:pPr>
            <w:r w:rsidRPr="00D3390C">
              <w:rPr>
                <w:color w:val="000000"/>
                <w:sz w:val="28"/>
                <w:szCs w:val="26"/>
              </w:rPr>
              <w:t xml:space="preserve">Вычисление объема склада сыпучих материалов </w:t>
            </w:r>
          </w:p>
        </w:tc>
        <w:tc>
          <w:tcPr>
            <w:tcW w:w="789" w:type="pct"/>
            <w:vAlign w:val="center"/>
          </w:tcPr>
          <w:p w14:paraId="7788F9D0" w14:textId="0EBC721E" w:rsidR="00DE39D8" w:rsidRPr="00A57976" w:rsidRDefault="00A9148D" w:rsidP="0094493A">
            <w:pPr>
              <w:jc w:val="center"/>
              <w:rPr>
                <w:b/>
                <w:sz w:val="28"/>
                <w:szCs w:val="28"/>
              </w:rPr>
            </w:pPr>
            <w:r>
              <w:rPr>
                <w:b/>
                <w:sz w:val="28"/>
                <w:szCs w:val="28"/>
              </w:rPr>
              <w:t>-</w:t>
            </w:r>
          </w:p>
        </w:tc>
        <w:tc>
          <w:tcPr>
            <w:tcW w:w="862" w:type="pct"/>
            <w:vAlign w:val="center"/>
          </w:tcPr>
          <w:p w14:paraId="5CE4A93B" w14:textId="500CEDD1" w:rsidR="00DE39D8" w:rsidRPr="00CE5DE5" w:rsidRDefault="00CE5DE5" w:rsidP="0094493A">
            <w:pPr>
              <w:jc w:val="center"/>
              <w:rPr>
                <w:b/>
                <w:sz w:val="28"/>
                <w:szCs w:val="28"/>
                <w:lang w:val="en-US"/>
              </w:rPr>
            </w:pPr>
            <w:r>
              <w:rPr>
                <w:b/>
                <w:sz w:val="28"/>
                <w:szCs w:val="28"/>
                <w:lang w:val="en-US"/>
              </w:rPr>
              <w:t>4</w:t>
            </w:r>
          </w:p>
        </w:tc>
        <w:tc>
          <w:tcPr>
            <w:tcW w:w="496" w:type="pct"/>
            <w:vAlign w:val="center"/>
          </w:tcPr>
          <w:p w14:paraId="4B3D2243" w14:textId="43F68AC3" w:rsidR="00DE39D8" w:rsidRPr="00CE5DE5" w:rsidRDefault="00CE5DE5" w:rsidP="0094493A">
            <w:pPr>
              <w:jc w:val="center"/>
              <w:rPr>
                <w:b/>
                <w:sz w:val="28"/>
                <w:szCs w:val="28"/>
                <w:lang w:val="en-US"/>
              </w:rPr>
            </w:pPr>
            <w:r>
              <w:rPr>
                <w:b/>
                <w:sz w:val="28"/>
                <w:szCs w:val="28"/>
                <w:lang w:val="en-US"/>
              </w:rPr>
              <w:t>4</w:t>
            </w:r>
          </w:p>
        </w:tc>
      </w:tr>
      <w:tr w:rsidR="006D15C5" w:rsidRPr="009955F8" w14:paraId="4196A729" w14:textId="77777777" w:rsidTr="00441F37">
        <w:tc>
          <w:tcPr>
            <w:tcW w:w="426" w:type="pct"/>
            <w:shd w:val="clear" w:color="auto" w:fill="323E4F" w:themeFill="text2" w:themeFillShade="BF"/>
            <w:vAlign w:val="center"/>
          </w:tcPr>
          <w:p w14:paraId="449C15A4" w14:textId="496EAB62" w:rsidR="006D15C5" w:rsidRPr="00AA2293" w:rsidRDefault="00CE5DE5" w:rsidP="00441F37">
            <w:pPr>
              <w:jc w:val="center"/>
              <w:rPr>
                <w:b/>
                <w:sz w:val="28"/>
                <w:lang w:val="en-US"/>
              </w:rPr>
            </w:pPr>
            <w:r>
              <w:rPr>
                <w:b/>
                <w:sz w:val="28"/>
                <w:lang w:val="en-US"/>
              </w:rPr>
              <w:t>D4</w:t>
            </w:r>
          </w:p>
        </w:tc>
        <w:tc>
          <w:tcPr>
            <w:tcW w:w="2426" w:type="pct"/>
          </w:tcPr>
          <w:p w14:paraId="32F70EA5" w14:textId="7F5667F3" w:rsidR="006D15C5" w:rsidRPr="00D3390C" w:rsidRDefault="006D15C5" w:rsidP="00D3390C">
            <w:pPr>
              <w:widowControl w:val="0"/>
              <w:autoSpaceDE w:val="0"/>
              <w:autoSpaceDN w:val="0"/>
              <w:adjustRightInd w:val="0"/>
              <w:jc w:val="both"/>
              <w:rPr>
                <w:color w:val="000000"/>
                <w:sz w:val="28"/>
                <w:szCs w:val="26"/>
              </w:rPr>
            </w:pPr>
            <w:r w:rsidRPr="006D15C5">
              <w:rPr>
                <w:color w:val="000000"/>
                <w:sz w:val="28"/>
                <w:szCs w:val="26"/>
              </w:rPr>
              <w:t>Навыки обращения с оборудованием и аксессуарами</w:t>
            </w:r>
          </w:p>
        </w:tc>
        <w:tc>
          <w:tcPr>
            <w:tcW w:w="789" w:type="pct"/>
            <w:vAlign w:val="center"/>
          </w:tcPr>
          <w:p w14:paraId="4AF99028" w14:textId="763BF2E5" w:rsidR="006D15C5" w:rsidRPr="00CE5DE5" w:rsidRDefault="00CE5DE5" w:rsidP="0094493A">
            <w:pPr>
              <w:jc w:val="center"/>
              <w:rPr>
                <w:b/>
                <w:sz w:val="28"/>
                <w:szCs w:val="28"/>
                <w:lang w:val="en-US"/>
              </w:rPr>
            </w:pPr>
            <w:r>
              <w:rPr>
                <w:b/>
                <w:sz w:val="28"/>
                <w:szCs w:val="28"/>
                <w:lang w:val="en-US"/>
              </w:rPr>
              <w:t>2</w:t>
            </w:r>
          </w:p>
        </w:tc>
        <w:tc>
          <w:tcPr>
            <w:tcW w:w="862" w:type="pct"/>
            <w:vAlign w:val="center"/>
          </w:tcPr>
          <w:p w14:paraId="631C1B8E" w14:textId="627770B8" w:rsidR="006D15C5" w:rsidRPr="00CE5DE5" w:rsidRDefault="002E7D21" w:rsidP="0094493A">
            <w:pPr>
              <w:jc w:val="center"/>
              <w:rPr>
                <w:b/>
                <w:sz w:val="28"/>
                <w:szCs w:val="28"/>
                <w:lang w:val="en-US"/>
              </w:rPr>
            </w:pPr>
            <w:r>
              <w:rPr>
                <w:b/>
                <w:sz w:val="28"/>
                <w:szCs w:val="28"/>
                <w:lang w:val="en-US"/>
              </w:rPr>
              <w:t>2</w:t>
            </w:r>
          </w:p>
        </w:tc>
        <w:tc>
          <w:tcPr>
            <w:tcW w:w="496" w:type="pct"/>
            <w:vAlign w:val="center"/>
          </w:tcPr>
          <w:p w14:paraId="485A0C4C" w14:textId="09B67053" w:rsidR="006D15C5" w:rsidRPr="00CE5DE5" w:rsidRDefault="002E7D21" w:rsidP="0094493A">
            <w:pPr>
              <w:jc w:val="center"/>
              <w:rPr>
                <w:b/>
                <w:sz w:val="28"/>
                <w:szCs w:val="28"/>
                <w:lang w:val="en-US"/>
              </w:rPr>
            </w:pPr>
            <w:r>
              <w:rPr>
                <w:b/>
                <w:sz w:val="28"/>
                <w:szCs w:val="28"/>
                <w:lang w:val="en-US"/>
              </w:rPr>
              <w:t>4</w:t>
            </w:r>
          </w:p>
        </w:tc>
      </w:tr>
      <w:tr w:rsidR="00DE39D8" w:rsidRPr="009955F8" w14:paraId="229EAED9" w14:textId="77777777" w:rsidTr="00441F37">
        <w:tc>
          <w:tcPr>
            <w:tcW w:w="426" w:type="pct"/>
            <w:shd w:val="clear" w:color="auto" w:fill="323E4F" w:themeFill="text2" w:themeFillShade="BF"/>
            <w:vAlign w:val="center"/>
          </w:tcPr>
          <w:p w14:paraId="6A78E657" w14:textId="4B5627A8" w:rsidR="00DE39D8" w:rsidRPr="00AA2293" w:rsidRDefault="00D3390C" w:rsidP="00441F37">
            <w:pPr>
              <w:jc w:val="center"/>
              <w:rPr>
                <w:b/>
                <w:sz w:val="28"/>
                <w:lang w:val="en-US"/>
              </w:rPr>
            </w:pPr>
            <w:r w:rsidRPr="00AA2293">
              <w:rPr>
                <w:b/>
                <w:sz w:val="28"/>
                <w:lang w:val="en-US"/>
              </w:rPr>
              <w:t>E</w:t>
            </w:r>
            <w:r w:rsidR="00AA2293" w:rsidRPr="00AA2293">
              <w:rPr>
                <w:b/>
                <w:sz w:val="28"/>
                <w:lang w:val="en-US"/>
              </w:rPr>
              <w:t>1</w:t>
            </w:r>
          </w:p>
        </w:tc>
        <w:tc>
          <w:tcPr>
            <w:tcW w:w="2426" w:type="pct"/>
          </w:tcPr>
          <w:p w14:paraId="3B297B69" w14:textId="75DC732B" w:rsidR="00DE39D8" w:rsidRPr="00A57976" w:rsidRDefault="00265966" w:rsidP="00265966">
            <w:pPr>
              <w:jc w:val="both"/>
              <w:rPr>
                <w:b/>
                <w:sz w:val="28"/>
                <w:szCs w:val="28"/>
              </w:rPr>
            </w:pPr>
            <w:r>
              <w:rPr>
                <w:sz w:val="28"/>
                <w:szCs w:val="28"/>
              </w:rPr>
              <w:t>И</w:t>
            </w:r>
            <w:r w:rsidRPr="00EC1978">
              <w:rPr>
                <w:sz w:val="28"/>
                <w:szCs w:val="28"/>
              </w:rPr>
              <w:t xml:space="preserve">спользование </w:t>
            </w:r>
            <w:r>
              <w:rPr>
                <w:sz w:val="28"/>
                <w:szCs w:val="28"/>
              </w:rPr>
              <w:t xml:space="preserve">программного продукта </w:t>
            </w:r>
            <w:r w:rsidR="00EC33EA" w:rsidRPr="00EC33EA">
              <w:rPr>
                <w:sz w:val="28"/>
                <w:szCs w:val="28"/>
              </w:rPr>
              <w:t>КРЕДО ТОПОГРАФ</w:t>
            </w:r>
          </w:p>
        </w:tc>
        <w:tc>
          <w:tcPr>
            <w:tcW w:w="789" w:type="pct"/>
            <w:vAlign w:val="center"/>
          </w:tcPr>
          <w:p w14:paraId="417042E3" w14:textId="04A1DCA3" w:rsidR="00DE39D8" w:rsidRPr="00A57976" w:rsidRDefault="00D25AF0" w:rsidP="0094493A">
            <w:pPr>
              <w:jc w:val="center"/>
              <w:rPr>
                <w:b/>
                <w:sz w:val="28"/>
                <w:szCs w:val="28"/>
              </w:rPr>
            </w:pPr>
            <w:r>
              <w:rPr>
                <w:b/>
                <w:sz w:val="28"/>
                <w:szCs w:val="28"/>
              </w:rPr>
              <w:t>4</w:t>
            </w:r>
          </w:p>
        </w:tc>
        <w:tc>
          <w:tcPr>
            <w:tcW w:w="862" w:type="pct"/>
            <w:vAlign w:val="center"/>
          </w:tcPr>
          <w:p w14:paraId="0AC2CCD8" w14:textId="3C7D20E6" w:rsidR="00DE39D8" w:rsidRPr="00A57976" w:rsidRDefault="00BE2DFB" w:rsidP="0094493A">
            <w:pPr>
              <w:jc w:val="center"/>
              <w:rPr>
                <w:b/>
                <w:sz w:val="28"/>
                <w:szCs w:val="28"/>
              </w:rPr>
            </w:pPr>
            <w:r>
              <w:rPr>
                <w:b/>
                <w:sz w:val="28"/>
                <w:szCs w:val="28"/>
              </w:rPr>
              <w:t>16</w:t>
            </w:r>
          </w:p>
        </w:tc>
        <w:tc>
          <w:tcPr>
            <w:tcW w:w="496" w:type="pct"/>
            <w:vAlign w:val="center"/>
          </w:tcPr>
          <w:p w14:paraId="6E392DCB" w14:textId="2763F1EC" w:rsidR="00DE39D8" w:rsidRPr="00A57976" w:rsidRDefault="00BE2DFB" w:rsidP="0094493A">
            <w:pPr>
              <w:jc w:val="center"/>
              <w:rPr>
                <w:b/>
                <w:sz w:val="28"/>
                <w:szCs w:val="28"/>
              </w:rPr>
            </w:pPr>
            <w:r>
              <w:rPr>
                <w:b/>
                <w:sz w:val="28"/>
                <w:szCs w:val="28"/>
              </w:rPr>
              <w:t>20</w:t>
            </w:r>
          </w:p>
        </w:tc>
      </w:tr>
      <w:tr w:rsidR="006D15C5" w:rsidRPr="009955F8" w14:paraId="05EBAD1E" w14:textId="77777777" w:rsidTr="00441F37">
        <w:tc>
          <w:tcPr>
            <w:tcW w:w="426" w:type="pct"/>
            <w:shd w:val="clear" w:color="auto" w:fill="323E4F" w:themeFill="text2" w:themeFillShade="BF"/>
            <w:vAlign w:val="center"/>
          </w:tcPr>
          <w:p w14:paraId="57DCFFCF" w14:textId="1DB99819" w:rsidR="006D15C5" w:rsidRPr="006D15C5" w:rsidRDefault="006D15C5" w:rsidP="00441F37">
            <w:pPr>
              <w:jc w:val="center"/>
              <w:rPr>
                <w:b/>
                <w:sz w:val="28"/>
                <w:lang w:val="en-US"/>
              </w:rPr>
            </w:pPr>
            <w:r w:rsidRPr="006D15C5">
              <w:rPr>
                <w:b/>
                <w:sz w:val="28"/>
                <w:lang w:val="en-US"/>
              </w:rPr>
              <w:t>F1</w:t>
            </w:r>
          </w:p>
        </w:tc>
        <w:tc>
          <w:tcPr>
            <w:tcW w:w="2426" w:type="pct"/>
          </w:tcPr>
          <w:p w14:paraId="544E9CDD" w14:textId="18C5ACD0" w:rsidR="006D15C5" w:rsidRDefault="00DB365D" w:rsidP="00265966">
            <w:pPr>
              <w:jc w:val="both"/>
              <w:rPr>
                <w:sz w:val="28"/>
                <w:szCs w:val="28"/>
              </w:rPr>
            </w:pPr>
            <w:r w:rsidRPr="00D3390C">
              <w:rPr>
                <w:color w:val="000000"/>
                <w:sz w:val="28"/>
                <w:szCs w:val="26"/>
              </w:rPr>
              <w:t xml:space="preserve">Вынесение проекта в натуру </w:t>
            </w:r>
            <w:r>
              <w:rPr>
                <w:color w:val="000000"/>
                <w:sz w:val="28"/>
                <w:szCs w:val="26"/>
                <w:lang w:val="en-US"/>
              </w:rPr>
              <w:t>c</w:t>
            </w:r>
            <w:r w:rsidRPr="00DB365D">
              <w:rPr>
                <w:color w:val="000000"/>
                <w:sz w:val="28"/>
                <w:szCs w:val="26"/>
              </w:rPr>
              <w:t xml:space="preserve"> </w:t>
            </w:r>
            <w:r>
              <w:rPr>
                <w:color w:val="000000"/>
                <w:sz w:val="28"/>
                <w:szCs w:val="26"/>
              </w:rPr>
              <w:t>использованием г</w:t>
            </w:r>
            <w:r w:rsidR="006D15C5" w:rsidRPr="006D15C5">
              <w:rPr>
                <w:sz w:val="28"/>
                <w:szCs w:val="28"/>
              </w:rPr>
              <w:t>еодезически</w:t>
            </w:r>
            <w:r>
              <w:rPr>
                <w:sz w:val="28"/>
                <w:szCs w:val="28"/>
              </w:rPr>
              <w:t>х</w:t>
            </w:r>
            <w:r w:rsidR="006D15C5" w:rsidRPr="006D15C5">
              <w:rPr>
                <w:sz w:val="28"/>
                <w:szCs w:val="28"/>
              </w:rPr>
              <w:t xml:space="preserve"> спутниковы</w:t>
            </w:r>
            <w:r>
              <w:rPr>
                <w:sz w:val="28"/>
                <w:szCs w:val="28"/>
              </w:rPr>
              <w:t>х</w:t>
            </w:r>
            <w:r w:rsidR="006D15C5" w:rsidRPr="006D15C5">
              <w:rPr>
                <w:sz w:val="28"/>
                <w:szCs w:val="28"/>
              </w:rPr>
              <w:t xml:space="preserve"> (GNSS) технологи</w:t>
            </w:r>
            <w:r>
              <w:rPr>
                <w:sz w:val="28"/>
                <w:szCs w:val="28"/>
              </w:rPr>
              <w:t>й</w:t>
            </w:r>
          </w:p>
        </w:tc>
        <w:tc>
          <w:tcPr>
            <w:tcW w:w="789" w:type="pct"/>
            <w:vAlign w:val="center"/>
          </w:tcPr>
          <w:p w14:paraId="66E49D01" w14:textId="4990582E" w:rsidR="006D15C5" w:rsidRPr="006D15C5" w:rsidRDefault="006D15C5" w:rsidP="0094493A">
            <w:pPr>
              <w:jc w:val="center"/>
              <w:rPr>
                <w:b/>
                <w:sz w:val="28"/>
                <w:szCs w:val="28"/>
                <w:lang w:val="en-US"/>
              </w:rPr>
            </w:pPr>
            <w:r>
              <w:rPr>
                <w:b/>
                <w:sz w:val="28"/>
                <w:szCs w:val="28"/>
                <w:lang w:val="en-US"/>
              </w:rPr>
              <w:t>2</w:t>
            </w:r>
          </w:p>
        </w:tc>
        <w:tc>
          <w:tcPr>
            <w:tcW w:w="862" w:type="pct"/>
            <w:vAlign w:val="center"/>
          </w:tcPr>
          <w:p w14:paraId="6B681D95" w14:textId="4193BFC4" w:rsidR="006D15C5" w:rsidRPr="006D15C5" w:rsidRDefault="006D15C5" w:rsidP="0094493A">
            <w:pPr>
              <w:jc w:val="center"/>
              <w:rPr>
                <w:b/>
                <w:sz w:val="28"/>
                <w:szCs w:val="28"/>
                <w:lang w:val="en-US"/>
              </w:rPr>
            </w:pPr>
            <w:r>
              <w:rPr>
                <w:b/>
                <w:sz w:val="28"/>
                <w:szCs w:val="28"/>
                <w:lang w:val="en-US"/>
              </w:rPr>
              <w:t>8</w:t>
            </w:r>
          </w:p>
        </w:tc>
        <w:tc>
          <w:tcPr>
            <w:tcW w:w="496" w:type="pct"/>
            <w:vAlign w:val="center"/>
          </w:tcPr>
          <w:p w14:paraId="1443BE64" w14:textId="509CDB22" w:rsidR="006D15C5" w:rsidRPr="006D15C5" w:rsidRDefault="006D15C5" w:rsidP="0094493A">
            <w:pPr>
              <w:jc w:val="center"/>
              <w:rPr>
                <w:b/>
                <w:sz w:val="28"/>
                <w:szCs w:val="28"/>
                <w:lang w:val="en-US"/>
              </w:rPr>
            </w:pPr>
            <w:r>
              <w:rPr>
                <w:b/>
                <w:sz w:val="28"/>
                <w:szCs w:val="28"/>
                <w:lang w:val="en-US"/>
              </w:rPr>
              <w:t>10</w:t>
            </w:r>
          </w:p>
        </w:tc>
      </w:tr>
      <w:tr w:rsidR="00DE39D8" w:rsidRPr="009955F8" w14:paraId="4CF3CAD3" w14:textId="77777777" w:rsidTr="00441F37">
        <w:tc>
          <w:tcPr>
            <w:tcW w:w="426" w:type="pct"/>
            <w:shd w:val="clear" w:color="auto" w:fill="323E4F" w:themeFill="text2" w:themeFillShade="BF"/>
            <w:vAlign w:val="center"/>
          </w:tcPr>
          <w:p w14:paraId="152D2508" w14:textId="77777777" w:rsidR="00DE39D8" w:rsidRPr="00AA2293" w:rsidRDefault="00DE39D8" w:rsidP="00441F37">
            <w:pPr>
              <w:jc w:val="center"/>
              <w:rPr>
                <w:b/>
                <w:sz w:val="28"/>
              </w:rPr>
            </w:pPr>
            <w:r w:rsidRPr="00AA2293">
              <w:rPr>
                <w:b/>
                <w:sz w:val="28"/>
              </w:rPr>
              <w:t>Всего</w:t>
            </w:r>
          </w:p>
        </w:tc>
        <w:tc>
          <w:tcPr>
            <w:tcW w:w="2426" w:type="pct"/>
          </w:tcPr>
          <w:p w14:paraId="7FF2532F" w14:textId="77777777" w:rsidR="00DE39D8" w:rsidRPr="00A57976" w:rsidRDefault="00DE39D8" w:rsidP="00BD0ABC">
            <w:pPr>
              <w:jc w:val="both"/>
              <w:rPr>
                <w:b/>
                <w:sz w:val="28"/>
                <w:szCs w:val="28"/>
              </w:rPr>
            </w:pPr>
          </w:p>
        </w:tc>
        <w:tc>
          <w:tcPr>
            <w:tcW w:w="789" w:type="pct"/>
            <w:vAlign w:val="center"/>
          </w:tcPr>
          <w:p w14:paraId="0E6E2385" w14:textId="41A08B91" w:rsidR="00DE39D8" w:rsidRPr="00A57976" w:rsidRDefault="00D25AF0" w:rsidP="0094493A">
            <w:pPr>
              <w:jc w:val="center"/>
              <w:rPr>
                <w:b/>
                <w:sz w:val="28"/>
                <w:szCs w:val="28"/>
              </w:rPr>
            </w:pPr>
            <w:r>
              <w:rPr>
                <w:b/>
                <w:sz w:val="28"/>
                <w:szCs w:val="28"/>
              </w:rPr>
              <w:t>26</w:t>
            </w:r>
          </w:p>
        </w:tc>
        <w:tc>
          <w:tcPr>
            <w:tcW w:w="862" w:type="pct"/>
            <w:vAlign w:val="center"/>
          </w:tcPr>
          <w:p w14:paraId="32555918" w14:textId="7BC7ABEE" w:rsidR="00DE39D8" w:rsidRPr="00A57976" w:rsidRDefault="00BE2DFB" w:rsidP="00BE2DFB">
            <w:pPr>
              <w:jc w:val="center"/>
              <w:rPr>
                <w:b/>
                <w:sz w:val="28"/>
                <w:szCs w:val="28"/>
              </w:rPr>
            </w:pPr>
            <w:r>
              <w:rPr>
                <w:b/>
                <w:sz w:val="28"/>
                <w:szCs w:val="28"/>
              </w:rPr>
              <w:t>74</w:t>
            </w:r>
          </w:p>
        </w:tc>
        <w:tc>
          <w:tcPr>
            <w:tcW w:w="496" w:type="pct"/>
            <w:vAlign w:val="center"/>
          </w:tcPr>
          <w:p w14:paraId="0F47B4E7" w14:textId="77777777" w:rsidR="00DE39D8" w:rsidRPr="00A57976" w:rsidRDefault="00DE39D8" w:rsidP="0094493A">
            <w:pPr>
              <w:jc w:val="center"/>
              <w:rPr>
                <w:b/>
                <w:sz w:val="28"/>
                <w:szCs w:val="28"/>
              </w:rPr>
            </w:pPr>
            <w:r w:rsidRPr="00A57976">
              <w:rPr>
                <w:b/>
                <w:sz w:val="28"/>
                <w:szCs w:val="28"/>
              </w:rPr>
              <w:t>100</w:t>
            </w:r>
          </w:p>
        </w:tc>
      </w:tr>
    </w:tbl>
    <w:p w14:paraId="3FB8D060" w14:textId="77777777" w:rsidR="00DE39D8" w:rsidRPr="00A57976" w:rsidRDefault="00AA2B8A" w:rsidP="00921E4C">
      <w:pPr>
        <w:pStyle w:val="-2"/>
        <w:ind w:firstLine="709"/>
        <w:rPr>
          <w:rFonts w:ascii="Times New Roman" w:hAnsi="Times New Roman"/>
          <w:szCs w:val="28"/>
        </w:rPr>
      </w:pPr>
      <w:bookmarkStart w:id="18" w:name="_Toc490922929"/>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14:paraId="5263D24A" w14:textId="77777777" w:rsidR="005574E1" w:rsidRDefault="00DE39D8" w:rsidP="005574E1">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14:paraId="074E7E35" w14:textId="77777777"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A1. Геодезические работы при проектировании</w:t>
      </w:r>
      <w:r w:rsidR="005574E1">
        <w:rPr>
          <w:rFonts w:ascii="Times New Roman" w:hAnsi="Times New Roman" w:cs="Times New Roman"/>
          <w:sz w:val="28"/>
          <w:szCs w:val="28"/>
        </w:rPr>
        <w:t>.</w:t>
      </w:r>
    </w:p>
    <w:p w14:paraId="0CA038F8" w14:textId="77777777"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B1. Вынесение проекта в натуру и нивелирование вершин</w:t>
      </w:r>
      <w:r w:rsidR="005574E1">
        <w:rPr>
          <w:rFonts w:ascii="Times New Roman" w:hAnsi="Times New Roman" w:cs="Times New Roman"/>
          <w:sz w:val="28"/>
          <w:szCs w:val="28"/>
        </w:rPr>
        <w:t>.</w:t>
      </w:r>
    </w:p>
    <w:p w14:paraId="4C5F3241" w14:textId="77777777"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C1. Ведение полевого журнала и всех ведомостей</w:t>
      </w:r>
      <w:r w:rsidR="005574E1">
        <w:rPr>
          <w:rFonts w:ascii="Times New Roman" w:hAnsi="Times New Roman" w:cs="Times New Roman"/>
          <w:sz w:val="28"/>
          <w:szCs w:val="28"/>
        </w:rPr>
        <w:t>.</w:t>
      </w:r>
    </w:p>
    <w:p w14:paraId="432C8415" w14:textId="77777777"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D1. Выполнение топографической</w:t>
      </w:r>
      <w:r w:rsidR="005574E1">
        <w:rPr>
          <w:rFonts w:ascii="Times New Roman" w:hAnsi="Times New Roman" w:cs="Times New Roman"/>
          <w:sz w:val="28"/>
          <w:szCs w:val="28"/>
        </w:rPr>
        <w:t xml:space="preserve"> съемки участка.</w:t>
      </w:r>
    </w:p>
    <w:p w14:paraId="57F3E575" w14:textId="77777777"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D2</w:t>
      </w:r>
      <w:r w:rsidR="005574E1">
        <w:rPr>
          <w:rFonts w:ascii="Times New Roman" w:hAnsi="Times New Roman" w:cs="Times New Roman"/>
          <w:sz w:val="28"/>
          <w:szCs w:val="28"/>
        </w:rPr>
        <w:t xml:space="preserve">. </w:t>
      </w:r>
      <w:r w:rsidRPr="00122CCB">
        <w:rPr>
          <w:rFonts w:ascii="Times New Roman" w:hAnsi="Times New Roman" w:cs="Times New Roman"/>
          <w:sz w:val="28"/>
          <w:szCs w:val="28"/>
        </w:rPr>
        <w:t>Вынос проекта в натуру</w:t>
      </w:r>
      <w:r w:rsidR="005574E1">
        <w:rPr>
          <w:rFonts w:ascii="Times New Roman" w:hAnsi="Times New Roman" w:cs="Times New Roman"/>
          <w:sz w:val="28"/>
          <w:szCs w:val="28"/>
        </w:rPr>
        <w:t>.</w:t>
      </w:r>
    </w:p>
    <w:p w14:paraId="79078D17" w14:textId="2B42C4D9" w:rsidR="005574E1" w:rsidRDefault="00122CCB" w:rsidP="005574E1">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D3</w:t>
      </w:r>
      <w:r w:rsidR="005574E1">
        <w:rPr>
          <w:rFonts w:ascii="Times New Roman" w:hAnsi="Times New Roman" w:cs="Times New Roman"/>
          <w:sz w:val="28"/>
          <w:szCs w:val="28"/>
        </w:rPr>
        <w:t xml:space="preserve">. </w:t>
      </w:r>
      <w:r w:rsidRPr="00122CCB">
        <w:rPr>
          <w:rFonts w:ascii="Times New Roman" w:hAnsi="Times New Roman" w:cs="Times New Roman"/>
          <w:sz w:val="28"/>
          <w:szCs w:val="28"/>
        </w:rPr>
        <w:t>Вычисление о</w:t>
      </w:r>
      <w:r w:rsidR="005574E1">
        <w:rPr>
          <w:rFonts w:ascii="Times New Roman" w:hAnsi="Times New Roman" w:cs="Times New Roman"/>
          <w:sz w:val="28"/>
          <w:szCs w:val="28"/>
        </w:rPr>
        <w:t>бъема склада сыпучих материалов.</w:t>
      </w:r>
    </w:p>
    <w:p w14:paraId="3B867C1E" w14:textId="143BF6E2" w:rsidR="00DB365D" w:rsidRDefault="00DB365D" w:rsidP="005574E1">
      <w:pPr>
        <w:autoSpaceDE w:val="0"/>
        <w:autoSpaceDN w:val="0"/>
        <w:adjustRightInd w:val="0"/>
        <w:spacing w:after="0" w:line="360" w:lineRule="auto"/>
        <w:ind w:firstLine="709"/>
        <w:jc w:val="both"/>
        <w:rPr>
          <w:rFonts w:ascii="Times New Roman" w:hAnsi="Times New Roman" w:cs="Times New Roman"/>
          <w:sz w:val="28"/>
          <w:szCs w:val="28"/>
        </w:rPr>
      </w:pPr>
      <w:r w:rsidRPr="00DB365D">
        <w:rPr>
          <w:rFonts w:ascii="Times New Roman" w:hAnsi="Times New Roman" w:cs="Times New Roman"/>
          <w:sz w:val="28"/>
          <w:szCs w:val="28"/>
        </w:rPr>
        <w:t>D4. Навыки обращения с оборудованием и аксессуарами</w:t>
      </w:r>
      <w:r w:rsidR="00C229A9">
        <w:rPr>
          <w:rFonts w:ascii="Times New Roman" w:hAnsi="Times New Roman" w:cs="Times New Roman"/>
          <w:sz w:val="28"/>
          <w:szCs w:val="28"/>
        </w:rPr>
        <w:t>.</w:t>
      </w:r>
    </w:p>
    <w:p w14:paraId="788B86C2" w14:textId="1527001C" w:rsidR="00DB365D" w:rsidRPr="00C229A9" w:rsidRDefault="00122CCB" w:rsidP="00DB365D">
      <w:pPr>
        <w:autoSpaceDE w:val="0"/>
        <w:autoSpaceDN w:val="0"/>
        <w:adjustRightInd w:val="0"/>
        <w:spacing w:after="0" w:line="360" w:lineRule="auto"/>
        <w:ind w:firstLine="709"/>
        <w:jc w:val="both"/>
        <w:rPr>
          <w:rFonts w:ascii="Times New Roman" w:hAnsi="Times New Roman" w:cs="Times New Roman"/>
          <w:sz w:val="28"/>
          <w:szCs w:val="28"/>
        </w:rPr>
      </w:pPr>
      <w:r w:rsidRPr="00122CCB">
        <w:rPr>
          <w:rFonts w:ascii="Times New Roman" w:hAnsi="Times New Roman" w:cs="Times New Roman"/>
          <w:sz w:val="28"/>
          <w:szCs w:val="28"/>
        </w:rPr>
        <w:t>E1</w:t>
      </w:r>
      <w:r w:rsidR="005574E1">
        <w:rPr>
          <w:rFonts w:ascii="Times New Roman" w:hAnsi="Times New Roman" w:cs="Times New Roman"/>
          <w:sz w:val="28"/>
          <w:szCs w:val="28"/>
        </w:rPr>
        <w:t xml:space="preserve">. </w:t>
      </w:r>
      <w:r w:rsidR="00DB365D" w:rsidRPr="00DB365D">
        <w:rPr>
          <w:rFonts w:ascii="Times New Roman" w:hAnsi="Times New Roman" w:cs="Times New Roman"/>
          <w:sz w:val="28"/>
          <w:szCs w:val="28"/>
        </w:rPr>
        <w:t xml:space="preserve">Использование программного продукта </w:t>
      </w:r>
      <w:r w:rsidR="00C229A9" w:rsidRPr="00C229A9">
        <w:rPr>
          <w:rFonts w:ascii="Times New Roman" w:hAnsi="Times New Roman" w:cs="Times New Roman"/>
          <w:sz w:val="28"/>
          <w:szCs w:val="28"/>
        </w:rPr>
        <w:t>КРЕДО ТОПОГРАФ.</w:t>
      </w:r>
    </w:p>
    <w:p w14:paraId="07BF09EB" w14:textId="26464C99" w:rsidR="00DB365D" w:rsidRDefault="00BE58D6" w:rsidP="005574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w:t>
      </w:r>
      <w:r w:rsidRPr="00BE58D6">
        <w:rPr>
          <w:rFonts w:ascii="Times New Roman" w:hAnsi="Times New Roman" w:cs="Times New Roman"/>
          <w:sz w:val="28"/>
          <w:szCs w:val="28"/>
        </w:rPr>
        <w:t>1</w:t>
      </w:r>
      <w:r w:rsidR="00DB365D" w:rsidRPr="00DB365D">
        <w:rPr>
          <w:rFonts w:ascii="Times New Roman" w:hAnsi="Times New Roman" w:cs="Times New Roman"/>
          <w:sz w:val="28"/>
          <w:szCs w:val="28"/>
        </w:rPr>
        <w:t>. Вынесение проекта в натуру c использованием геодезических спутниковых (GNSS) технологий</w:t>
      </w:r>
      <w:r>
        <w:rPr>
          <w:rFonts w:ascii="Times New Roman" w:hAnsi="Times New Roman" w:cs="Times New Roman"/>
          <w:sz w:val="28"/>
          <w:szCs w:val="28"/>
        </w:rPr>
        <w:t>.</w:t>
      </w:r>
    </w:p>
    <w:p w14:paraId="71F563CB" w14:textId="77777777" w:rsidR="00BE58D6" w:rsidRPr="00122CCB" w:rsidRDefault="00BE58D6" w:rsidP="005574E1">
      <w:pPr>
        <w:autoSpaceDE w:val="0"/>
        <w:autoSpaceDN w:val="0"/>
        <w:adjustRightInd w:val="0"/>
        <w:spacing w:after="0" w:line="360" w:lineRule="auto"/>
        <w:ind w:firstLine="709"/>
        <w:jc w:val="both"/>
        <w:rPr>
          <w:rFonts w:ascii="Times New Roman" w:hAnsi="Times New Roman" w:cs="Times New Roman"/>
          <w:sz w:val="28"/>
          <w:szCs w:val="28"/>
        </w:rPr>
      </w:pPr>
    </w:p>
    <w:p w14:paraId="587D0EB3" w14:textId="77777777" w:rsidR="00DE39D8" w:rsidRPr="00A57976" w:rsidRDefault="00AA2B8A" w:rsidP="005574E1">
      <w:pPr>
        <w:pStyle w:val="-2"/>
        <w:ind w:firstLine="709"/>
        <w:rPr>
          <w:rFonts w:ascii="Times New Roman" w:hAnsi="Times New Roman"/>
          <w:szCs w:val="28"/>
        </w:rPr>
      </w:pPr>
      <w:bookmarkStart w:id="19" w:name="_Toc490922930"/>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14:paraId="50A9D3F3"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14:paraId="3BFCA328" w14:textId="0487D6AC" w:rsidR="006B2A16" w:rsidRPr="00A57976" w:rsidRDefault="006B2A16" w:rsidP="00B84B25">
      <w:pPr>
        <w:spacing w:after="0" w:line="360" w:lineRule="auto"/>
        <w:ind w:firstLine="709"/>
        <w:jc w:val="both"/>
        <w:rPr>
          <w:rFonts w:ascii="Times New Roman" w:hAnsi="Times New Roman" w:cs="Times New Roman"/>
          <w:sz w:val="28"/>
          <w:szCs w:val="28"/>
        </w:rPr>
      </w:pPr>
      <w:r w:rsidRPr="001F0CB6">
        <w:rPr>
          <w:rFonts w:ascii="Times New Roman" w:hAnsi="Times New Roman" w:cs="Times New Roman"/>
          <w:sz w:val="28"/>
          <w:szCs w:val="28"/>
        </w:rPr>
        <w:t>После завершения оценок или когда ведомости оценок не используются для оценки, они должны храниться в комнате Экспертов в месте, доступном только для главного эксперта и эксперта, ответственного за внесение оценок в CIS. При выполнении работы ведомости оценки могут находится на рабочих местах участников, но после завершения работы, ведомости должна возвращаться в комнату экспертов. Должна быть обеспечена сохранность ведомостей и невозможность доступа к ним неавторизованных для этого лиц.</w:t>
      </w:r>
    </w:p>
    <w:p w14:paraId="30A82C4B" w14:textId="77777777" w:rsidR="00650DD3" w:rsidRPr="001F0CB6" w:rsidRDefault="00650DD3" w:rsidP="00136C6D">
      <w:pPr>
        <w:spacing w:after="0" w:line="360" w:lineRule="auto"/>
        <w:ind w:firstLine="708"/>
        <w:jc w:val="both"/>
        <w:rPr>
          <w:rFonts w:ascii="Times New Roman" w:hAnsi="Times New Roman" w:cs="Times New Roman"/>
          <w:sz w:val="28"/>
          <w:szCs w:val="28"/>
        </w:rPr>
      </w:pPr>
      <w:r w:rsidRPr="001F0CB6">
        <w:rPr>
          <w:rFonts w:ascii="Times New Roman" w:hAnsi="Times New Roman" w:cs="Times New Roman"/>
          <w:sz w:val="28"/>
          <w:szCs w:val="28"/>
        </w:rPr>
        <w:t>Объяснения вычета баллов (полное обнуление баллов по модулям):</w:t>
      </w:r>
    </w:p>
    <w:p w14:paraId="3EB80EE4" w14:textId="76579A86" w:rsidR="00650DD3"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650DD3" w:rsidRPr="001F0CB6">
        <w:rPr>
          <w:rFonts w:ascii="Times New Roman" w:hAnsi="Times New Roman" w:cs="Times New Roman"/>
          <w:sz w:val="28"/>
          <w:szCs w:val="28"/>
        </w:rPr>
        <w:t xml:space="preserve">пользование калькулятором при выполнении модуля </w:t>
      </w:r>
      <w:r w:rsidR="00C229A9">
        <w:rPr>
          <w:rFonts w:ascii="Times New Roman" w:hAnsi="Times New Roman" w:cs="Times New Roman"/>
          <w:sz w:val="28"/>
          <w:szCs w:val="28"/>
        </w:rPr>
        <w:t>«</w:t>
      </w:r>
      <w:r w:rsidR="00650DD3" w:rsidRPr="001F0CB6">
        <w:rPr>
          <w:rFonts w:ascii="Times New Roman" w:hAnsi="Times New Roman" w:cs="Times New Roman"/>
          <w:sz w:val="28"/>
          <w:szCs w:val="28"/>
        </w:rPr>
        <w:t>А</w:t>
      </w:r>
      <w:r w:rsidR="00C229A9">
        <w:rPr>
          <w:rFonts w:ascii="Times New Roman" w:hAnsi="Times New Roman" w:cs="Times New Roman"/>
          <w:sz w:val="28"/>
          <w:szCs w:val="28"/>
        </w:rPr>
        <w:t>»</w:t>
      </w:r>
      <w:r w:rsidR="00650DD3" w:rsidRPr="001F0CB6">
        <w:rPr>
          <w:rFonts w:ascii="Times New Roman" w:hAnsi="Times New Roman" w:cs="Times New Roman"/>
          <w:sz w:val="28"/>
          <w:szCs w:val="28"/>
        </w:rPr>
        <w:t>;</w:t>
      </w:r>
    </w:p>
    <w:p w14:paraId="36200BE8" w14:textId="5017D5E9" w:rsidR="00650DD3"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650DD3" w:rsidRPr="001F0CB6">
        <w:rPr>
          <w:rFonts w:ascii="Times New Roman" w:hAnsi="Times New Roman" w:cs="Times New Roman"/>
          <w:sz w:val="28"/>
          <w:szCs w:val="28"/>
        </w:rPr>
        <w:t xml:space="preserve">пользование функцией </w:t>
      </w:r>
      <w:r>
        <w:rPr>
          <w:rFonts w:ascii="Times New Roman" w:hAnsi="Times New Roman" w:cs="Times New Roman"/>
          <w:sz w:val="28"/>
          <w:szCs w:val="28"/>
        </w:rPr>
        <w:t>«</w:t>
      </w:r>
      <w:r w:rsidR="00650DD3" w:rsidRPr="001F0CB6">
        <w:rPr>
          <w:rFonts w:ascii="Times New Roman" w:hAnsi="Times New Roman" w:cs="Times New Roman"/>
          <w:sz w:val="28"/>
          <w:szCs w:val="28"/>
        </w:rPr>
        <w:t>створоуказател</w:t>
      </w:r>
      <w:r>
        <w:rPr>
          <w:rFonts w:ascii="Times New Roman" w:hAnsi="Times New Roman" w:cs="Times New Roman"/>
          <w:sz w:val="28"/>
          <w:szCs w:val="28"/>
        </w:rPr>
        <w:t>ь»</w:t>
      </w:r>
      <w:r w:rsidR="00650DD3" w:rsidRPr="001F0CB6">
        <w:rPr>
          <w:rFonts w:ascii="Times New Roman" w:hAnsi="Times New Roman" w:cs="Times New Roman"/>
          <w:sz w:val="28"/>
          <w:szCs w:val="28"/>
        </w:rPr>
        <w:t xml:space="preserve"> на электронном тахеометре при выполнении модуля </w:t>
      </w:r>
      <w:r w:rsidR="00C229A9">
        <w:rPr>
          <w:rFonts w:ascii="Times New Roman" w:hAnsi="Times New Roman" w:cs="Times New Roman"/>
          <w:sz w:val="28"/>
          <w:szCs w:val="28"/>
        </w:rPr>
        <w:t>«</w:t>
      </w:r>
      <w:r w:rsidR="00663419">
        <w:rPr>
          <w:rFonts w:ascii="Times New Roman" w:hAnsi="Times New Roman" w:cs="Times New Roman"/>
          <w:sz w:val="28"/>
          <w:szCs w:val="28"/>
        </w:rPr>
        <w:t>B</w:t>
      </w:r>
      <w:r w:rsidR="00C229A9">
        <w:rPr>
          <w:rFonts w:ascii="Times New Roman" w:hAnsi="Times New Roman" w:cs="Times New Roman"/>
          <w:sz w:val="28"/>
          <w:szCs w:val="28"/>
        </w:rPr>
        <w:t>» и «</w:t>
      </w:r>
      <w:r w:rsidR="00C229A9">
        <w:rPr>
          <w:rFonts w:ascii="Times New Roman" w:hAnsi="Times New Roman" w:cs="Times New Roman"/>
          <w:sz w:val="28"/>
          <w:szCs w:val="28"/>
          <w:lang w:val="en-US"/>
        </w:rPr>
        <w:t>D</w:t>
      </w:r>
      <w:r w:rsidR="00C229A9">
        <w:rPr>
          <w:rFonts w:ascii="Times New Roman" w:hAnsi="Times New Roman" w:cs="Times New Roman"/>
          <w:sz w:val="28"/>
          <w:szCs w:val="28"/>
        </w:rPr>
        <w:t>»</w:t>
      </w:r>
      <w:r w:rsidR="00650DD3" w:rsidRPr="001F0CB6">
        <w:rPr>
          <w:rFonts w:ascii="Times New Roman" w:hAnsi="Times New Roman" w:cs="Times New Roman"/>
          <w:sz w:val="28"/>
          <w:szCs w:val="28"/>
        </w:rPr>
        <w:t>;</w:t>
      </w:r>
    </w:p>
    <w:p w14:paraId="06759D46" w14:textId="536E25FF" w:rsidR="00650DD3"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650DD3" w:rsidRPr="001F0CB6">
        <w:rPr>
          <w:rFonts w:ascii="Times New Roman" w:hAnsi="Times New Roman" w:cs="Times New Roman"/>
          <w:sz w:val="28"/>
          <w:szCs w:val="28"/>
        </w:rPr>
        <w:t>перебивание коль</w:t>
      </w:r>
      <w:r>
        <w:rPr>
          <w:rFonts w:ascii="Times New Roman" w:hAnsi="Times New Roman" w:cs="Times New Roman"/>
          <w:sz w:val="28"/>
          <w:szCs w:val="28"/>
        </w:rPr>
        <w:t>ев</w:t>
      </w:r>
      <w:r w:rsidR="00650DD3" w:rsidRPr="001F0CB6">
        <w:rPr>
          <w:rFonts w:ascii="Times New Roman" w:hAnsi="Times New Roman" w:cs="Times New Roman"/>
          <w:sz w:val="28"/>
          <w:szCs w:val="28"/>
        </w:rPr>
        <w:t xml:space="preserve"> при выполнении модуля </w:t>
      </w:r>
      <w:r w:rsidR="00C229A9">
        <w:rPr>
          <w:rFonts w:ascii="Times New Roman" w:hAnsi="Times New Roman" w:cs="Times New Roman"/>
          <w:sz w:val="28"/>
          <w:szCs w:val="28"/>
        </w:rPr>
        <w:t>«</w:t>
      </w:r>
      <w:r w:rsidR="00663419">
        <w:rPr>
          <w:rFonts w:ascii="Times New Roman" w:hAnsi="Times New Roman" w:cs="Times New Roman"/>
          <w:sz w:val="28"/>
          <w:szCs w:val="28"/>
        </w:rPr>
        <w:t>B</w:t>
      </w:r>
      <w:r w:rsidR="00C229A9">
        <w:rPr>
          <w:rFonts w:ascii="Times New Roman" w:hAnsi="Times New Roman" w:cs="Times New Roman"/>
          <w:sz w:val="28"/>
          <w:szCs w:val="28"/>
        </w:rPr>
        <w:t>»</w:t>
      </w:r>
      <w:r w:rsidR="00DB365D">
        <w:rPr>
          <w:rFonts w:ascii="Times New Roman" w:hAnsi="Times New Roman" w:cs="Times New Roman"/>
          <w:sz w:val="28"/>
          <w:szCs w:val="28"/>
        </w:rPr>
        <w:t>. Кол вбивается</w:t>
      </w:r>
      <w:r w:rsidR="00650DD3" w:rsidRPr="001F0CB6">
        <w:rPr>
          <w:rFonts w:ascii="Times New Roman" w:hAnsi="Times New Roman" w:cs="Times New Roman"/>
          <w:sz w:val="28"/>
          <w:szCs w:val="28"/>
        </w:rPr>
        <w:t xml:space="preserve"> один раз;</w:t>
      </w:r>
    </w:p>
    <w:p w14:paraId="691F3FAC" w14:textId="2846921B" w:rsidR="00650DD3"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выполнение выноса в натуру </w:t>
      </w:r>
      <w:r w:rsidR="00650DD3" w:rsidRPr="001F0CB6">
        <w:rPr>
          <w:rFonts w:ascii="Times New Roman" w:hAnsi="Times New Roman" w:cs="Times New Roman"/>
          <w:sz w:val="28"/>
          <w:szCs w:val="28"/>
        </w:rPr>
        <w:t>сетки квадратов</w:t>
      </w:r>
      <w:r>
        <w:rPr>
          <w:rFonts w:ascii="Times New Roman" w:hAnsi="Times New Roman" w:cs="Times New Roman"/>
          <w:sz w:val="28"/>
          <w:szCs w:val="28"/>
        </w:rPr>
        <w:t xml:space="preserve"> </w:t>
      </w:r>
      <w:r w:rsidRPr="001F0CB6">
        <w:rPr>
          <w:rFonts w:ascii="Times New Roman" w:hAnsi="Times New Roman" w:cs="Times New Roman"/>
          <w:sz w:val="28"/>
          <w:szCs w:val="28"/>
        </w:rPr>
        <w:t xml:space="preserve">на «глаз» (без тахеометра) </w:t>
      </w:r>
      <w:r w:rsidR="00650DD3" w:rsidRPr="001F0CB6">
        <w:rPr>
          <w:rFonts w:ascii="Times New Roman" w:hAnsi="Times New Roman" w:cs="Times New Roman"/>
          <w:sz w:val="28"/>
          <w:szCs w:val="28"/>
        </w:rPr>
        <w:t xml:space="preserve">при выполнении модуля </w:t>
      </w:r>
      <w:r w:rsidR="00C229A9">
        <w:rPr>
          <w:rFonts w:ascii="Times New Roman" w:hAnsi="Times New Roman" w:cs="Times New Roman"/>
          <w:sz w:val="28"/>
          <w:szCs w:val="28"/>
        </w:rPr>
        <w:t>«</w:t>
      </w:r>
      <w:r w:rsidR="00663419">
        <w:rPr>
          <w:rFonts w:ascii="Times New Roman" w:hAnsi="Times New Roman" w:cs="Times New Roman"/>
          <w:sz w:val="28"/>
          <w:szCs w:val="28"/>
        </w:rPr>
        <w:t>B</w:t>
      </w:r>
      <w:r w:rsidR="00C229A9">
        <w:rPr>
          <w:rFonts w:ascii="Times New Roman" w:hAnsi="Times New Roman" w:cs="Times New Roman"/>
          <w:sz w:val="28"/>
          <w:szCs w:val="28"/>
        </w:rPr>
        <w:t>»</w:t>
      </w:r>
      <w:r w:rsidR="00650DD3" w:rsidRPr="001F0CB6">
        <w:rPr>
          <w:rFonts w:ascii="Times New Roman" w:hAnsi="Times New Roman" w:cs="Times New Roman"/>
          <w:sz w:val="28"/>
          <w:szCs w:val="28"/>
        </w:rPr>
        <w:t>;</w:t>
      </w:r>
    </w:p>
    <w:p w14:paraId="6EDAA0FE" w14:textId="37875BCF" w:rsidR="00650DD3"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650DD3" w:rsidRPr="001F0CB6">
        <w:rPr>
          <w:rFonts w:ascii="Times New Roman" w:hAnsi="Times New Roman" w:cs="Times New Roman"/>
          <w:sz w:val="28"/>
          <w:szCs w:val="28"/>
        </w:rPr>
        <w:t>использование мини-призмы и</w:t>
      </w:r>
      <w:r w:rsidR="00136C6D">
        <w:rPr>
          <w:rFonts w:ascii="Times New Roman" w:hAnsi="Times New Roman" w:cs="Times New Roman"/>
          <w:sz w:val="28"/>
          <w:szCs w:val="28"/>
        </w:rPr>
        <w:t>ли</w:t>
      </w:r>
      <w:r w:rsidR="00650DD3" w:rsidRPr="001F0CB6">
        <w:rPr>
          <w:rFonts w:ascii="Times New Roman" w:hAnsi="Times New Roman" w:cs="Times New Roman"/>
          <w:sz w:val="28"/>
          <w:szCs w:val="28"/>
        </w:rPr>
        <w:t xml:space="preserve"> мини-отражатели при выполнении модуля </w:t>
      </w:r>
      <w:r w:rsidR="00C229A9">
        <w:rPr>
          <w:rFonts w:ascii="Times New Roman" w:hAnsi="Times New Roman" w:cs="Times New Roman"/>
          <w:sz w:val="28"/>
          <w:szCs w:val="28"/>
        </w:rPr>
        <w:t>«</w:t>
      </w:r>
      <w:r w:rsidR="00663419">
        <w:rPr>
          <w:rFonts w:ascii="Times New Roman" w:hAnsi="Times New Roman" w:cs="Times New Roman"/>
          <w:sz w:val="28"/>
          <w:szCs w:val="28"/>
        </w:rPr>
        <w:t>B</w:t>
      </w:r>
      <w:r w:rsidR="00C229A9">
        <w:rPr>
          <w:rFonts w:ascii="Times New Roman" w:hAnsi="Times New Roman" w:cs="Times New Roman"/>
          <w:sz w:val="28"/>
          <w:szCs w:val="28"/>
        </w:rPr>
        <w:t>»</w:t>
      </w:r>
      <w:r w:rsidR="00650DD3" w:rsidRPr="001F0CB6">
        <w:rPr>
          <w:rFonts w:ascii="Times New Roman" w:hAnsi="Times New Roman" w:cs="Times New Roman"/>
          <w:sz w:val="28"/>
          <w:szCs w:val="28"/>
        </w:rPr>
        <w:t>;</w:t>
      </w:r>
    </w:p>
    <w:p w14:paraId="545F259C" w14:textId="69C72F3D" w:rsidR="00650DD3"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650DD3" w:rsidRPr="001F0CB6">
        <w:rPr>
          <w:rFonts w:ascii="Times New Roman" w:hAnsi="Times New Roman" w:cs="Times New Roman"/>
          <w:sz w:val="28"/>
          <w:szCs w:val="28"/>
        </w:rPr>
        <w:t>использование продукт</w:t>
      </w:r>
      <w:r w:rsidR="00C229A9">
        <w:rPr>
          <w:rFonts w:ascii="Times New Roman" w:hAnsi="Times New Roman" w:cs="Times New Roman"/>
          <w:sz w:val="28"/>
          <w:szCs w:val="28"/>
        </w:rPr>
        <w:t>ов</w:t>
      </w:r>
      <w:r w:rsidR="00650DD3" w:rsidRPr="001F0CB6">
        <w:rPr>
          <w:rFonts w:ascii="Times New Roman" w:hAnsi="Times New Roman" w:cs="Times New Roman"/>
          <w:sz w:val="28"/>
          <w:szCs w:val="28"/>
        </w:rPr>
        <w:t xml:space="preserve"> Microsoft Office и средств AutoCAD для вычисления расчетов кар</w:t>
      </w:r>
      <w:r w:rsidR="00136C6D">
        <w:rPr>
          <w:rFonts w:ascii="Times New Roman" w:hAnsi="Times New Roman" w:cs="Times New Roman"/>
          <w:sz w:val="28"/>
          <w:szCs w:val="28"/>
        </w:rPr>
        <w:t xml:space="preserve">тограммы при выполнении модуля </w:t>
      </w:r>
      <w:r w:rsidR="00C229A9">
        <w:rPr>
          <w:rFonts w:ascii="Times New Roman" w:hAnsi="Times New Roman" w:cs="Times New Roman"/>
          <w:sz w:val="28"/>
          <w:szCs w:val="28"/>
        </w:rPr>
        <w:t>«</w:t>
      </w:r>
      <w:r w:rsidR="00136C6D">
        <w:rPr>
          <w:rFonts w:ascii="Times New Roman" w:hAnsi="Times New Roman" w:cs="Times New Roman"/>
          <w:sz w:val="28"/>
          <w:szCs w:val="28"/>
        </w:rPr>
        <w:t>С</w:t>
      </w:r>
      <w:r>
        <w:rPr>
          <w:rFonts w:ascii="Times New Roman" w:hAnsi="Times New Roman" w:cs="Times New Roman"/>
          <w:sz w:val="28"/>
          <w:szCs w:val="28"/>
        </w:rPr>
        <w:t>»</w:t>
      </w:r>
      <w:r w:rsidRPr="001F0CB6">
        <w:rPr>
          <w:rFonts w:ascii="Times New Roman" w:hAnsi="Times New Roman" w:cs="Times New Roman"/>
          <w:sz w:val="28"/>
          <w:szCs w:val="28"/>
        </w:rPr>
        <w:t>;</w:t>
      </w:r>
    </w:p>
    <w:p w14:paraId="30C0ECE3" w14:textId="11071E47" w:rsidR="008B751A" w:rsidRPr="001F0CB6" w:rsidRDefault="008B751A" w:rsidP="00660E66">
      <w:pPr>
        <w:numPr>
          <w:ilvl w:val="0"/>
          <w:numId w:val="14"/>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 снятие отчетов</w:t>
      </w:r>
      <w:r w:rsidR="00BE58D6">
        <w:rPr>
          <w:rFonts w:ascii="Times New Roman" w:hAnsi="Times New Roman" w:cs="Times New Roman"/>
          <w:sz w:val="28"/>
          <w:szCs w:val="28"/>
        </w:rPr>
        <w:t xml:space="preserve"> по миллиметровой стороне</w:t>
      </w:r>
      <w:r>
        <w:rPr>
          <w:rFonts w:ascii="Times New Roman" w:hAnsi="Times New Roman" w:cs="Times New Roman"/>
          <w:sz w:val="28"/>
          <w:szCs w:val="28"/>
        </w:rPr>
        <w:t xml:space="preserve"> нивелирной рейки. </w:t>
      </w:r>
      <w:r w:rsidR="00BE58D6">
        <w:rPr>
          <w:rFonts w:ascii="Times New Roman" w:hAnsi="Times New Roman" w:cs="Times New Roman"/>
          <w:sz w:val="28"/>
          <w:szCs w:val="28"/>
        </w:rPr>
        <w:t>О</w:t>
      </w:r>
      <w:r>
        <w:rPr>
          <w:rFonts w:ascii="Times New Roman" w:hAnsi="Times New Roman" w:cs="Times New Roman"/>
          <w:sz w:val="28"/>
          <w:szCs w:val="28"/>
        </w:rPr>
        <w:t xml:space="preserve">тчеты </w:t>
      </w:r>
      <w:r w:rsidR="00BE58D6">
        <w:rPr>
          <w:rFonts w:ascii="Times New Roman" w:hAnsi="Times New Roman" w:cs="Times New Roman"/>
          <w:sz w:val="28"/>
          <w:szCs w:val="28"/>
        </w:rPr>
        <w:t xml:space="preserve">необходимо снимать </w:t>
      </w:r>
      <w:r>
        <w:rPr>
          <w:rFonts w:ascii="Times New Roman" w:hAnsi="Times New Roman" w:cs="Times New Roman"/>
          <w:sz w:val="28"/>
          <w:szCs w:val="28"/>
        </w:rPr>
        <w:t xml:space="preserve">только по </w:t>
      </w:r>
      <w:r w:rsidR="00BE58D6">
        <w:rPr>
          <w:rFonts w:ascii="Times New Roman" w:hAnsi="Times New Roman" w:cs="Times New Roman"/>
          <w:sz w:val="28"/>
          <w:szCs w:val="28"/>
        </w:rPr>
        <w:t>шашечной стороне рейки</w:t>
      </w:r>
      <w:r w:rsidR="00C951B0">
        <w:rPr>
          <w:rFonts w:ascii="Times New Roman" w:hAnsi="Times New Roman" w:cs="Times New Roman"/>
          <w:sz w:val="28"/>
          <w:szCs w:val="28"/>
        </w:rPr>
        <w:t>.</w:t>
      </w:r>
    </w:p>
    <w:p w14:paraId="43D56444" w14:textId="77777777" w:rsidR="00136C6D" w:rsidRDefault="00136C6D" w:rsidP="00136C6D">
      <w:pPr>
        <w:spacing w:after="0" w:line="360" w:lineRule="auto"/>
        <w:ind w:firstLine="708"/>
        <w:jc w:val="both"/>
        <w:rPr>
          <w:rFonts w:ascii="Times New Roman" w:hAnsi="Times New Roman" w:cs="Times New Roman"/>
          <w:sz w:val="28"/>
          <w:szCs w:val="28"/>
        </w:rPr>
      </w:pPr>
    </w:p>
    <w:p w14:paraId="6132BCE4" w14:textId="77777777" w:rsidR="00650DD3" w:rsidRPr="001F0CB6" w:rsidRDefault="00650DD3" w:rsidP="00136C6D">
      <w:pPr>
        <w:spacing w:after="0" w:line="360" w:lineRule="auto"/>
        <w:ind w:firstLine="708"/>
        <w:jc w:val="both"/>
        <w:rPr>
          <w:rFonts w:ascii="Times New Roman" w:hAnsi="Times New Roman" w:cs="Times New Roman"/>
          <w:sz w:val="28"/>
          <w:szCs w:val="28"/>
        </w:rPr>
      </w:pPr>
      <w:r w:rsidRPr="001F0CB6">
        <w:rPr>
          <w:rFonts w:ascii="Times New Roman" w:hAnsi="Times New Roman" w:cs="Times New Roman"/>
          <w:sz w:val="28"/>
          <w:szCs w:val="28"/>
        </w:rPr>
        <w:t>Особые случаи:</w:t>
      </w:r>
    </w:p>
    <w:p w14:paraId="2FFA8F95" w14:textId="00C60920" w:rsidR="00901855" w:rsidRDefault="00901855"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 выполнения модуля «В» и «</w:t>
      </w:r>
      <w:r>
        <w:rPr>
          <w:rFonts w:ascii="Times New Roman" w:hAnsi="Times New Roman" w:cs="Times New Roman"/>
          <w:sz w:val="28"/>
          <w:szCs w:val="28"/>
          <w:lang w:val="en-US"/>
        </w:rPr>
        <w:t>F</w:t>
      </w:r>
      <w:r>
        <w:rPr>
          <w:rFonts w:ascii="Times New Roman" w:hAnsi="Times New Roman" w:cs="Times New Roman"/>
          <w:sz w:val="28"/>
          <w:szCs w:val="28"/>
        </w:rPr>
        <w:t>» экспертная группа проверяет качество выноса проекта с использованием электрон</w:t>
      </w:r>
      <w:r w:rsidR="00DC7F58">
        <w:rPr>
          <w:rFonts w:ascii="Times New Roman" w:hAnsi="Times New Roman" w:cs="Times New Roman"/>
          <w:sz w:val="28"/>
          <w:szCs w:val="28"/>
        </w:rPr>
        <w:t>н</w:t>
      </w:r>
      <w:r>
        <w:rPr>
          <w:rFonts w:ascii="Times New Roman" w:hAnsi="Times New Roman" w:cs="Times New Roman"/>
          <w:sz w:val="28"/>
          <w:szCs w:val="28"/>
        </w:rPr>
        <w:t>ого тахеометра и вехи с закрепленн</w:t>
      </w:r>
      <w:r w:rsidR="00DC7F58">
        <w:rPr>
          <w:rFonts w:ascii="Times New Roman" w:hAnsi="Times New Roman" w:cs="Times New Roman"/>
          <w:sz w:val="28"/>
          <w:szCs w:val="28"/>
        </w:rPr>
        <w:t>ым</w:t>
      </w:r>
      <w:r>
        <w:rPr>
          <w:rFonts w:ascii="Times New Roman" w:hAnsi="Times New Roman" w:cs="Times New Roman"/>
          <w:sz w:val="28"/>
          <w:szCs w:val="28"/>
        </w:rPr>
        <w:t xml:space="preserve"> на ней отражателем</w:t>
      </w:r>
      <w:r w:rsidR="00DC7F58">
        <w:rPr>
          <w:rFonts w:ascii="Times New Roman" w:hAnsi="Times New Roman" w:cs="Times New Roman"/>
          <w:sz w:val="28"/>
          <w:szCs w:val="28"/>
        </w:rPr>
        <w:t>.</w:t>
      </w:r>
    </w:p>
    <w:p w14:paraId="1B57578A" w14:textId="5C1E192F" w:rsidR="00DC7F58" w:rsidRDefault="00DC7F58"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После выполнения модуля «</w:t>
      </w:r>
      <w:r>
        <w:rPr>
          <w:rFonts w:ascii="Times New Roman" w:hAnsi="Times New Roman" w:cs="Times New Roman"/>
          <w:sz w:val="28"/>
          <w:szCs w:val="28"/>
          <w:lang w:val="en-US"/>
        </w:rPr>
        <w:t>D</w:t>
      </w:r>
      <w:r>
        <w:rPr>
          <w:rFonts w:ascii="Times New Roman" w:hAnsi="Times New Roman" w:cs="Times New Roman"/>
          <w:sz w:val="28"/>
          <w:szCs w:val="28"/>
        </w:rPr>
        <w:t>» (Задание №3) экспертная группа сравнивает полученный результат Конкурсантов с эталонным значением объема</w:t>
      </w:r>
      <w:r w:rsidR="00514CED">
        <w:rPr>
          <w:rFonts w:ascii="Times New Roman" w:hAnsi="Times New Roman" w:cs="Times New Roman"/>
          <w:sz w:val="28"/>
          <w:szCs w:val="28"/>
        </w:rPr>
        <w:t xml:space="preserve"> склада сыпучих материалов</w:t>
      </w:r>
      <w:r>
        <w:rPr>
          <w:rFonts w:ascii="Times New Roman" w:hAnsi="Times New Roman" w:cs="Times New Roman"/>
          <w:sz w:val="28"/>
          <w:szCs w:val="28"/>
        </w:rPr>
        <w:t>, определенного с более высокой точностью</w:t>
      </w:r>
      <w:r w:rsidR="00514CED">
        <w:rPr>
          <w:rFonts w:ascii="Times New Roman" w:hAnsi="Times New Roman" w:cs="Times New Roman"/>
          <w:sz w:val="28"/>
          <w:szCs w:val="28"/>
        </w:rPr>
        <w:t xml:space="preserve"> и плотностью сканирования.</w:t>
      </w:r>
    </w:p>
    <w:p w14:paraId="72857441" w14:textId="4B4FFCF5" w:rsidR="00650DD3" w:rsidRPr="001F0CB6" w:rsidRDefault="00650DD3"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1F0CB6">
        <w:rPr>
          <w:rFonts w:ascii="Times New Roman" w:hAnsi="Times New Roman" w:cs="Times New Roman"/>
          <w:sz w:val="28"/>
          <w:szCs w:val="28"/>
        </w:rPr>
        <w:t xml:space="preserve">Если у участника не получается вынести точки из-за того, что он неправильно определил координаты в модуле </w:t>
      </w:r>
      <w:r w:rsidR="008B751A">
        <w:rPr>
          <w:rFonts w:ascii="Times New Roman" w:hAnsi="Times New Roman" w:cs="Times New Roman"/>
          <w:sz w:val="28"/>
          <w:szCs w:val="28"/>
        </w:rPr>
        <w:t>«</w:t>
      </w:r>
      <w:r w:rsidRPr="001F0CB6">
        <w:rPr>
          <w:rFonts w:ascii="Times New Roman" w:hAnsi="Times New Roman" w:cs="Times New Roman"/>
          <w:sz w:val="28"/>
          <w:szCs w:val="28"/>
        </w:rPr>
        <w:t>А</w:t>
      </w:r>
      <w:r w:rsidR="008B751A">
        <w:rPr>
          <w:rFonts w:ascii="Times New Roman" w:hAnsi="Times New Roman" w:cs="Times New Roman"/>
          <w:sz w:val="28"/>
          <w:szCs w:val="28"/>
        </w:rPr>
        <w:t>»</w:t>
      </w:r>
      <w:r w:rsidRPr="001F0CB6">
        <w:rPr>
          <w:rFonts w:ascii="Times New Roman" w:hAnsi="Times New Roman" w:cs="Times New Roman"/>
          <w:sz w:val="28"/>
          <w:szCs w:val="28"/>
        </w:rPr>
        <w:t xml:space="preserve"> или неправильно их внес в электронный тахеометр, в рамках, отведенных </w:t>
      </w:r>
      <w:r w:rsidR="00070945">
        <w:rPr>
          <w:rFonts w:ascii="Times New Roman" w:hAnsi="Times New Roman" w:cs="Times New Roman"/>
          <w:sz w:val="28"/>
          <w:szCs w:val="28"/>
        </w:rPr>
        <w:t>4</w:t>
      </w:r>
      <w:r w:rsidRPr="001F0CB6">
        <w:rPr>
          <w:rFonts w:ascii="Times New Roman" w:hAnsi="Times New Roman" w:cs="Times New Roman"/>
          <w:sz w:val="28"/>
          <w:szCs w:val="28"/>
        </w:rPr>
        <w:t xml:space="preserve"> часов на модуль </w:t>
      </w:r>
      <w:r w:rsidR="008B751A">
        <w:rPr>
          <w:rFonts w:ascii="Times New Roman" w:hAnsi="Times New Roman" w:cs="Times New Roman"/>
          <w:sz w:val="28"/>
          <w:szCs w:val="28"/>
        </w:rPr>
        <w:t>«</w:t>
      </w:r>
      <w:r w:rsidR="00070945">
        <w:rPr>
          <w:rFonts w:ascii="Times New Roman" w:hAnsi="Times New Roman" w:cs="Times New Roman"/>
          <w:sz w:val="28"/>
          <w:szCs w:val="28"/>
          <w:lang w:val="en-US"/>
        </w:rPr>
        <w:t>B</w:t>
      </w:r>
      <w:r w:rsidR="008B751A">
        <w:rPr>
          <w:rFonts w:ascii="Times New Roman" w:hAnsi="Times New Roman" w:cs="Times New Roman"/>
          <w:sz w:val="28"/>
          <w:szCs w:val="28"/>
        </w:rPr>
        <w:t xml:space="preserve">» </w:t>
      </w:r>
      <w:r w:rsidRPr="001F0CB6">
        <w:rPr>
          <w:rFonts w:ascii="Times New Roman" w:hAnsi="Times New Roman" w:cs="Times New Roman"/>
          <w:sz w:val="28"/>
          <w:szCs w:val="28"/>
        </w:rPr>
        <w:t>участник вправе исправить координаты в тахеометре.</w:t>
      </w:r>
    </w:p>
    <w:p w14:paraId="04C9E45E" w14:textId="14B250DC" w:rsidR="00650DD3" w:rsidRPr="001F0CB6" w:rsidRDefault="00650DD3"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1F0CB6">
        <w:rPr>
          <w:rFonts w:ascii="Times New Roman" w:hAnsi="Times New Roman" w:cs="Times New Roman"/>
          <w:sz w:val="28"/>
          <w:szCs w:val="28"/>
        </w:rPr>
        <w:t>Если у экспертов есть сомнения в правильности баланса земляных работ, то эксперты пересчитываю баланс и в итоговый протокол вносится баланс, посчитанный экспертами, даже если он оказался точнее, чем у участников (</w:t>
      </w:r>
      <w:r w:rsidR="00F25735">
        <w:rPr>
          <w:rFonts w:ascii="Times New Roman" w:hAnsi="Times New Roman" w:cs="Times New Roman"/>
          <w:sz w:val="28"/>
          <w:szCs w:val="28"/>
        </w:rPr>
        <w:t>C1</w:t>
      </w:r>
      <w:r w:rsidRPr="001F0CB6">
        <w:rPr>
          <w:rFonts w:ascii="Times New Roman" w:hAnsi="Times New Roman" w:cs="Times New Roman"/>
          <w:sz w:val="28"/>
          <w:szCs w:val="28"/>
        </w:rPr>
        <w:t>.O</w:t>
      </w:r>
      <w:r w:rsidR="00F25735">
        <w:rPr>
          <w:rFonts w:ascii="Times New Roman" w:hAnsi="Times New Roman" w:cs="Times New Roman"/>
          <w:sz w:val="28"/>
          <w:szCs w:val="28"/>
        </w:rPr>
        <w:t>10</w:t>
      </w:r>
      <w:r w:rsidRPr="001F0CB6">
        <w:rPr>
          <w:rFonts w:ascii="Times New Roman" w:hAnsi="Times New Roman" w:cs="Times New Roman"/>
          <w:sz w:val="28"/>
          <w:szCs w:val="28"/>
        </w:rPr>
        <w:t xml:space="preserve"> Вычислен баланс земляных работ).</w:t>
      </w:r>
    </w:p>
    <w:p w14:paraId="504A9C46" w14:textId="77777777" w:rsidR="00650DD3" w:rsidRPr="001F0CB6" w:rsidRDefault="00650DD3"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1F0CB6">
        <w:rPr>
          <w:rFonts w:ascii="Times New Roman" w:hAnsi="Times New Roman" w:cs="Times New Roman"/>
          <w:sz w:val="28"/>
          <w:szCs w:val="28"/>
        </w:rPr>
        <w:t>Во время проверки количества правильных абсолютных отметок, рейка ставится рядом с колом.</w:t>
      </w:r>
    </w:p>
    <w:p w14:paraId="595A1720" w14:textId="1C44A979" w:rsidR="00650DD3" w:rsidRPr="001F0CB6" w:rsidRDefault="00650DD3" w:rsidP="00660E66">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1F0CB6">
        <w:rPr>
          <w:rFonts w:ascii="Times New Roman" w:hAnsi="Times New Roman" w:cs="Times New Roman"/>
          <w:sz w:val="28"/>
          <w:szCs w:val="28"/>
        </w:rPr>
        <w:t xml:space="preserve">Если участники не справились с модулем </w:t>
      </w:r>
      <w:r w:rsidR="008B751A">
        <w:rPr>
          <w:rFonts w:ascii="Times New Roman" w:hAnsi="Times New Roman" w:cs="Times New Roman"/>
          <w:sz w:val="28"/>
          <w:szCs w:val="28"/>
        </w:rPr>
        <w:t>«</w:t>
      </w:r>
      <w:r w:rsidRPr="001F0CB6">
        <w:rPr>
          <w:rFonts w:ascii="Times New Roman" w:hAnsi="Times New Roman" w:cs="Times New Roman"/>
          <w:sz w:val="28"/>
          <w:szCs w:val="28"/>
        </w:rPr>
        <w:t>А</w:t>
      </w:r>
      <w:r w:rsidR="008B751A">
        <w:rPr>
          <w:rFonts w:ascii="Times New Roman" w:hAnsi="Times New Roman" w:cs="Times New Roman"/>
          <w:sz w:val="28"/>
          <w:szCs w:val="28"/>
        </w:rPr>
        <w:t>»</w:t>
      </w:r>
      <w:r w:rsidRPr="001F0CB6">
        <w:rPr>
          <w:rFonts w:ascii="Times New Roman" w:hAnsi="Times New Roman" w:cs="Times New Roman"/>
          <w:sz w:val="28"/>
          <w:szCs w:val="28"/>
        </w:rPr>
        <w:t xml:space="preserve">, по решению экспертов, можно допустить до модулей </w:t>
      </w:r>
      <w:r w:rsidR="008B751A">
        <w:rPr>
          <w:rFonts w:ascii="Times New Roman" w:hAnsi="Times New Roman" w:cs="Times New Roman"/>
          <w:sz w:val="28"/>
          <w:szCs w:val="28"/>
        </w:rPr>
        <w:t>«</w:t>
      </w:r>
      <w:r w:rsidRPr="001F0CB6">
        <w:rPr>
          <w:rFonts w:ascii="Times New Roman" w:hAnsi="Times New Roman" w:cs="Times New Roman"/>
          <w:sz w:val="28"/>
          <w:szCs w:val="28"/>
        </w:rPr>
        <w:t>B</w:t>
      </w:r>
      <w:r w:rsidR="008B751A">
        <w:rPr>
          <w:rFonts w:ascii="Times New Roman" w:hAnsi="Times New Roman" w:cs="Times New Roman"/>
          <w:sz w:val="28"/>
          <w:szCs w:val="28"/>
        </w:rPr>
        <w:t>»</w:t>
      </w:r>
      <w:r w:rsidR="00C229A9">
        <w:rPr>
          <w:rFonts w:ascii="Times New Roman" w:hAnsi="Times New Roman" w:cs="Times New Roman"/>
          <w:sz w:val="28"/>
          <w:szCs w:val="28"/>
        </w:rPr>
        <w:t xml:space="preserve"> и </w:t>
      </w:r>
      <w:r w:rsidR="008B751A">
        <w:rPr>
          <w:rFonts w:ascii="Times New Roman" w:hAnsi="Times New Roman" w:cs="Times New Roman"/>
          <w:sz w:val="28"/>
          <w:szCs w:val="28"/>
        </w:rPr>
        <w:t>«</w:t>
      </w:r>
      <w:r w:rsidRPr="001F0CB6">
        <w:rPr>
          <w:rFonts w:ascii="Times New Roman" w:hAnsi="Times New Roman" w:cs="Times New Roman"/>
          <w:sz w:val="28"/>
          <w:szCs w:val="28"/>
        </w:rPr>
        <w:t>C</w:t>
      </w:r>
      <w:r w:rsidR="008B751A">
        <w:rPr>
          <w:rFonts w:ascii="Times New Roman" w:hAnsi="Times New Roman" w:cs="Times New Roman"/>
          <w:sz w:val="28"/>
          <w:szCs w:val="28"/>
        </w:rPr>
        <w:t>»</w:t>
      </w:r>
      <w:r w:rsidRPr="001F0CB6">
        <w:rPr>
          <w:rFonts w:ascii="Times New Roman" w:hAnsi="Times New Roman" w:cs="Times New Roman"/>
          <w:sz w:val="28"/>
          <w:szCs w:val="28"/>
        </w:rPr>
        <w:t xml:space="preserve">, дав участникам правильные координаты, но результаты модуля </w:t>
      </w:r>
      <w:r w:rsidR="00F25735">
        <w:rPr>
          <w:rFonts w:ascii="Times New Roman" w:hAnsi="Times New Roman" w:cs="Times New Roman"/>
          <w:sz w:val="28"/>
          <w:szCs w:val="28"/>
        </w:rPr>
        <w:t>B</w:t>
      </w:r>
      <w:r w:rsidRPr="001F0CB6">
        <w:rPr>
          <w:rFonts w:ascii="Times New Roman" w:hAnsi="Times New Roman" w:cs="Times New Roman"/>
          <w:sz w:val="28"/>
          <w:szCs w:val="28"/>
        </w:rPr>
        <w:t xml:space="preserve"> обнулить.</w:t>
      </w:r>
    </w:p>
    <w:p w14:paraId="3F5B39D5" w14:textId="77777777" w:rsidR="00650DD3" w:rsidRPr="001F0CB6" w:rsidRDefault="00650DD3" w:rsidP="00660E66">
      <w:pPr>
        <w:numPr>
          <w:ilvl w:val="0"/>
          <w:numId w:val="15"/>
        </w:numPr>
        <w:autoSpaceDE w:val="0"/>
        <w:autoSpaceDN w:val="0"/>
        <w:adjustRightInd w:val="0"/>
        <w:spacing w:after="0" w:line="360" w:lineRule="auto"/>
        <w:jc w:val="both"/>
        <w:rPr>
          <w:rFonts w:ascii="Times New Roman" w:hAnsi="Times New Roman" w:cs="Times New Roman"/>
          <w:sz w:val="28"/>
          <w:szCs w:val="28"/>
        </w:rPr>
      </w:pPr>
      <w:r w:rsidRPr="001F0CB6">
        <w:rPr>
          <w:rFonts w:ascii="Times New Roman" w:hAnsi="Times New Roman" w:cs="Times New Roman"/>
          <w:sz w:val="28"/>
          <w:szCs w:val="28"/>
        </w:rPr>
        <w:t>Если во время выполнения конкурсного задания будь установлен факт контакта эксперта со своим участником, тогда у участника обнуляются балы по всему модулю, во время выполнения которого, был зафиксирован факт контакта.</w:t>
      </w:r>
    </w:p>
    <w:p w14:paraId="7054C23F" w14:textId="77777777" w:rsidR="00DE39D8" w:rsidRDefault="00DE39D8" w:rsidP="00663419">
      <w:pPr>
        <w:spacing w:after="0" w:line="360" w:lineRule="auto"/>
        <w:ind w:firstLine="709"/>
        <w:jc w:val="both"/>
        <w:rPr>
          <w:rFonts w:ascii="Times New Roman" w:hAnsi="Times New Roman" w:cs="Times New Roman"/>
          <w:sz w:val="28"/>
          <w:szCs w:val="28"/>
        </w:rPr>
      </w:pPr>
    </w:p>
    <w:p w14:paraId="7EACE82A" w14:textId="77777777" w:rsidR="00A57976" w:rsidRPr="00A57976" w:rsidRDefault="00A57976" w:rsidP="00663419">
      <w:pPr>
        <w:spacing w:after="0" w:line="360" w:lineRule="auto"/>
        <w:ind w:firstLine="709"/>
        <w:jc w:val="both"/>
        <w:rPr>
          <w:rFonts w:ascii="Times New Roman" w:hAnsi="Times New Roman" w:cs="Times New Roman"/>
          <w:sz w:val="28"/>
          <w:szCs w:val="28"/>
        </w:rPr>
      </w:pPr>
    </w:p>
    <w:p w14:paraId="694DF0BC" w14:textId="77777777" w:rsidR="001F0CB6" w:rsidRDefault="001F0CB6">
      <w:pPr>
        <w:rPr>
          <w:rFonts w:ascii="Times New Roman" w:eastAsia="Times New Roman" w:hAnsi="Times New Roman" w:cs="Times New Roman"/>
          <w:b/>
          <w:bCs/>
          <w:caps/>
          <w:color w:val="2C8DE6"/>
          <w:sz w:val="34"/>
          <w:szCs w:val="34"/>
        </w:rPr>
      </w:pPr>
      <w:r>
        <w:rPr>
          <w:rFonts w:ascii="Times New Roman" w:hAnsi="Times New Roman"/>
          <w:sz w:val="34"/>
          <w:szCs w:val="34"/>
        </w:rPr>
        <w:br w:type="page"/>
      </w:r>
    </w:p>
    <w:p w14:paraId="4A538812" w14:textId="61DFFF31" w:rsidR="00DE39D8" w:rsidRPr="009955F8" w:rsidRDefault="00DE39D8" w:rsidP="00DE39D8">
      <w:pPr>
        <w:pStyle w:val="-1"/>
        <w:rPr>
          <w:rFonts w:ascii="Times New Roman" w:hAnsi="Times New Roman"/>
          <w:sz w:val="34"/>
          <w:szCs w:val="34"/>
        </w:rPr>
      </w:pPr>
      <w:bookmarkStart w:id="20" w:name="_Toc490922931"/>
      <w:r w:rsidRPr="009955F8">
        <w:rPr>
          <w:rFonts w:ascii="Times New Roman" w:hAnsi="Times New Roman"/>
          <w:sz w:val="34"/>
          <w:szCs w:val="34"/>
        </w:rPr>
        <w:t>5. КОНКУРСНОЕ ЗАДАНИЕ</w:t>
      </w:r>
      <w:bookmarkEnd w:id="20"/>
    </w:p>
    <w:p w14:paraId="0197FB47" w14:textId="77777777" w:rsidR="00DE39D8" w:rsidRPr="00A57976" w:rsidRDefault="00AA2B8A" w:rsidP="005574E1">
      <w:pPr>
        <w:pStyle w:val="-2"/>
        <w:ind w:firstLine="709"/>
        <w:rPr>
          <w:rFonts w:ascii="Times New Roman" w:hAnsi="Times New Roman"/>
          <w:szCs w:val="28"/>
        </w:rPr>
      </w:pPr>
      <w:bookmarkStart w:id="21" w:name="_Toc490922932"/>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14:paraId="3E8F7303" w14:textId="77777777"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0EA0CA8A" w14:textId="77777777" w:rsidR="002C531E" w:rsidRDefault="007B2222" w:rsidP="002C5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14:paraId="3C70A79D" w14:textId="0BB0E522" w:rsidR="007B2222" w:rsidRPr="002C531E" w:rsidRDefault="007B2222" w:rsidP="002C53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Возрастной ценз участников для выполнения Конкурсного задания</w:t>
      </w:r>
      <w:r w:rsidR="002C531E" w:rsidRPr="002C531E">
        <w:rPr>
          <w:rFonts w:ascii="Times New Roman" w:hAnsi="Times New Roman" w:cs="Times New Roman"/>
          <w:sz w:val="28"/>
          <w:szCs w:val="28"/>
        </w:rPr>
        <w:t xml:space="preserve"> от</w:t>
      </w:r>
      <w:r w:rsidR="00C62608" w:rsidRPr="002C531E">
        <w:rPr>
          <w:rFonts w:ascii="Times New Roman" w:hAnsi="Times New Roman" w:cs="Times New Roman"/>
          <w:sz w:val="28"/>
          <w:szCs w:val="28"/>
        </w:rPr>
        <w:t xml:space="preserve"> 16 лет и не должен превышать 22 лет в год проведения </w:t>
      </w:r>
      <w:r w:rsidR="002C531E" w:rsidRPr="002C531E">
        <w:rPr>
          <w:rFonts w:ascii="Times New Roman" w:hAnsi="Times New Roman" w:cs="Times New Roman"/>
          <w:sz w:val="28"/>
          <w:szCs w:val="28"/>
        </w:rPr>
        <w:t>чемпионата.</w:t>
      </w:r>
      <w:r w:rsidR="003A0F6D">
        <w:rPr>
          <w:rFonts w:ascii="Times New Roman" w:hAnsi="Times New Roman" w:cs="Times New Roman"/>
          <w:sz w:val="28"/>
          <w:szCs w:val="28"/>
        </w:rPr>
        <w:t xml:space="preserve"> Форма участия в чемпионате групповая. </w:t>
      </w:r>
      <w:r w:rsidR="000C1EFD">
        <w:rPr>
          <w:rFonts w:ascii="Times New Roman" w:hAnsi="Times New Roman" w:cs="Times New Roman"/>
          <w:sz w:val="28"/>
          <w:szCs w:val="28"/>
        </w:rPr>
        <w:t>Команда состоит из двух участников представляющих одну образовательную организацию или регион.</w:t>
      </w:r>
    </w:p>
    <w:p w14:paraId="48DB0B0D" w14:textId="043446AB" w:rsidR="00DE39D8" w:rsidRPr="00A57976" w:rsidRDefault="00DE39D8" w:rsidP="002C531E">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w:t>
      </w:r>
      <w:r w:rsidR="00432474">
        <w:rPr>
          <w:rFonts w:ascii="Times New Roman" w:hAnsi="Times New Roman" w:cs="Times New Roman"/>
          <w:sz w:val="28"/>
          <w:szCs w:val="28"/>
        </w:rPr>
        <w:t>из соответствующих</w:t>
      </w:r>
      <w:r w:rsidRPr="00A57976">
        <w:rPr>
          <w:rFonts w:ascii="Times New Roman" w:hAnsi="Times New Roman" w:cs="Times New Roman"/>
          <w:sz w:val="28"/>
          <w:szCs w:val="28"/>
        </w:rPr>
        <w:t xml:space="preserve">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1643C379"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40AEB2F4"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091404C0" w14:textId="77777777"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704B6B59" w14:textId="77777777" w:rsidR="00C86BE4" w:rsidRDefault="00AA2B8A" w:rsidP="00C86BE4">
      <w:pPr>
        <w:pStyle w:val="-2"/>
        <w:ind w:firstLine="709"/>
        <w:rPr>
          <w:rFonts w:ascii="Times New Roman" w:hAnsi="Times New Roman"/>
          <w:szCs w:val="28"/>
        </w:rPr>
      </w:pPr>
      <w:bookmarkStart w:id="22" w:name="_Toc490922933"/>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14:paraId="4D9D6542" w14:textId="2E2119BE" w:rsidR="00C86BE4" w:rsidRPr="00603371" w:rsidRDefault="00DE39D8" w:rsidP="00603371">
      <w:pPr>
        <w:spacing w:after="0" w:line="360" w:lineRule="auto"/>
        <w:ind w:firstLine="708"/>
        <w:jc w:val="both"/>
        <w:rPr>
          <w:rFonts w:ascii="Times New Roman" w:hAnsi="Times New Roman" w:cs="Times New Roman"/>
          <w:sz w:val="28"/>
        </w:rPr>
      </w:pPr>
      <w:r w:rsidRPr="00603371">
        <w:rPr>
          <w:rFonts w:ascii="Times New Roman" w:hAnsi="Times New Roman" w:cs="Times New Roman"/>
          <w:sz w:val="28"/>
        </w:rPr>
        <w:t xml:space="preserve">Конкурсное задание содержит </w:t>
      </w:r>
      <w:r w:rsidR="00FB46C4">
        <w:rPr>
          <w:rFonts w:ascii="Times New Roman" w:hAnsi="Times New Roman" w:cs="Times New Roman"/>
          <w:sz w:val="28"/>
        </w:rPr>
        <w:t>6</w:t>
      </w:r>
      <w:r w:rsidRPr="00603371">
        <w:rPr>
          <w:rFonts w:ascii="Times New Roman" w:hAnsi="Times New Roman" w:cs="Times New Roman"/>
          <w:sz w:val="28"/>
        </w:rPr>
        <w:t xml:space="preserve"> модул</w:t>
      </w:r>
      <w:r w:rsidR="00086A5D" w:rsidRPr="00603371">
        <w:rPr>
          <w:rFonts w:ascii="Times New Roman" w:hAnsi="Times New Roman" w:cs="Times New Roman"/>
          <w:sz w:val="28"/>
        </w:rPr>
        <w:t>ей</w:t>
      </w:r>
      <w:r w:rsidRPr="00603371">
        <w:rPr>
          <w:rFonts w:ascii="Times New Roman" w:hAnsi="Times New Roman" w:cs="Times New Roman"/>
          <w:sz w:val="28"/>
        </w:rPr>
        <w:t>:</w:t>
      </w:r>
    </w:p>
    <w:p w14:paraId="2B7BE7A0" w14:textId="77777777" w:rsidR="00C86BE4" w:rsidRPr="00603371" w:rsidRDefault="001F2F48" w:rsidP="00603371">
      <w:pPr>
        <w:spacing w:after="0" w:line="360" w:lineRule="auto"/>
        <w:ind w:firstLine="708"/>
        <w:jc w:val="both"/>
        <w:rPr>
          <w:rFonts w:ascii="Times New Roman" w:hAnsi="Times New Roman" w:cs="Times New Roman"/>
          <w:sz w:val="28"/>
        </w:rPr>
      </w:pPr>
      <w:r w:rsidRPr="00603371">
        <w:rPr>
          <w:rFonts w:ascii="Times New Roman" w:hAnsi="Times New Roman" w:cs="Times New Roman"/>
          <w:sz w:val="28"/>
        </w:rPr>
        <w:t>Модуль А. Проектирование проекта вертикальной планировки.</w:t>
      </w:r>
    </w:p>
    <w:p w14:paraId="5D55BD0A" w14:textId="77777777" w:rsidR="00C86BE4" w:rsidRPr="00603371" w:rsidRDefault="001F2F48" w:rsidP="00603371">
      <w:pPr>
        <w:spacing w:after="0" w:line="360" w:lineRule="auto"/>
        <w:ind w:firstLine="708"/>
        <w:jc w:val="both"/>
        <w:rPr>
          <w:rFonts w:ascii="Times New Roman" w:hAnsi="Times New Roman" w:cs="Times New Roman"/>
          <w:sz w:val="28"/>
        </w:rPr>
      </w:pPr>
      <w:r w:rsidRPr="00603371">
        <w:rPr>
          <w:rFonts w:ascii="Times New Roman" w:hAnsi="Times New Roman" w:cs="Times New Roman"/>
          <w:sz w:val="28"/>
        </w:rPr>
        <w:t>Модуль В. Полевые геодезические работы при выполнении проекта вертикальной планировки.</w:t>
      </w:r>
    </w:p>
    <w:p w14:paraId="3B94F805" w14:textId="77777777" w:rsidR="00C86BE4" w:rsidRPr="00603371" w:rsidRDefault="001F2F48" w:rsidP="00603371">
      <w:pPr>
        <w:spacing w:after="0" w:line="360" w:lineRule="auto"/>
        <w:ind w:firstLine="708"/>
        <w:jc w:val="both"/>
        <w:rPr>
          <w:rFonts w:ascii="Times New Roman" w:hAnsi="Times New Roman" w:cs="Times New Roman"/>
          <w:sz w:val="28"/>
        </w:rPr>
      </w:pPr>
      <w:r w:rsidRPr="00603371">
        <w:rPr>
          <w:rFonts w:ascii="Times New Roman" w:hAnsi="Times New Roman" w:cs="Times New Roman"/>
          <w:sz w:val="28"/>
        </w:rPr>
        <w:t>Модуль C. Камеральные работы при выполнении проекта вертикальной планировки.</w:t>
      </w:r>
    </w:p>
    <w:p w14:paraId="61E620C2" w14:textId="58D094EE" w:rsidR="00EC3F1D" w:rsidRPr="00603371" w:rsidRDefault="001F2F48" w:rsidP="00EC3F1D">
      <w:pPr>
        <w:spacing w:after="0" w:line="360" w:lineRule="auto"/>
        <w:ind w:firstLine="708"/>
        <w:jc w:val="both"/>
        <w:rPr>
          <w:rFonts w:ascii="Times New Roman" w:hAnsi="Times New Roman" w:cs="Times New Roman"/>
          <w:sz w:val="28"/>
        </w:rPr>
      </w:pPr>
      <w:r w:rsidRPr="00603371">
        <w:rPr>
          <w:rFonts w:ascii="Times New Roman" w:hAnsi="Times New Roman" w:cs="Times New Roman"/>
          <w:sz w:val="28"/>
        </w:rPr>
        <w:t>Модуль D. Роботизированные технологии TPS Hi-End.</w:t>
      </w:r>
    </w:p>
    <w:p w14:paraId="4E129ACB" w14:textId="54EE5CD4" w:rsidR="001F2F48" w:rsidRDefault="001F2F48" w:rsidP="00603371">
      <w:pPr>
        <w:spacing w:after="0" w:line="360" w:lineRule="auto"/>
        <w:ind w:firstLine="708"/>
        <w:jc w:val="both"/>
        <w:rPr>
          <w:rFonts w:ascii="Times New Roman" w:eastAsia="Times New Roman" w:hAnsi="Times New Roman"/>
          <w:sz w:val="28"/>
          <w:szCs w:val="28"/>
        </w:rPr>
      </w:pPr>
      <w:r w:rsidRPr="00603371">
        <w:rPr>
          <w:rFonts w:ascii="Times New Roman" w:hAnsi="Times New Roman" w:cs="Times New Roman"/>
          <w:sz w:val="28"/>
        </w:rPr>
        <w:t xml:space="preserve">Модуль E: Обработка материалов инженерно-геодезических изысканий </w:t>
      </w:r>
      <w:r w:rsidR="00A038FB" w:rsidRPr="00A038FB">
        <w:rPr>
          <w:rFonts w:ascii="Times New Roman" w:eastAsia="Times New Roman" w:hAnsi="Times New Roman" w:cs="Times New Roman"/>
          <w:sz w:val="28"/>
          <w:szCs w:val="28"/>
          <w:lang w:eastAsia="ru-RU"/>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cs="Times New Roman"/>
          <w:sz w:val="28"/>
          <w:szCs w:val="28"/>
          <w:lang w:eastAsia="ru-RU"/>
        </w:rPr>
        <w:t>м программном обеспечении</w:t>
      </w:r>
      <w:r w:rsidR="00A038FB">
        <w:rPr>
          <w:rFonts w:ascii="Times New Roman" w:eastAsia="Times New Roman" w:hAnsi="Times New Roman"/>
          <w:sz w:val="28"/>
          <w:szCs w:val="28"/>
        </w:rPr>
        <w:t>.</w:t>
      </w:r>
    </w:p>
    <w:p w14:paraId="6A1C805F" w14:textId="172C9D4C" w:rsidR="00EC3F1D" w:rsidRPr="00EC3F1D" w:rsidRDefault="00EC3F1D" w:rsidP="00EC3F1D">
      <w:pPr>
        <w:spacing w:after="0" w:line="360" w:lineRule="auto"/>
        <w:ind w:firstLine="708"/>
        <w:jc w:val="both"/>
        <w:rPr>
          <w:rFonts w:ascii="Times New Roman" w:hAnsi="Times New Roman" w:cs="Times New Roman"/>
          <w:sz w:val="28"/>
        </w:rPr>
      </w:pPr>
      <w:r w:rsidRPr="00EC3F1D">
        <w:rPr>
          <w:rFonts w:ascii="Times New Roman" w:hAnsi="Times New Roman" w:cs="Times New Roman"/>
          <w:sz w:val="28"/>
        </w:rPr>
        <w:t>Модуль F</w:t>
      </w:r>
      <w:r w:rsidRPr="00603371">
        <w:rPr>
          <w:rFonts w:ascii="Times New Roman" w:hAnsi="Times New Roman" w:cs="Times New Roman"/>
          <w:sz w:val="28"/>
        </w:rPr>
        <w:t>:</w:t>
      </w:r>
      <w:r w:rsidRPr="00EC3F1D">
        <w:rPr>
          <w:rFonts w:ascii="Times New Roman" w:hAnsi="Times New Roman" w:cs="Times New Roman"/>
          <w:sz w:val="28"/>
        </w:rPr>
        <w:t xml:space="preserve"> Геодезические спутниковые (GNSS) технологии.</w:t>
      </w:r>
    </w:p>
    <w:p w14:paraId="13C0D020" w14:textId="77777777" w:rsidR="00DE39D8" w:rsidRPr="009955F8" w:rsidRDefault="00DE39D8" w:rsidP="00DE39D8">
      <w:pPr>
        <w:pStyle w:val="aff1"/>
        <w:spacing w:after="0" w:line="240" w:lineRule="auto"/>
        <w:jc w:val="both"/>
        <w:rPr>
          <w:rFonts w:ascii="Times New Roman" w:hAnsi="Times New Roman"/>
        </w:rPr>
      </w:pPr>
    </w:p>
    <w:p w14:paraId="66FD0A14" w14:textId="4C06E62C" w:rsidR="00DE39D8" w:rsidRPr="00A57976" w:rsidRDefault="00AA2B8A" w:rsidP="00F05B7A">
      <w:pPr>
        <w:pStyle w:val="-2"/>
        <w:ind w:firstLine="709"/>
        <w:rPr>
          <w:rFonts w:ascii="Times New Roman" w:hAnsi="Times New Roman"/>
          <w:szCs w:val="28"/>
        </w:rPr>
      </w:pPr>
      <w:bookmarkStart w:id="23" w:name="_Toc490922934"/>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14:paraId="147892C9" w14:textId="0C2DC7C6" w:rsidR="00DE39D8" w:rsidRPr="00A57976" w:rsidRDefault="00DE39D8" w:rsidP="004021D0">
      <w:pPr>
        <w:pStyle w:val="afe"/>
        <w:ind w:firstLine="709"/>
        <w:rPr>
          <w:color w:val="auto"/>
          <w:sz w:val="28"/>
          <w:szCs w:val="28"/>
          <w:u w:val="none"/>
        </w:rPr>
      </w:pPr>
      <w:r w:rsidRPr="00A57976">
        <w:rPr>
          <w:color w:val="auto"/>
          <w:sz w:val="28"/>
          <w:szCs w:val="28"/>
          <w:u w:val="none"/>
        </w:rPr>
        <w:t>Общие требования</w:t>
      </w:r>
      <w:r w:rsidR="0029547E">
        <w:rPr>
          <w:color w:val="auto"/>
          <w:sz w:val="28"/>
          <w:szCs w:val="28"/>
          <w:u w:val="none"/>
        </w:rPr>
        <w:t>:</w:t>
      </w:r>
    </w:p>
    <w:p w14:paraId="6A9E5B14" w14:textId="77777777" w:rsidR="004021D0" w:rsidRPr="00853609" w:rsidRDefault="004021D0" w:rsidP="004021D0">
      <w:pPr>
        <w:pStyle w:val="aff1"/>
        <w:numPr>
          <w:ilvl w:val="0"/>
          <w:numId w:val="4"/>
        </w:numPr>
        <w:spacing w:after="0" w:line="360" w:lineRule="auto"/>
        <w:jc w:val="both"/>
        <w:rPr>
          <w:rStyle w:val="27"/>
          <w:rFonts w:ascii="Times New Roman" w:hAnsi="Times New Roman" w:cs="Times New Roman"/>
          <w:color w:val="000000" w:themeColor="text1"/>
          <w:sz w:val="28"/>
          <w:szCs w:val="28"/>
          <w:lang w:val="ru-RU" w:eastAsia="ru-RU"/>
        </w:rPr>
      </w:pPr>
      <w:r w:rsidRPr="00853609">
        <w:rPr>
          <w:rStyle w:val="27"/>
          <w:rFonts w:ascii="Times New Roman" w:hAnsi="Times New Roman" w:cs="Times New Roman"/>
          <w:color w:val="000000" w:themeColor="text1"/>
          <w:sz w:val="28"/>
          <w:szCs w:val="28"/>
          <w:lang w:val="ru-RU" w:eastAsia="ru-RU"/>
        </w:rPr>
        <w:t>Содержанием конкурсного задания являет выполнение проекта вертикальной планировки. (Модуль «А», Модуль «</w:t>
      </w:r>
      <w:r w:rsidRPr="004021D0">
        <w:rPr>
          <w:rStyle w:val="27"/>
          <w:rFonts w:ascii="Times New Roman" w:hAnsi="Times New Roman" w:cs="Times New Roman"/>
          <w:color w:val="000000" w:themeColor="text1"/>
          <w:sz w:val="28"/>
          <w:szCs w:val="28"/>
          <w:lang w:eastAsia="ru-RU"/>
        </w:rPr>
        <w:t>B</w:t>
      </w:r>
      <w:r w:rsidRPr="00853609">
        <w:rPr>
          <w:rStyle w:val="27"/>
          <w:rFonts w:ascii="Times New Roman" w:hAnsi="Times New Roman" w:cs="Times New Roman"/>
          <w:color w:val="000000" w:themeColor="text1"/>
          <w:sz w:val="28"/>
          <w:szCs w:val="28"/>
          <w:lang w:val="ru-RU" w:eastAsia="ru-RU"/>
        </w:rPr>
        <w:t>», Модуль «</w:t>
      </w:r>
      <w:r w:rsidRPr="004021D0">
        <w:rPr>
          <w:rStyle w:val="27"/>
          <w:rFonts w:ascii="Times New Roman" w:hAnsi="Times New Roman" w:cs="Times New Roman"/>
          <w:color w:val="000000" w:themeColor="text1"/>
          <w:sz w:val="28"/>
          <w:szCs w:val="28"/>
          <w:lang w:eastAsia="ru-RU"/>
        </w:rPr>
        <w:t>C</w:t>
      </w:r>
      <w:r w:rsidRPr="00853609">
        <w:rPr>
          <w:rStyle w:val="27"/>
          <w:rFonts w:ascii="Times New Roman" w:hAnsi="Times New Roman" w:cs="Times New Roman"/>
          <w:color w:val="000000" w:themeColor="text1"/>
          <w:sz w:val="28"/>
          <w:szCs w:val="28"/>
          <w:lang w:val="ru-RU" w:eastAsia="ru-RU"/>
        </w:rPr>
        <w:t>»). Модули «А», «</w:t>
      </w:r>
      <w:r w:rsidRPr="004021D0">
        <w:rPr>
          <w:rStyle w:val="27"/>
          <w:rFonts w:ascii="Times New Roman" w:hAnsi="Times New Roman" w:cs="Times New Roman"/>
          <w:color w:val="000000" w:themeColor="text1"/>
          <w:sz w:val="28"/>
          <w:szCs w:val="28"/>
          <w:lang w:eastAsia="ru-RU"/>
        </w:rPr>
        <w:t>B</w:t>
      </w:r>
      <w:r w:rsidRPr="00853609">
        <w:rPr>
          <w:rStyle w:val="27"/>
          <w:rFonts w:ascii="Times New Roman" w:hAnsi="Times New Roman" w:cs="Times New Roman"/>
          <w:color w:val="000000" w:themeColor="text1"/>
          <w:sz w:val="28"/>
          <w:szCs w:val="28"/>
          <w:lang w:val="ru-RU" w:eastAsia="ru-RU"/>
        </w:rPr>
        <w:t>» и «</w:t>
      </w:r>
      <w:r w:rsidRPr="004021D0">
        <w:rPr>
          <w:rStyle w:val="27"/>
          <w:rFonts w:ascii="Times New Roman" w:hAnsi="Times New Roman" w:cs="Times New Roman"/>
          <w:color w:val="000000" w:themeColor="text1"/>
          <w:sz w:val="28"/>
          <w:szCs w:val="28"/>
          <w:lang w:eastAsia="ru-RU"/>
        </w:rPr>
        <w:t>C</w:t>
      </w:r>
      <w:r w:rsidRPr="00853609">
        <w:rPr>
          <w:rStyle w:val="27"/>
          <w:rFonts w:ascii="Times New Roman" w:hAnsi="Times New Roman" w:cs="Times New Roman"/>
          <w:color w:val="000000" w:themeColor="text1"/>
          <w:sz w:val="28"/>
          <w:szCs w:val="28"/>
          <w:lang w:val="ru-RU" w:eastAsia="ru-RU"/>
        </w:rPr>
        <w:t>» выполняются последовательно. Модули «А», «</w:t>
      </w:r>
      <w:r w:rsidRPr="004021D0">
        <w:rPr>
          <w:rStyle w:val="27"/>
          <w:rFonts w:ascii="Times New Roman" w:hAnsi="Times New Roman" w:cs="Times New Roman"/>
          <w:color w:val="000000" w:themeColor="text1"/>
          <w:sz w:val="28"/>
          <w:szCs w:val="28"/>
          <w:lang w:eastAsia="ru-RU"/>
        </w:rPr>
        <w:t>B</w:t>
      </w:r>
      <w:r w:rsidRPr="00853609">
        <w:rPr>
          <w:rStyle w:val="27"/>
          <w:rFonts w:ascii="Times New Roman" w:hAnsi="Times New Roman" w:cs="Times New Roman"/>
          <w:color w:val="000000" w:themeColor="text1"/>
          <w:sz w:val="28"/>
          <w:szCs w:val="28"/>
          <w:lang w:val="ru-RU" w:eastAsia="ru-RU"/>
        </w:rPr>
        <w:t>» и «</w:t>
      </w:r>
      <w:r w:rsidRPr="004021D0">
        <w:rPr>
          <w:rStyle w:val="27"/>
          <w:rFonts w:ascii="Times New Roman" w:hAnsi="Times New Roman" w:cs="Times New Roman"/>
          <w:color w:val="000000" w:themeColor="text1"/>
          <w:sz w:val="28"/>
          <w:szCs w:val="28"/>
          <w:lang w:eastAsia="ru-RU"/>
        </w:rPr>
        <w:t>C</w:t>
      </w:r>
      <w:r w:rsidRPr="00853609">
        <w:rPr>
          <w:rStyle w:val="27"/>
          <w:rFonts w:ascii="Times New Roman" w:hAnsi="Times New Roman" w:cs="Times New Roman"/>
          <w:color w:val="000000" w:themeColor="text1"/>
          <w:sz w:val="28"/>
          <w:szCs w:val="28"/>
          <w:lang w:val="ru-RU" w:eastAsia="ru-RU"/>
        </w:rPr>
        <w:t>» являются обязательными для проведения региональных чемпионатов.</w:t>
      </w:r>
    </w:p>
    <w:p w14:paraId="5818EE3F" w14:textId="67D97BD0" w:rsidR="004021D0" w:rsidRPr="00853609" w:rsidRDefault="004021D0" w:rsidP="004021D0">
      <w:pPr>
        <w:pStyle w:val="aff1"/>
        <w:numPr>
          <w:ilvl w:val="0"/>
          <w:numId w:val="4"/>
        </w:numPr>
        <w:spacing w:after="0" w:line="360" w:lineRule="auto"/>
        <w:jc w:val="both"/>
        <w:rPr>
          <w:rStyle w:val="27"/>
          <w:rFonts w:ascii="Times New Roman" w:hAnsi="Times New Roman" w:cs="Times New Roman"/>
          <w:color w:val="000000" w:themeColor="text1"/>
          <w:sz w:val="28"/>
          <w:szCs w:val="28"/>
          <w:lang w:val="ru-RU" w:eastAsia="ru-RU"/>
        </w:rPr>
      </w:pPr>
      <w:r w:rsidRPr="00853609">
        <w:rPr>
          <w:rStyle w:val="27"/>
          <w:rFonts w:ascii="Times New Roman" w:hAnsi="Times New Roman" w:cs="Times New Roman"/>
          <w:color w:val="000000" w:themeColor="text1"/>
          <w:sz w:val="28"/>
          <w:szCs w:val="28"/>
          <w:lang w:val="ru-RU" w:eastAsia="ru-RU"/>
        </w:rPr>
        <w:t>Модуль «</w:t>
      </w:r>
      <w:r w:rsidRPr="004021D0">
        <w:rPr>
          <w:rStyle w:val="27"/>
          <w:rFonts w:ascii="Times New Roman" w:hAnsi="Times New Roman" w:cs="Times New Roman"/>
          <w:color w:val="000000" w:themeColor="text1"/>
          <w:sz w:val="28"/>
          <w:szCs w:val="28"/>
          <w:lang w:eastAsia="ru-RU"/>
        </w:rPr>
        <w:t>D</w:t>
      </w:r>
      <w:r w:rsidRPr="00853609">
        <w:rPr>
          <w:rStyle w:val="27"/>
          <w:rFonts w:ascii="Times New Roman" w:hAnsi="Times New Roman" w:cs="Times New Roman"/>
          <w:color w:val="000000" w:themeColor="text1"/>
          <w:sz w:val="28"/>
          <w:szCs w:val="28"/>
          <w:lang w:val="ru-RU" w:eastAsia="ru-RU"/>
        </w:rPr>
        <w:t xml:space="preserve">» предусматривает задания с использованием роботизированных технологий </w:t>
      </w:r>
      <w:r w:rsidRPr="004021D0">
        <w:rPr>
          <w:rStyle w:val="27"/>
          <w:rFonts w:ascii="Times New Roman" w:hAnsi="Times New Roman" w:cs="Times New Roman"/>
          <w:color w:val="000000" w:themeColor="text1"/>
          <w:sz w:val="28"/>
          <w:szCs w:val="28"/>
          <w:lang w:eastAsia="ru-RU"/>
        </w:rPr>
        <w:t>TPS</w:t>
      </w:r>
      <w:r w:rsidRPr="00853609">
        <w:rPr>
          <w:rStyle w:val="27"/>
          <w:rFonts w:ascii="Times New Roman" w:hAnsi="Times New Roman" w:cs="Times New Roman"/>
          <w:color w:val="000000" w:themeColor="text1"/>
          <w:sz w:val="28"/>
          <w:szCs w:val="28"/>
          <w:lang w:val="ru-RU" w:eastAsia="ru-RU"/>
        </w:rPr>
        <w:t xml:space="preserve"> </w:t>
      </w:r>
      <w:r w:rsidRPr="004021D0">
        <w:rPr>
          <w:rStyle w:val="27"/>
          <w:rFonts w:ascii="Times New Roman" w:hAnsi="Times New Roman" w:cs="Times New Roman"/>
          <w:color w:val="000000" w:themeColor="text1"/>
          <w:sz w:val="28"/>
          <w:szCs w:val="28"/>
          <w:lang w:eastAsia="ru-RU"/>
        </w:rPr>
        <w:t>Hi</w:t>
      </w:r>
      <w:r w:rsidRPr="00853609">
        <w:rPr>
          <w:rStyle w:val="27"/>
          <w:rFonts w:ascii="Times New Roman" w:hAnsi="Times New Roman" w:cs="Times New Roman"/>
          <w:color w:val="000000" w:themeColor="text1"/>
          <w:sz w:val="28"/>
          <w:szCs w:val="28"/>
          <w:lang w:val="ru-RU" w:eastAsia="ru-RU"/>
        </w:rPr>
        <w:t>-</w:t>
      </w:r>
      <w:r w:rsidRPr="004021D0">
        <w:rPr>
          <w:rStyle w:val="27"/>
          <w:rFonts w:ascii="Times New Roman" w:hAnsi="Times New Roman" w:cs="Times New Roman"/>
          <w:color w:val="000000" w:themeColor="text1"/>
          <w:sz w:val="28"/>
          <w:szCs w:val="28"/>
          <w:lang w:eastAsia="ru-RU"/>
        </w:rPr>
        <w:t>End</w:t>
      </w:r>
      <w:r w:rsidRPr="00853609">
        <w:rPr>
          <w:rStyle w:val="27"/>
          <w:rFonts w:ascii="Times New Roman" w:hAnsi="Times New Roman" w:cs="Times New Roman"/>
          <w:color w:val="000000" w:themeColor="text1"/>
          <w:sz w:val="28"/>
          <w:szCs w:val="28"/>
          <w:lang w:val="ru-RU" w:eastAsia="ru-RU"/>
        </w:rPr>
        <w:t>. При отсутствии необходимого оборудования модуль «</w:t>
      </w:r>
      <w:r w:rsidRPr="004021D0">
        <w:rPr>
          <w:rStyle w:val="27"/>
          <w:rFonts w:ascii="Times New Roman" w:hAnsi="Times New Roman" w:cs="Times New Roman"/>
          <w:color w:val="000000" w:themeColor="text1"/>
          <w:sz w:val="28"/>
          <w:szCs w:val="28"/>
          <w:lang w:eastAsia="ru-RU"/>
        </w:rPr>
        <w:t>D</w:t>
      </w:r>
      <w:r w:rsidRPr="00853609">
        <w:rPr>
          <w:rStyle w:val="27"/>
          <w:rFonts w:ascii="Times New Roman" w:hAnsi="Times New Roman" w:cs="Times New Roman"/>
          <w:color w:val="000000" w:themeColor="text1"/>
          <w:sz w:val="28"/>
          <w:szCs w:val="28"/>
          <w:lang w:val="ru-RU" w:eastAsia="ru-RU"/>
        </w:rPr>
        <w:t>» может не проводит</w:t>
      </w:r>
      <w:r w:rsidR="00C229A9">
        <w:rPr>
          <w:rStyle w:val="27"/>
          <w:rFonts w:ascii="Times New Roman" w:hAnsi="Times New Roman" w:cs="Times New Roman"/>
          <w:color w:val="000000" w:themeColor="text1"/>
          <w:sz w:val="28"/>
          <w:szCs w:val="28"/>
          <w:lang w:val="ru-RU" w:eastAsia="ru-RU"/>
        </w:rPr>
        <w:t>ь</w:t>
      </w:r>
      <w:r w:rsidRPr="00853609">
        <w:rPr>
          <w:rStyle w:val="27"/>
          <w:rFonts w:ascii="Times New Roman" w:hAnsi="Times New Roman" w:cs="Times New Roman"/>
          <w:color w:val="000000" w:themeColor="text1"/>
          <w:sz w:val="28"/>
          <w:szCs w:val="28"/>
          <w:lang w:val="ru-RU" w:eastAsia="ru-RU"/>
        </w:rPr>
        <w:t>ся на региональных чемпионатах.</w:t>
      </w:r>
      <w:r w:rsidR="00486417">
        <w:rPr>
          <w:rStyle w:val="27"/>
          <w:rFonts w:ascii="Times New Roman" w:hAnsi="Times New Roman" w:cs="Times New Roman"/>
          <w:color w:val="000000" w:themeColor="text1"/>
          <w:sz w:val="28"/>
          <w:szCs w:val="28"/>
          <w:lang w:val="ru-RU" w:eastAsia="ru-RU"/>
        </w:rPr>
        <w:t xml:space="preserve"> В случае, если в Конкурсное задание Чемпионата включен модуль «</w:t>
      </w:r>
      <w:r w:rsidR="00486417">
        <w:rPr>
          <w:rStyle w:val="27"/>
          <w:rFonts w:ascii="Times New Roman" w:hAnsi="Times New Roman" w:cs="Times New Roman"/>
          <w:color w:val="000000" w:themeColor="text1"/>
          <w:sz w:val="28"/>
          <w:szCs w:val="28"/>
          <w:lang w:eastAsia="ru-RU"/>
        </w:rPr>
        <w:t>D</w:t>
      </w:r>
      <w:r w:rsidR="00486417">
        <w:rPr>
          <w:rStyle w:val="27"/>
          <w:rFonts w:ascii="Times New Roman" w:hAnsi="Times New Roman" w:cs="Times New Roman"/>
          <w:color w:val="000000" w:themeColor="text1"/>
          <w:sz w:val="28"/>
          <w:szCs w:val="28"/>
          <w:lang w:val="ru-RU" w:eastAsia="ru-RU"/>
        </w:rPr>
        <w:t>» (</w:t>
      </w:r>
      <w:r w:rsidR="00486417" w:rsidRPr="00122CCB">
        <w:rPr>
          <w:rFonts w:ascii="Times New Roman" w:hAnsi="Times New Roman"/>
          <w:sz w:val="28"/>
          <w:szCs w:val="28"/>
        </w:rPr>
        <w:t>Выполнение топографической</w:t>
      </w:r>
      <w:r w:rsidR="00486417">
        <w:rPr>
          <w:rFonts w:ascii="Times New Roman" w:hAnsi="Times New Roman"/>
          <w:sz w:val="28"/>
          <w:szCs w:val="28"/>
        </w:rPr>
        <w:t xml:space="preserve"> съемки участка</w:t>
      </w:r>
      <w:r w:rsidR="00486417">
        <w:rPr>
          <w:rStyle w:val="27"/>
          <w:rFonts w:ascii="Times New Roman" w:hAnsi="Times New Roman" w:cs="Times New Roman"/>
          <w:color w:val="000000" w:themeColor="text1"/>
          <w:sz w:val="28"/>
          <w:szCs w:val="28"/>
          <w:lang w:val="ru-RU" w:eastAsia="ru-RU"/>
        </w:rPr>
        <w:t>), техническому эксперту необходимо обеспечит</w:t>
      </w:r>
      <w:r w:rsidR="00FB46C4">
        <w:rPr>
          <w:rStyle w:val="27"/>
          <w:rFonts w:ascii="Times New Roman" w:hAnsi="Times New Roman" w:cs="Times New Roman"/>
          <w:color w:val="000000" w:themeColor="text1"/>
          <w:sz w:val="28"/>
          <w:szCs w:val="28"/>
          <w:lang w:val="ru-RU" w:eastAsia="ru-RU"/>
        </w:rPr>
        <w:t>ь</w:t>
      </w:r>
      <w:r w:rsidR="00486417">
        <w:rPr>
          <w:rStyle w:val="27"/>
          <w:rFonts w:ascii="Times New Roman" w:hAnsi="Times New Roman" w:cs="Times New Roman"/>
          <w:color w:val="000000" w:themeColor="text1"/>
          <w:sz w:val="28"/>
          <w:szCs w:val="28"/>
          <w:lang w:val="ru-RU" w:eastAsia="ru-RU"/>
        </w:rPr>
        <w:t xml:space="preserve"> конкурсную площадку реальными топографическими объектами</w:t>
      </w:r>
      <w:r w:rsidR="006B77DA">
        <w:rPr>
          <w:rStyle w:val="27"/>
          <w:rFonts w:ascii="Times New Roman" w:hAnsi="Times New Roman" w:cs="Times New Roman"/>
          <w:color w:val="000000" w:themeColor="text1"/>
          <w:sz w:val="28"/>
          <w:szCs w:val="28"/>
          <w:lang w:val="ru-RU" w:eastAsia="ru-RU"/>
        </w:rPr>
        <w:t>. Если реальные топографические объекты отсутствуют на конкурсной площадке по непредвидимым обстоятельствам (топографическая съемка в спортивном зале в зимнее время, отсутствие реальных объектов и т.д.)</w:t>
      </w:r>
      <w:r w:rsidR="00C229A9">
        <w:rPr>
          <w:rStyle w:val="27"/>
          <w:rFonts w:ascii="Times New Roman" w:hAnsi="Times New Roman" w:cs="Times New Roman"/>
          <w:color w:val="000000" w:themeColor="text1"/>
          <w:sz w:val="28"/>
          <w:szCs w:val="28"/>
          <w:lang w:val="ru-RU" w:eastAsia="ru-RU"/>
        </w:rPr>
        <w:t>,</w:t>
      </w:r>
      <w:r w:rsidR="006B77DA">
        <w:rPr>
          <w:rStyle w:val="27"/>
          <w:rFonts w:ascii="Times New Roman" w:hAnsi="Times New Roman" w:cs="Times New Roman"/>
          <w:color w:val="000000" w:themeColor="text1"/>
          <w:sz w:val="28"/>
          <w:szCs w:val="28"/>
          <w:lang w:val="ru-RU" w:eastAsia="ru-RU"/>
        </w:rPr>
        <w:t xml:space="preserve"> техническому эксперту необходимо создать макеты</w:t>
      </w:r>
      <w:r w:rsidR="00C229A9">
        <w:rPr>
          <w:rStyle w:val="27"/>
          <w:rFonts w:ascii="Times New Roman" w:hAnsi="Times New Roman" w:cs="Times New Roman"/>
          <w:color w:val="000000" w:themeColor="text1"/>
          <w:sz w:val="28"/>
          <w:szCs w:val="28"/>
          <w:lang w:val="ru-RU" w:eastAsia="ru-RU"/>
        </w:rPr>
        <w:t>,</w:t>
      </w:r>
      <w:r w:rsidR="006B77DA">
        <w:rPr>
          <w:rStyle w:val="27"/>
          <w:rFonts w:ascii="Times New Roman" w:hAnsi="Times New Roman" w:cs="Times New Roman"/>
          <w:color w:val="000000" w:themeColor="text1"/>
          <w:sz w:val="28"/>
          <w:szCs w:val="28"/>
          <w:lang w:val="ru-RU" w:eastAsia="ru-RU"/>
        </w:rPr>
        <w:t xml:space="preserve"> имитирующие топографические объекты.</w:t>
      </w:r>
    </w:p>
    <w:p w14:paraId="5EE7B909" w14:textId="3A13B6A7" w:rsidR="00136C8E" w:rsidRDefault="004021D0" w:rsidP="00136C8E">
      <w:pPr>
        <w:pStyle w:val="aff1"/>
        <w:numPr>
          <w:ilvl w:val="0"/>
          <w:numId w:val="4"/>
        </w:numPr>
        <w:spacing w:after="0" w:line="360" w:lineRule="auto"/>
        <w:jc w:val="both"/>
        <w:rPr>
          <w:rStyle w:val="27"/>
          <w:rFonts w:ascii="Times New Roman" w:hAnsi="Times New Roman" w:cs="Times New Roman"/>
          <w:color w:val="000000" w:themeColor="text1"/>
          <w:sz w:val="28"/>
          <w:szCs w:val="28"/>
          <w:lang w:val="ru-RU" w:eastAsia="ru-RU"/>
        </w:rPr>
      </w:pPr>
      <w:r w:rsidRPr="00853609">
        <w:rPr>
          <w:rStyle w:val="27"/>
          <w:rFonts w:ascii="Times New Roman" w:hAnsi="Times New Roman" w:cs="Times New Roman"/>
          <w:color w:val="000000" w:themeColor="text1"/>
          <w:sz w:val="28"/>
          <w:szCs w:val="28"/>
          <w:lang w:val="ru-RU" w:eastAsia="ru-RU"/>
        </w:rPr>
        <w:t>Модуль «</w:t>
      </w:r>
      <w:r w:rsidR="00901855">
        <w:rPr>
          <w:rStyle w:val="27"/>
          <w:rFonts w:ascii="Times New Roman" w:hAnsi="Times New Roman" w:cs="Times New Roman"/>
          <w:color w:val="000000" w:themeColor="text1"/>
          <w:sz w:val="28"/>
          <w:szCs w:val="28"/>
          <w:lang w:eastAsia="ru-RU"/>
        </w:rPr>
        <w:t>E</w:t>
      </w:r>
      <w:r w:rsidRPr="00853609">
        <w:rPr>
          <w:rStyle w:val="27"/>
          <w:rFonts w:ascii="Times New Roman" w:hAnsi="Times New Roman" w:cs="Times New Roman"/>
          <w:color w:val="000000" w:themeColor="text1"/>
          <w:sz w:val="28"/>
          <w:szCs w:val="28"/>
          <w:lang w:val="ru-RU" w:eastAsia="ru-RU"/>
        </w:rPr>
        <w:t xml:space="preserve">» предусматривает задания по обработке материалов инженерно-геодезических изысканий </w:t>
      </w:r>
      <w:r w:rsidR="00A038FB" w:rsidRPr="00A038FB">
        <w:rPr>
          <w:rFonts w:ascii="Times New Roman" w:eastAsia="Times New Roman" w:hAnsi="Times New Roman"/>
          <w:sz w:val="28"/>
          <w:szCs w:val="28"/>
          <w:lang w:eastAsia="ru-RU"/>
        </w:rPr>
        <w:t xml:space="preserve">в </w:t>
      </w:r>
      <w:r w:rsidR="00A038FB">
        <w:rPr>
          <w:rFonts w:ascii="Times New Roman" w:eastAsia="Times New Roman" w:hAnsi="Times New Roman"/>
          <w:sz w:val="28"/>
          <w:szCs w:val="28"/>
        </w:rPr>
        <w:t>офисно</w:t>
      </w:r>
      <w:r w:rsidR="00A038FB" w:rsidRPr="00A038FB">
        <w:rPr>
          <w:rFonts w:ascii="Times New Roman" w:eastAsia="Times New Roman" w:hAnsi="Times New Roman"/>
          <w:sz w:val="28"/>
          <w:szCs w:val="28"/>
          <w:lang w:eastAsia="ru-RU"/>
        </w:rPr>
        <w:t>м программном обеспечении</w:t>
      </w:r>
      <w:r w:rsidR="00DB2168">
        <w:rPr>
          <w:rFonts w:ascii="Times New Roman" w:eastAsia="Times New Roman" w:hAnsi="Times New Roman"/>
          <w:sz w:val="28"/>
          <w:szCs w:val="28"/>
          <w:lang w:eastAsia="ru-RU"/>
        </w:rPr>
        <w:t xml:space="preserve"> </w:t>
      </w:r>
      <w:r w:rsidR="00DB2168" w:rsidRPr="00C229A9">
        <w:rPr>
          <w:rFonts w:ascii="Times New Roman" w:hAnsi="Times New Roman"/>
          <w:sz w:val="28"/>
          <w:szCs w:val="28"/>
        </w:rPr>
        <w:t>КРЕДО ТОПОГРАФ</w:t>
      </w:r>
      <w:r w:rsidRPr="00853609">
        <w:rPr>
          <w:rStyle w:val="27"/>
          <w:rFonts w:ascii="Times New Roman" w:hAnsi="Times New Roman" w:cs="Times New Roman"/>
          <w:color w:val="000000" w:themeColor="text1"/>
          <w:sz w:val="28"/>
          <w:szCs w:val="28"/>
          <w:lang w:val="ru-RU" w:eastAsia="ru-RU"/>
        </w:rPr>
        <w:t xml:space="preserve">. При отсутствии </w:t>
      </w:r>
      <w:r w:rsidR="00A038FB" w:rsidRPr="00A038FB">
        <w:rPr>
          <w:rFonts w:ascii="Times New Roman" w:eastAsia="Times New Roman" w:hAnsi="Times New Roman"/>
          <w:sz w:val="28"/>
          <w:szCs w:val="28"/>
          <w:lang w:eastAsia="ru-RU"/>
        </w:rPr>
        <w:t xml:space="preserve">в </w:t>
      </w:r>
      <w:r w:rsidR="00A038FB">
        <w:rPr>
          <w:rFonts w:ascii="Times New Roman" w:eastAsia="Times New Roman" w:hAnsi="Times New Roman"/>
          <w:sz w:val="28"/>
          <w:szCs w:val="28"/>
        </w:rPr>
        <w:t>офисно</w:t>
      </w:r>
      <w:r w:rsidR="00A038FB">
        <w:rPr>
          <w:rFonts w:ascii="Times New Roman" w:eastAsia="Times New Roman" w:hAnsi="Times New Roman"/>
          <w:sz w:val="28"/>
          <w:szCs w:val="28"/>
          <w:lang w:eastAsia="ru-RU"/>
        </w:rPr>
        <w:t>го</w:t>
      </w:r>
      <w:r w:rsidR="00A038FB" w:rsidRPr="00A038FB">
        <w:rPr>
          <w:rFonts w:ascii="Times New Roman" w:eastAsia="Times New Roman" w:hAnsi="Times New Roman"/>
          <w:sz w:val="28"/>
          <w:szCs w:val="28"/>
          <w:lang w:eastAsia="ru-RU"/>
        </w:rPr>
        <w:t xml:space="preserve"> программно</w:t>
      </w:r>
      <w:r w:rsidR="00A038FB">
        <w:rPr>
          <w:rFonts w:ascii="Times New Roman" w:eastAsia="Times New Roman" w:hAnsi="Times New Roman"/>
          <w:sz w:val="28"/>
          <w:szCs w:val="28"/>
          <w:lang w:eastAsia="ru-RU"/>
        </w:rPr>
        <w:t>го</w:t>
      </w:r>
      <w:r w:rsidR="00A038FB" w:rsidRPr="00A038FB">
        <w:rPr>
          <w:rFonts w:ascii="Times New Roman" w:eastAsia="Times New Roman" w:hAnsi="Times New Roman"/>
          <w:sz w:val="28"/>
          <w:szCs w:val="28"/>
          <w:lang w:eastAsia="ru-RU"/>
        </w:rPr>
        <w:t xml:space="preserve"> обеспечени</w:t>
      </w:r>
      <w:r w:rsidR="00A038FB">
        <w:rPr>
          <w:rFonts w:ascii="Times New Roman" w:eastAsia="Times New Roman" w:hAnsi="Times New Roman"/>
          <w:sz w:val="28"/>
          <w:szCs w:val="28"/>
          <w:lang w:eastAsia="ru-RU"/>
        </w:rPr>
        <w:t xml:space="preserve">я </w:t>
      </w:r>
      <w:r w:rsidRPr="00853609">
        <w:rPr>
          <w:rStyle w:val="27"/>
          <w:rFonts w:ascii="Times New Roman" w:hAnsi="Times New Roman" w:cs="Times New Roman"/>
          <w:color w:val="000000" w:themeColor="text1"/>
          <w:sz w:val="28"/>
          <w:szCs w:val="28"/>
          <w:lang w:val="ru-RU" w:eastAsia="ru-RU"/>
        </w:rPr>
        <w:t>модуль «</w:t>
      </w:r>
      <w:r w:rsidR="00901855">
        <w:rPr>
          <w:rStyle w:val="27"/>
          <w:rFonts w:ascii="Times New Roman" w:hAnsi="Times New Roman" w:cs="Times New Roman"/>
          <w:color w:val="000000" w:themeColor="text1"/>
          <w:sz w:val="28"/>
          <w:szCs w:val="28"/>
          <w:lang w:eastAsia="ru-RU"/>
        </w:rPr>
        <w:t>E</w:t>
      </w:r>
      <w:r w:rsidRPr="00853609">
        <w:rPr>
          <w:rStyle w:val="27"/>
          <w:rFonts w:ascii="Times New Roman" w:hAnsi="Times New Roman" w:cs="Times New Roman"/>
          <w:color w:val="000000" w:themeColor="text1"/>
          <w:sz w:val="28"/>
          <w:szCs w:val="28"/>
          <w:lang w:val="ru-RU" w:eastAsia="ru-RU"/>
        </w:rPr>
        <w:t>» может не проводится на региональных чемпионатах.</w:t>
      </w:r>
    </w:p>
    <w:p w14:paraId="22EF3F9D" w14:textId="2AC2D2DC" w:rsidR="00660E66" w:rsidRPr="00901855" w:rsidRDefault="00901855" w:rsidP="00901855">
      <w:pPr>
        <w:pStyle w:val="aff1"/>
        <w:numPr>
          <w:ilvl w:val="0"/>
          <w:numId w:val="4"/>
        </w:numPr>
        <w:spacing w:after="0" w:line="360" w:lineRule="auto"/>
        <w:jc w:val="both"/>
        <w:rPr>
          <w:rStyle w:val="27"/>
          <w:rFonts w:ascii="Times New Roman" w:hAnsi="Times New Roman" w:cs="Times New Roman"/>
          <w:color w:val="000000" w:themeColor="text1"/>
          <w:sz w:val="28"/>
          <w:szCs w:val="28"/>
          <w:lang w:val="ru-RU" w:eastAsia="ru-RU"/>
        </w:rPr>
      </w:pPr>
      <w:r>
        <w:rPr>
          <w:rStyle w:val="27"/>
          <w:rFonts w:ascii="Times New Roman" w:hAnsi="Times New Roman" w:cs="Times New Roman"/>
          <w:color w:val="000000" w:themeColor="text1"/>
          <w:sz w:val="28"/>
          <w:szCs w:val="28"/>
          <w:lang w:val="ru-RU" w:eastAsia="ru-RU"/>
        </w:rPr>
        <w:t>Модуль «</w:t>
      </w:r>
      <w:r>
        <w:rPr>
          <w:rStyle w:val="27"/>
          <w:rFonts w:ascii="Times New Roman" w:hAnsi="Times New Roman" w:cs="Times New Roman"/>
          <w:color w:val="000000" w:themeColor="text1"/>
          <w:sz w:val="28"/>
          <w:szCs w:val="28"/>
          <w:lang w:eastAsia="ru-RU"/>
        </w:rPr>
        <w:t>F</w:t>
      </w:r>
      <w:r>
        <w:rPr>
          <w:rStyle w:val="27"/>
          <w:rFonts w:ascii="Times New Roman" w:hAnsi="Times New Roman" w:cs="Times New Roman"/>
          <w:color w:val="000000" w:themeColor="text1"/>
          <w:sz w:val="28"/>
          <w:szCs w:val="28"/>
          <w:lang w:val="ru-RU" w:eastAsia="ru-RU"/>
        </w:rPr>
        <w:t xml:space="preserve">» </w:t>
      </w:r>
      <w:r w:rsidRPr="00853609">
        <w:rPr>
          <w:rStyle w:val="27"/>
          <w:rFonts w:ascii="Times New Roman" w:hAnsi="Times New Roman" w:cs="Times New Roman"/>
          <w:color w:val="000000" w:themeColor="text1"/>
          <w:sz w:val="28"/>
          <w:szCs w:val="28"/>
          <w:lang w:val="ru-RU" w:eastAsia="ru-RU"/>
        </w:rPr>
        <w:t xml:space="preserve">предусматривает задания </w:t>
      </w:r>
      <w:r>
        <w:rPr>
          <w:rStyle w:val="27"/>
          <w:rFonts w:ascii="Times New Roman" w:hAnsi="Times New Roman" w:cs="Times New Roman"/>
          <w:color w:val="000000" w:themeColor="text1"/>
          <w:sz w:val="28"/>
          <w:szCs w:val="28"/>
          <w:lang w:val="ru-RU" w:eastAsia="ru-RU"/>
        </w:rPr>
        <w:t>по в</w:t>
      </w:r>
      <w:r w:rsidR="00EC3F1D" w:rsidRPr="00136C8E">
        <w:rPr>
          <w:rStyle w:val="27"/>
          <w:rFonts w:ascii="Times New Roman" w:hAnsi="Times New Roman" w:cs="Times New Roman"/>
          <w:color w:val="000000" w:themeColor="text1"/>
          <w:sz w:val="28"/>
          <w:szCs w:val="28"/>
          <w:lang w:val="ru-RU" w:eastAsia="ru-RU"/>
        </w:rPr>
        <w:t>ынос</w:t>
      </w:r>
      <w:r>
        <w:rPr>
          <w:rStyle w:val="27"/>
          <w:rFonts w:ascii="Times New Roman" w:hAnsi="Times New Roman" w:cs="Times New Roman"/>
          <w:color w:val="000000" w:themeColor="text1"/>
          <w:sz w:val="28"/>
          <w:szCs w:val="28"/>
          <w:lang w:val="ru-RU" w:eastAsia="ru-RU"/>
        </w:rPr>
        <w:t>у проекта</w:t>
      </w:r>
      <w:r w:rsidR="00EC3F1D" w:rsidRPr="00136C8E">
        <w:rPr>
          <w:rStyle w:val="27"/>
          <w:rFonts w:ascii="Times New Roman" w:hAnsi="Times New Roman" w:cs="Times New Roman"/>
          <w:color w:val="000000" w:themeColor="text1"/>
          <w:sz w:val="28"/>
          <w:szCs w:val="28"/>
          <w:lang w:val="ru-RU" w:eastAsia="ru-RU"/>
        </w:rPr>
        <w:t xml:space="preserve"> в натуру с применением геодезического спутникового </w:t>
      </w:r>
      <w:r w:rsidR="00136C8E" w:rsidRPr="00136C8E">
        <w:rPr>
          <w:rStyle w:val="27"/>
          <w:rFonts w:ascii="Times New Roman" w:hAnsi="Times New Roman" w:cs="Times New Roman"/>
          <w:color w:val="000000" w:themeColor="text1"/>
          <w:sz w:val="28"/>
          <w:szCs w:val="28"/>
          <w:lang w:val="ru-RU" w:eastAsia="ru-RU"/>
        </w:rPr>
        <w:t xml:space="preserve">(GNSS) </w:t>
      </w:r>
      <w:r w:rsidR="00EC3F1D" w:rsidRPr="00136C8E">
        <w:rPr>
          <w:rStyle w:val="27"/>
          <w:rFonts w:ascii="Times New Roman" w:hAnsi="Times New Roman" w:cs="Times New Roman"/>
          <w:color w:val="000000" w:themeColor="text1"/>
          <w:sz w:val="28"/>
          <w:szCs w:val="28"/>
          <w:lang w:val="ru-RU" w:eastAsia="ru-RU"/>
        </w:rPr>
        <w:t>оборудования.</w:t>
      </w:r>
      <w:r>
        <w:rPr>
          <w:rStyle w:val="27"/>
          <w:rFonts w:ascii="Times New Roman" w:hAnsi="Times New Roman" w:cs="Times New Roman"/>
          <w:color w:val="000000" w:themeColor="text1"/>
          <w:sz w:val="28"/>
          <w:szCs w:val="28"/>
          <w:lang w:val="ru-RU" w:eastAsia="ru-RU"/>
        </w:rPr>
        <w:t xml:space="preserve"> </w:t>
      </w:r>
      <w:r w:rsidRPr="00853609">
        <w:rPr>
          <w:rStyle w:val="27"/>
          <w:rFonts w:ascii="Times New Roman" w:hAnsi="Times New Roman" w:cs="Times New Roman"/>
          <w:color w:val="000000" w:themeColor="text1"/>
          <w:sz w:val="28"/>
          <w:szCs w:val="28"/>
          <w:lang w:val="ru-RU" w:eastAsia="ru-RU"/>
        </w:rPr>
        <w:t>При отсутствии необходимого оборудования модуль «</w:t>
      </w:r>
      <w:r>
        <w:rPr>
          <w:rStyle w:val="27"/>
          <w:rFonts w:ascii="Times New Roman" w:hAnsi="Times New Roman" w:cs="Times New Roman"/>
          <w:color w:val="000000" w:themeColor="text1"/>
          <w:sz w:val="28"/>
          <w:szCs w:val="28"/>
          <w:lang w:eastAsia="ru-RU"/>
        </w:rPr>
        <w:t>F</w:t>
      </w:r>
      <w:r w:rsidRPr="00853609">
        <w:rPr>
          <w:rStyle w:val="27"/>
          <w:rFonts w:ascii="Times New Roman" w:hAnsi="Times New Roman" w:cs="Times New Roman"/>
          <w:color w:val="000000" w:themeColor="text1"/>
          <w:sz w:val="28"/>
          <w:szCs w:val="28"/>
          <w:lang w:val="ru-RU" w:eastAsia="ru-RU"/>
        </w:rPr>
        <w:t>» может не проводится на региональных чемпионатах.</w:t>
      </w:r>
    </w:p>
    <w:p w14:paraId="09E01259" w14:textId="77777777" w:rsidR="00136C8E" w:rsidRPr="00136C8E" w:rsidRDefault="00136C8E" w:rsidP="00136C8E">
      <w:pPr>
        <w:pStyle w:val="aff1"/>
        <w:spacing w:after="0" w:line="360" w:lineRule="auto"/>
        <w:ind w:left="1778"/>
        <w:jc w:val="both"/>
        <w:rPr>
          <w:rFonts w:ascii="Times New Roman" w:hAnsi="Times New Roman"/>
          <w:color w:val="353535"/>
          <w:sz w:val="24"/>
          <w:szCs w:val="24"/>
        </w:rPr>
      </w:pPr>
    </w:p>
    <w:p w14:paraId="2A28BB47" w14:textId="77777777" w:rsidR="00DE39D8" w:rsidRPr="00660E66" w:rsidRDefault="00DE39D8" w:rsidP="00660E66">
      <w:pPr>
        <w:spacing w:after="0" w:line="360" w:lineRule="auto"/>
        <w:ind w:firstLine="709"/>
        <w:jc w:val="both"/>
        <w:rPr>
          <w:rFonts w:ascii="Times New Roman" w:hAnsi="Times New Roman" w:cs="Times New Roman"/>
          <w:b/>
          <w:sz w:val="28"/>
          <w:szCs w:val="28"/>
        </w:rPr>
      </w:pPr>
      <w:r w:rsidRPr="00660E66">
        <w:rPr>
          <w:rFonts w:ascii="Times New Roman" w:hAnsi="Times New Roman" w:cs="Times New Roman"/>
          <w:b/>
          <w:sz w:val="28"/>
          <w:szCs w:val="28"/>
        </w:rPr>
        <w:t>Конкурсное задание состоит из следующих модулей</w:t>
      </w:r>
      <w:r w:rsidR="0029547E" w:rsidRPr="00660E66">
        <w:rPr>
          <w:rFonts w:ascii="Times New Roman" w:hAnsi="Times New Roman" w:cs="Times New Roman"/>
          <w:b/>
          <w:sz w:val="28"/>
          <w:szCs w:val="28"/>
        </w:rPr>
        <w:t>:</w:t>
      </w:r>
    </w:p>
    <w:p w14:paraId="416F9632" w14:textId="77777777" w:rsidR="00C22138" w:rsidRPr="00660E66" w:rsidRDefault="00C22138" w:rsidP="00660E66">
      <w:pPr>
        <w:pStyle w:val="aff1"/>
        <w:spacing w:after="0" w:line="360" w:lineRule="auto"/>
        <w:jc w:val="both"/>
        <w:rPr>
          <w:rFonts w:ascii="Times New Roman" w:hAnsi="Times New Roman"/>
          <w:b/>
          <w:sz w:val="28"/>
          <w:szCs w:val="28"/>
        </w:rPr>
      </w:pPr>
      <w:r w:rsidRPr="00660E66">
        <w:rPr>
          <w:rFonts w:ascii="Times New Roman" w:hAnsi="Times New Roman"/>
          <w:b/>
          <w:sz w:val="28"/>
          <w:szCs w:val="28"/>
        </w:rPr>
        <w:t>Модуль А. Проектирование проекта вертикальной планировки.</w:t>
      </w:r>
    </w:p>
    <w:p w14:paraId="5570BEA2" w14:textId="42EF1336" w:rsidR="00794E91" w:rsidRPr="00660E66" w:rsidRDefault="00794E91" w:rsidP="00660E66">
      <w:pPr>
        <w:pStyle w:val="aff1"/>
        <w:widowControl w:val="0"/>
        <w:numPr>
          <w:ilvl w:val="0"/>
          <w:numId w:val="23"/>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 xml:space="preserve">Составить проект вертикальной планировки на </w:t>
      </w:r>
      <w:r w:rsidR="00A038FB">
        <w:rPr>
          <w:rFonts w:ascii="Times New Roman" w:hAnsi="Times New Roman"/>
          <w:color w:val="353535"/>
          <w:sz w:val="28"/>
          <w:szCs w:val="28"/>
        </w:rPr>
        <w:t xml:space="preserve">ортофотоплане, привязанного к системе координат в </w:t>
      </w:r>
      <w:r w:rsidR="00136C8E">
        <w:rPr>
          <w:rFonts w:ascii="Times New Roman" w:hAnsi="Times New Roman"/>
          <w:color w:val="353535"/>
          <w:sz w:val="28"/>
          <w:szCs w:val="28"/>
        </w:rPr>
        <w:t xml:space="preserve">офисном </w:t>
      </w:r>
      <w:r w:rsidR="00A038FB">
        <w:rPr>
          <w:rFonts w:ascii="Times New Roman" w:hAnsi="Times New Roman"/>
          <w:color w:val="353535"/>
          <w:sz w:val="28"/>
          <w:szCs w:val="28"/>
        </w:rPr>
        <w:t>программном продукте</w:t>
      </w:r>
      <w:r w:rsidRPr="00660E66">
        <w:rPr>
          <w:rFonts w:ascii="Times New Roman" w:hAnsi="Times New Roman"/>
          <w:color w:val="353535"/>
          <w:sz w:val="28"/>
          <w:szCs w:val="28"/>
        </w:rPr>
        <w:t>;</w:t>
      </w:r>
    </w:p>
    <w:p w14:paraId="614E39CC" w14:textId="42ECC343" w:rsidR="00794E91" w:rsidRPr="00660E66" w:rsidRDefault="00794E91" w:rsidP="00660E66">
      <w:pPr>
        <w:pStyle w:val="aff1"/>
        <w:widowControl w:val="0"/>
        <w:numPr>
          <w:ilvl w:val="0"/>
          <w:numId w:val="23"/>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 xml:space="preserve">Определить прямоугольные координат запроектированных вершин квадратов с </w:t>
      </w:r>
      <w:r w:rsidR="00A038FB">
        <w:rPr>
          <w:rFonts w:ascii="Times New Roman" w:hAnsi="Times New Roman"/>
          <w:color w:val="353535"/>
          <w:sz w:val="28"/>
          <w:szCs w:val="28"/>
        </w:rPr>
        <w:t>ортофотоплана</w:t>
      </w:r>
      <w:r w:rsidRPr="00660E66">
        <w:rPr>
          <w:rFonts w:ascii="Times New Roman" w:hAnsi="Times New Roman"/>
          <w:color w:val="353535"/>
          <w:sz w:val="28"/>
          <w:szCs w:val="28"/>
        </w:rPr>
        <w:t>;</w:t>
      </w:r>
    </w:p>
    <w:p w14:paraId="110C24FF" w14:textId="43C87CFA" w:rsidR="00794E91" w:rsidRPr="00660E66" w:rsidRDefault="00794E91" w:rsidP="00660E66">
      <w:pPr>
        <w:pStyle w:val="aff1"/>
        <w:widowControl w:val="0"/>
        <w:numPr>
          <w:ilvl w:val="0"/>
          <w:numId w:val="23"/>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Составить ведомость координат вершин квадратов;</w:t>
      </w:r>
    </w:p>
    <w:p w14:paraId="19F414F8" w14:textId="0B863E4E" w:rsidR="00794E91" w:rsidRPr="00660E66" w:rsidRDefault="00794E91" w:rsidP="00660E66">
      <w:pPr>
        <w:pStyle w:val="aff1"/>
        <w:widowControl w:val="0"/>
        <w:numPr>
          <w:ilvl w:val="0"/>
          <w:numId w:val="23"/>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Создать на электронном тахеометр проект и внести в него данные для выноса проекта в натуру.</w:t>
      </w:r>
    </w:p>
    <w:p w14:paraId="17FDD492" w14:textId="77777777" w:rsidR="00C22138" w:rsidRPr="00660E66" w:rsidRDefault="00C22138" w:rsidP="00660E66">
      <w:pPr>
        <w:pStyle w:val="aff1"/>
        <w:spacing w:after="0" w:line="360" w:lineRule="auto"/>
        <w:jc w:val="both"/>
        <w:rPr>
          <w:rFonts w:ascii="Times New Roman" w:hAnsi="Times New Roman"/>
          <w:b/>
          <w:sz w:val="28"/>
          <w:szCs w:val="28"/>
        </w:rPr>
      </w:pPr>
      <w:r w:rsidRPr="00660E66">
        <w:rPr>
          <w:rFonts w:ascii="Times New Roman" w:hAnsi="Times New Roman"/>
          <w:b/>
          <w:sz w:val="28"/>
          <w:szCs w:val="28"/>
        </w:rPr>
        <w:t>Модуль В. Полевые геодезические работы при выполнении проекта вертикальной планировки.</w:t>
      </w:r>
    </w:p>
    <w:p w14:paraId="1E5F8203" w14:textId="2E73FEDE" w:rsidR="00794E91" w:rsidRPr="00660E66" w:rsidRDefault="00794E91" w:rsidP="00660E66">
      <w:pPr>
        <w:pStyle w:val="aff1"/>
        <w:widowControl w:val="0"/>
        <w:numPr>
          <w:ilvl w:val="0"/>
          <w:numId w:val="24"/>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Закрепить на местности вершины углов квадратов используя электронный тахеометр;</w:t>
      </w:r>
    </w:p>
    <w:p w14:paraId="510B76AB" w14:textId="6DBAE424" w:rsidR="00794E91" w:rsidRPr="00660E66" w:rsidRDefault="00794E91" w:rsidP="00660E66">
      <w:pPr>
        <w:pStyle w:val="aff1"/>
        <w:widowControl w:val="0"/>
        <w:numPr>
          <w:ilvl w:val="0"/>
          <w:numId w:val="24"/>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Передать отметку на одну из вершин квадратов;</w:t>
      </w:r>
    </w:p>
    <w:p w14:paraId="3FD46632" w14:textId="41C7D4B4" w:rsidR="00794E91" w:rsidRPr="00660E66" w:rsidRDefault="00794E91" w:rsidP="00660E66">
      <w:pPr>
        <w:pStyle w:val="aff1"/>
        <w:widowControl w:val="0"/>
        <w:numPr>
          <w:ilvl w:val="0"/>
          <w:numId w:val="24"/>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 xml:space="preserve">Определить нивелиром абсолютные отметки всех вершин квадратов. </w:t>
      </w:r>
    </w:p>
    <w:p w14:paraId="4C7CE3F6" w14:textId="77777777" w:rsidR="00C22138" w:rsidRPr="00660E66" w:rsidRDefault="00C22138" w:rsidP="00660E66">
      <w:pPr>
        <w:pStyle w:val="aff1"/>
        <w:spacing w:after="0" w:line="360" w:lineRule="auto"/>
        <w:jc w:val="both"/>
        <w:rPr>
          <w:rFonts w:ascii="Times New Roman" w:hAnsi="Times New Roman"/>
          <w:b/>
          <w:sz w:val="28"/>
          <w:szCs w:val="28"/>
        </w:rPr>
      </w:pPr>
      <w:r w:rsidRPr="00660E66">
        <w:rPr>
          <w:rFonts w:ascii="Times New Roman" w:hAnsi="Times New Roman"/>
          <w:b/>
          <w:sz w:val="28"/>
          <w:szCs w:val="28"/>
        </w:rPr>
        <w:t>Модуль C. Камеральные работы при выполнении проекта вертикальной планировки.</w:t>
      </w:r>
    </w:p>
    <w:p w14:paraId="45E5B428" w14:textId="4959AD0B" w:rsidR="00794E91" w:rsidRPr="00660E66" w:rsidRDefault="00794E91" w:rsidP="00660E66">
      <w:pPr>
        <w:pStyle w:val="aff1"/>
        <w:widowControl w:val="0"/>
        <w:numPr>
          <w:ilvl w:val="0"/>
          <w:numId w:val="25"/>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Произвести расчет абсолютных отметок всех вершин квадратов;</w:t>
      </w:r>
    </w:p>
    <w:p w14:paraId="183D466A" w14:textId="506253BC" w:rsidR="00794E91" w:rsidRPr="00660E66" w:rsidRDefault="00794E91" w:rsidP="00660E66">
      <w:pPr>
        <w:pStyle w:val="aff1"/>
        <w:widowControl w:val="0"/>
        <w:numPr>
          <w:ilvl w:val="0"/>
          <w:numId w:val="25"/>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Произвести расчеты рабочих отметок;</w:t>
      </w:r>
    </w:p>
    <w:p w14:paraId="01C308DC" w14:textId="23F4E646" w:rsidR="00794E91" w:rsidRPr="00660E66" w:rsidRDefault="00794E91" w:rsidP="00660E66">
      <w:pPr>
        <w:pStyle w:val="aff1"/>
        <w:widowControl w:val="0"/>
        <w:numPr>
          <w:ilvl w:val="0"/>
          <w:numId w:val="25"/>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Произвести вычисления точек нулевых работ;</w:t>
      </w:r>
    </w:p>
    <w:p w14:paraId="323783D0" w14:textId="2DC53619" w:rsidR="00794E91" w:rsidRPr="00660E66" w:rsidRDefault="00794E91" w:rsidP="00660E66">
      <w:pPr>
        <w:pStyle w:val="aff1"/>
        <w:widowControl w:val="0"/>
        <w:numPr>
          <w:ilvl w:val="0"/>
          <w:numId w:val="25"/>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Определить площади получившихся фигур;</w:t>
      </w:r>
    </w:p>
    <w:p w14:paraId="16C89CA2" w14:textId="45E0A5E6" w:rsidR="00794E91" w:rsidRPr="00660E66" w:rsidRDefault="00794E91" w:rsidP="00660E66">
      <w:pPr>
        <w:pStyle w:val="aff1"/>
        <w:widowControl w:val="0"/>
        <w:numPr>
          <w:ilvl w:val="0"/>
          <w:numId w:val="25"/>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Составить картограмму земляных работ, используя ПК.</w:t>
      </w:r>
    </w:p>
    <w:p w14:paraId="10A1DE17" w14:textId="77777777" w:rsidR="00101E4D" w:rsidRPr="00660E66" w:rsidRDefault="00101E4D" w:rsidP="00660E66">
      <w:pPr>
        <w:spacing w:after="0" w:line="360" w:lineRule="auto"/>
        <w:ind w:left="720"/>
        <w:jc w:val="both"/>
        <w:rPr>
          <w:rFonts w:ascii="Times New Roman" w:hAnsi="Times New Roman" w:cs="Times New Roman"/>
          <w:b/>
          <w:sz w:val="28"/>
          <w:szCs w:val="28"/>
        </w:rPr>
      </w:pPr>
      <w:r w:rsidRPr="00660E66">
        <w:rPr>
          <w:rFonts w:ascii="Times New Roman" w:hAnsi="Times New Roman" w:cs="Times New Roman"/>
          <w:b/>
          <w:sz w:val="28"/>
          <w:szCs w:val="28"/>
        </w:rPr>
        <w:t>Модуль D. Роботизированные технологии TPS Hi-End.</w:t>
      </w:r>
    </w:p>
    <w:p w14:paraId="2A345CEC" w14:textId="21C0856B" w:rsidR="00BF67F5" w:rsidRPr="00660E66" w:rsidRDefault="00BF67F5" w:rsidP="00660E66">
      <w:pPr>
        <w:pStyle w:val="aff1"/>
        <w:widowControl w:val="0"/>
        <w:numPr>
          <w:ilvl w:val="0"/>
          <w:numId w:val="26"/>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Выполнить топографическую съемку участка</w:t>
      </w:r>
    </w:p>
    <w:p w14:paraId="35DDA539" w14:textId="21B3E245" w:rsidR="00BF67F5" w:rsidRPr="00660E66" w:rsidRDefault="00BF67F5" w:rsidP="00660E66">
      <w:pPr>
        <w:pStyle w:val="aff1"/>
        <w:widowControl w:val="0"/>
        <w:numPr>
          <w:ilvl w:val="0"/>
          <w:numId w:val="26"/>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Вынести проекта в натуру;</w:t>
      </w:r>
    </w:p>
    <w:p w14:paraId="13184D3B" w14:textId="620EF3D9" w:rsidR="00BF67F5" w:rsidRPr="00660E66" w:rsidRDefault="00BF67F5" w:rsidP="00660E66">
      <w:pPr>
        <w:pStyle w:val="aff1"/>
        <w:widowControl w:val="0"/>
        <w:numPr>
          <w:ilvl w:val="0"/>
          <w:numId w:val="26"/>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Вычислить объем склада сыпучих материалов.</w:t>
      </w:r>
    </w:p>
    <w:p w14:paraId="4A650548" w14:textId="54BA414F" w:rsidR="00101E4D" w:rsidRPr="00853609" w:rsidRDefault="004C126F" w:rsidP="00660E66">
      <w:pPr>
        <w:pStyle w:val="aff1"/>
        <w:spacing w:after="0" w:line="360" w:lineRule="auto"/>
        <w:ind w:left="709"/>
        <w:jc w:val="both"/>
        <w:rPr>
          <w:rFonts w:ascii="Times New Roman" w:eastAsia="Segoe UI" w:hAnsi="Times New Roman"/>
          <w:b/>
          <w:color w:val="000000" w:themeColor="text1"/>
          <w:sz w:val="28"/>
          <w:szCs w:val="28"/>
          <w:shd w:val="clear" w:color="auto" w:fill="FFFFFF"/>
          <w:lang w:eastAsia="ru-RU" w:bidi="en-US"/>
        </w:rPr>
      </w:pPr>
      <w:r w:rsidRPr="00660E66">
        <w:rPr>
          <w:rFonts w:ascii="Times New Roman" w:hAnsi="Times New Roman"/>
          <w:b/>
          <w:sz w:val="28"/>
          <w:szCs w:val="28"/>
        </w:rPr>
        <w:t>Модуль E.</w:t>
      </w:r>
      <w:r w:rsidR="00101E4D" w:rsidRPr="00660E66">
        <w:rPr>
          <w:rFonts w:ascii="Times New Roman" w:hAnsi="Times New Roman"/>
          <w:b/>
          <w:sz w:val="28"/>
          <w:szCs w:val="28"/>
        </w:rPr>
        <w:t xml:space="preserve"> Обработка материалов инженерно-геодезических изысканий</w:t>
      </w:r>
      <w:r w:rsidR="00101E4D" w:rsidRPr="00A038FB">
        <w:rPr>
          <w:rFonts w:ascii="Times New Roman" w:hAnsi="Times New Roman"/>
          <w:b/>
          <w:sz w:val="28"/>
          <w:szCs w:val="28"/>
        </w:rPr>
        <w:t xml:space="preserve"> в </w:t>
      </w:r>
      <w:r w:rsidR="00A038FB" w:rsidRPr="00A038FB">
        <w:rPr>
          <w:rFonts w:ascii="Times New Roman" w:eastAsia="Times New Roman" w:hAnsi="Times New Roman"/>
          <w:b/>
          <w:sz w:val="28"/>
          <w:szCs w:val="28"/>
        </w:rPr>
        <w:t>офисно</w:t>
      </w:r>
      <w:r w:rsidR="00A038FB" w:rsidRPr="00A038FB">
        <w:rPr>
          <w:rFonts w:ascii="Times New Roman" w:eastAsia="Times New Roman" w:hAnsi="Times New Roman"/>
          <w:b/>
          <w:sz w:val="28"/>
          <w:szCs w:val="28"/>
          <w:lang w:eastAsia="ru-RU"/>
        </w:rPr>
        <w:t>м программном обеспечении</w:t>
      </w:r>
      <w:r w:rsidR="00A038FB">
        <w:rPr>
          <w:rFonts w:ascii="Times New Roman" w:eastAsia="Times New Roman" w:hAnsi="Times New Roman"/>
          <w:b/>
          <w:sz w:val="28"/>
          <w:szCs w:val="28"/>
        </w:rPr>
        <w:t>.</w:t>
      </w:r>
    </w:p>
    <w:p w14:paraId="084D0142" w14:textId="66A59D44" w:rsidR="00BF67F5" w:rsidRPr="00660E66" w:rsidRDefault="00BF67F5" w:rsidP="00660E66">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Обработать полевые измерения;</w:t>
      </w:r>
    </w:p>
    <w:p w14:paraId="0D35F042" w14:textId="69E2A0FD" w:rsidR="00BF67F5" w:rsidRPr="00660E66" w:rsidRDefault="00BF67F5" w:rsidP="00660E66">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Импортировать растр с привязкой;</w:t>
      </w:r>
    </w:p>
    <w:p w14:paraId="694EDF0D" w14:textId="5AF424DD" w:rsidR="00BF67F5" w:rsidRPr="00660E66" w:rsidRDefault="00BF67F5" w:rsidP="00660E66">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Запроектировать площадку;</w:t>
      </w:r>
    </w:p>
    <w:p w14:paraId="11CFF614" w14:textId="60A86B61" w:rsidR="00BF67F5" w:rsidRDefault="00BF67F5" w:rsidP="00660E66">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r w:rsidRPr="00660E66">
        <w:rPr>
          <w:rFonts w:ascii="Times New Roman" w:hAnsi="Times New Roman"/>
          <w:color w:val="353535"/>
          <w:sz w:val="28"/>
          <w:szCs w:val="28"/>
        </w:rPr>
        <w:t>Экспортировать результат.</w:t>
      </w:r>
    </w:p>
    <w:p w14:paraId="4B07312D" w14:textId="030951D6" w:rsidR="00136C8E" w:rsidRDefault="00136C8E" w:rsidP="00136C8E">
      <w:pPr>
        <w:spacing w:after="0" w:line="360" w:lineRule="auto"/>
        <w:ind w:left="720"/>
        <w:jc w:val="both"/>
        <w:rPr>
          <w:rFonts w:ascii="Times New Roman" w:eastAsia="Calibri" w:hAnsi="Times New Roman" w:cs="Times New Roman"/>
          <w:b/>
          <w:sz w:val="28"/>
          <w:szCs w:val="28"/>
        </w:rPr>
      </w:pPr>
      <w:r w:rsidRPr="00136C8E">
        <w:rPr>
          <w:rFonts w:ascii="Times New Roman" w:eastAsia="Calibri" w:hAnsi="Times New Roman" w:cs="Times New Roman"/>
          <w:b/>
          <w:sz w:val="28"/>
          <w:szCs w:val="28"/>
        </w:rPr>
        <w:t>Модуль F: Геодезические спутниковые (GNSS) технологии.</w:t>
      </w:r>
    </w:p>
    <w:p w14:paraId="504190B3" w14:textId="4FE85B87" w:rsidR="00136C8E" w:rsidRPr="00136C8E" w:rsidRDefault="00136C8E" w:rsidP="00136C8E">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r>
        <w:rPr>
          <w:rFonts w:ascii="Times New Roman" w:hAnsi="Times New Roman"/>
          <w:color w:val="353535"/>
          <w:sz w:val="28"/>
          <w:szCs w:val="28"/>
        </w:rPr>
        <w:t>В</w:t>
      </w:r>
      <w:r w:rsidRPr="00136C8E">
        <w:rPr>
          <w:rFonts w:ascii="Times New Roman" w:hAnsi="Times New Roman"/>
          <w:color w:val="353535"/>
          <w:sz w:val="28"/>
          <w:szCs w:val="28"/>
        </w:rPr>
        <w:t>осстанов</w:t>
      </w:r>
      <w:r>
        <w:rPr>
          <w:rFonts w:ascii="Times New Roman" w:hAnsi="Times New Roman"/>
          <w:color w:val="353535"/>
          <w:sz w:val="28"/>
          <w:szCs w:val="28"/>
        </w:rPr>
        <w:t>ить</w:t>
      </w:r>
      <w:r w:rsidRPr="00136C8E">
        <w:rPr>
          <w:rFonts w:ascii="Times New Roman" w:hAnsi="Times New Roman"/>
          <w:color w:val="353535"/>
          <w:sz w:val="28"/>
          <w:szCs w:val="28"/>
        </w:rPr>
        <w:t xml:space="preserve"> на местности недостающи</w:t>
      </w:r>
      <w:r>
        <w:rPr>
          <w:rFonts w:ascii="Times New Roman" w:hAnsi="Times New Roman"/>
          <w:color w:val="353535"/>
          <w:sz w:val="28"/>
          <w:szCs w:val="28"/>
        </w:rPr>
        <w:t>е</w:t>
      </w:r>
      <w:r w:rsidRPr="00136C8E">
        <w:rPr>
          <w:rFonts w:ascii="Times New Roman" w:hAnsi="Times New Roman"/>
          <w:color w:val="353535"/>
          <w:sz w:val="28"/>
          <w:szCs w:val="28"/>
        </w:rPr>
        <w:t xml:space="preserve"> вершин</w:t>
      </w:r>
      <w:r>
        <w:rPr>
          <w:rFonts w:ascii="Times New Roman" w:hAnsi="Times New Roman"/>
          <w:color w:val="353535"/>
          <w:sz w:val="28"/>
          <w:szCs w:val="28"/>
        </w:rPr>
        <w:t>ы</w:t>
      </w:r>
      <w:r w:rsidRPr="00136C8E">
        <w:rPr>
          <w:rFonts w:ascii="Times New Roman" w:hAnsi="Times New Roman"/>
          <w:color w:val="353535"/>
          <w:sz w:val="28"/>
          <w:szCs w:val="28"/>
        </w:rPr>
        <w:t xml:space="preserve"> квадрата по двум точкам с известными координатами, образующими его диагональ. </w:t>
      </w:r>
    </w:p>
    <w:p w14:paraId="166EC9E9" w14:textId="64D84A7D" w:rsidR="00136C8E" w:rsidRPr="00136C8E" w:rsidRDefault="00136C8E" w:rsidP="00136C8E">
      <w:pPr>
        <w:pStyle w:val="aff1"/>
        <w:widowControl w:val="0"/>
        <w:numPr>
          <w:ilvl w:val="0"/>
          <w:numId w:val="27"/>
        </w:numPr>
        <w:autoSpaceDE w:val="0"/>
        <w:autoSpaceDN w:val="0"/>
        <w:adjustRightInd w:val="0"/>
        <w:spacing w:after="0" w:line="360" w:lineRule="auto"/>
        <w:jc w:val="both"/>
        <w:rPr>
          <w:rFonts w:ascii="Times New Roman" w:hAnsi="Times New Roman"/>
          <w:color w:val="353535"/>
          <w:sz w:val="28"/>
          <w:szCs w:val="28"/>
        </w:rPr>
      </w:pPr>
      <w:bookmarkStart w:id="24" w:name="_Toc4"/>
      <w:r w:rsidRPr="00136C8E">
        <w:rPr>
          <w:rFonts w:ascii="Times New Roman" w:hAnsi="Times New Roman"/>
          <w:color w:val="353535"/>
          <w:sz w:val="28"/>
          <w:szCs w:val="28"/>
        </w:rPr>
        <w:t>Используя GNSS-ровер (программы «Вынос в натуру», «Разбивка от базовой линии», «Координатная геометрия – COGO» или иные), закрепить на местности вершины углов квадрата</w:t>
      </w:r>
      <w:bookmarkEnd w:id="24"/>
      <w:r>
        <w:rPr>
          <w:rFonts w:ascii="Times New Roman" w:hAnsi="Times New Roman"/>
          <w:color w:val="353535"/>
          <w:sz w:val="28"/>
          <w:szCs w:val="28"/>
        </w:rPr>
        <w:t>.</w:t>
      </w:r>
    </w:p>
    <w:p w14:paraId="506A4D77" w14:textId="2268FDA6" w:rsidR="00DE39D8" w:rsidRPr="00660E66" w:rsidRDefault="00DE39D8" w:rsidP="00660E66">
      <w:pPr>
        <w:spacing w:after="0" w:line="360" w:lineRule="auto"/>
        <w:ind w:firstLine="709"/>
        <w:jc w:val="both"/>
        <w:rPr>
          <w:rFonts w:ascii="Times New Roman" w:hAnsi="Times New Roman" w:cs="Times New Roman"/>
          <w:sz w:val="28"/>
          <w:szCs w:val="28"/>
        </w:rPr>
      </w:pPr>
    </w:p>
    <w:p w14:paraId="508F54F6" w14:textId="77777777" w:rsidR="009A0B81" w:rsidRDefault="00DE39D8" w:rsidP="009A0B81">
      <w:pPr>
        <w:spacing w:after="0" w:line="360" w:lineRule="auto"/>
        <w:ind w:firstLine="709"/>
        <w:jc w:val="both"/>
        <w:rPr>
          <w:rFonts w:ascii="Times New Roman" w:eastAsia="Calibri" w:hAnsi="Times New Roman" w:cs="Times New Roman"/>
          <w:b/>
          <w:sz w:val="28"/>
          <w:szCs w:val="28"/>
        </w:rPr>
      </w:pPr>
      <w:r w:rsidRPr="00BF6948">
        <w:rPr>
          <w:rFonts w:ascii="Times New Roman" w:eastAsia="Calibri" w:hAnsi="Times New Roman" w:cs="Times New Roman"/>
          <w:b/>
          <w:sz w:val="28"/>
          <w:szCs w:val="28"/>
        </w:rPr>
        <w:t xml:space="preserve">Требования </w:t>
      </w:r>
      <w:r w:rsidR="00DE5614" w:rsidRPr="00BF6948">
        <w:rPr>
          <w:rFonts w:ascii="Times New Roman" w:eastAsia="Calibri" w:hAnsi="Times New Roman" w:cs="Times New Roman"/>
          <w:b/>
          <w:sz w:val="28"/>
          <w:szCs w:val="28"/>
        </w:rPr>
        <w:t>к конкурсной площадке</w:t>
      </w:r>
      <w:r w:rsidRPr="00BF6948">
        <w:rPr>
          <w:rFonts w:ascii="Times New Roman" w:eastAsia="Calibri" w:hAnsi="Times New Roman" w:cs="Times New Roman"/>
          <w:b/>
          <w:sz w:val="28"/>
          <w:szCs w:val="28"/>
        </w:rPr>
        <w:t>:</w:t>
      </w:r>
    </w:p>
    <w:p w14:paraId="1C6B64C2" w14:textId="7A970A7E" w:rsidR="00D92377" w:rsidRDefault="00BF6948" w:rsidP="009A0B81">
      <w:pPr>
        <w:spacing w:after="0" w:line="360" w:lineRule="auto"/>
        <w:ind w:firstLine="709"/>
        <w:jc w:val="both"/>
        <w:rPr>
          <w:rFonts w:ascii="Times New Roman" w:hAnsi="Times New Roman"/>
          <w:sz w:val="28"/>
          <w:szCs w:val="28"/>
        </w:rPr>
      </w:pPr>
      <w:r w:rsidRPr="009A0B81">
        <w:rPr>
          <w:rFonts w:ascii="Times New Roman" w:hAnsi="Times New Roman"/>
          <w:sz w:val="28"/>
          <w:szCs w:val="28"/>
        </w:rPr>
        <w:t xml:space="preserve">Конкурсная площадка состоит из помещения для камеральных работ </w:t>
      </w:r>
      <w:r w:rsidR="009A0B81" w:rsidRPr="009A0B81">
        <w:rPr>
          <w:rFonts w:ascii="Times New Roman" w:hAnsi="Times New Roman"/>
          <w:sz w:val="28"/>
          <w:szCs w:val="28"/>
        </w:rPr>
        <w:t>и участка местности для выполнения полевых геодезических работ.</w:t>
      </w:r>
      <w:r w:rsidR="009A0B81">
        <w:rPr>
          <w:rFonts w:ascii="Times New Roman" w:hAnsi="Times New Roman"/>
          <w:sz w:val="28"/>
          <w:szCs w:val="28"/>
        </w:rPr>
        <w:t xml:space="preserve"> </w:t>
      </w:r>
    </w:p>
    <w:p w14:paraId="6C030A19" w14:textId="4BFC02D6" w:rsidR="00387F65" w:rsidRPr="00853609" w:rsidRDefault="009A0B81" w:rsidP="009A0B81">
      <w:pPr>
        <w:spacing w:after="0" w:line="360" w:lineRule="auto"/>
        <w:ind w:firstLine="709"/>
        <w:jc w:val="both"/>
        <w:rPr>
          <w:rFonts w:ascii="Times New Roman" w:hAnsi="Times New Roman"/>
          <w:sz w:val="28"/>
          <w:szCs w:val="28"/>
        </w:rPr>
      </w:pPr>
      <w:r>
        <w:rPr>
          <w:rFonts w:ascii="Times New Roman" w:hAnsi="Times New Roman"/>
          <w:sz w:val="28"/>
          <w:szCs w:val="28"/>
        </w:rPr>
        <w:t>Для выполнения полевых геодезических работ,</w:t>
      </w:r>
      <w:r w:rsidR="004768F1">
        <w:rPr>
          <w:rFonts w:ascii="Times New Roman" w:hAnsi="Times New Roman"/>
          <w:sz w:val="28"/>
          <w:szCs w:val="28"/>
        </w:rPr>
        <w:t xml:space="preserve"> техническим экспертом за 1 месяц до проведения чемпионата должен быть подготовлен </w:t>
      </w:r>
      <w:r w:rsidR="00A038FB">
        <w:rPr>
          <w:rFonts w:ascii="Times New Roman" w:hAnsi="Times New Roman"/>
          <w:sz w:val="28"/>
          <w:szCs w:val="28"/>
        </w:rPr>
        <w:t>ортофотоплан</w:t>
      </w:r>
      <w:r w:rsidR="004768F1">
        <w:rPr>
          <w:rFonts w:ascii="Times New Roman" w:hAnsi="Times New Roman"/>
          <w:sz w:val="28"/>
          <w:szCs w:val="28"/>
        </w:rPr>
        <w:t xml:space="preserve"> местности в масштабе 1:500</w:t>
      </w:r>
      <w:r w:rsidR="00D92377">
        <w:rPr>
          <w:rFonts w:ascii="Times New Roman" w:hAnsi="Times New Roman"/>
          <w:sz w:val="28"/>
          <w:szCs w:val="28"/>
        </w:rPr>
        <w:t>,</w:t>
      </w:r>
      <w:r w:rsidR="004768F1">
        <w:rPr>
          <w:rFonts w:ascii="Times New Roman" w:hAnsi="Times New Roman"/>
          <w:sz w:val="28"/>
          <w:szCs w:val="28"/>
        </w:rPr>
        <w:t xml:space="preserve"> </w:t>
      </w:r>
      <w:r w:rsidR="00A038FB">
        <w:rPr>
          <w:rFonts w:ascii="Times New Roman" w:hAnsi="Times New Roman"/>
          <w:sz w:val="28"/>
          <w:szCs w:val="28"/>
        </w:rPr>
        <w:t>с при</w:t>
      </w:r>
      <w:r w:rsidR="001810EF">
        <w:rPr>
          <w:rFonts w:ascii="Times New Roman" w:hAnsi="Times New Roman"/>
          <w:sz w:val="28"/>
          <w:szCs w:val="28"/>
        </w:rPr>
        <w:t xml:space="preserve">вязкой к СК </w:t>
      </w:r>
      <w:r w:rsidR="004768F1">
        <w:rPr>
          <w:rFonts w:ascii="Times New Roman" w:hAnsi="Times New Roman"/>
          <w:sz w:val="28"/>
          <w:szCs w:val="28"/>
        </w:rPr>
        <w:t xml:space="preserve">в программном продукте </w:t>
      </w:r>
      <w:r w:rsidR="004768F1">
        <w:rPr>
          <w:rFonts w:ascii="Times New Roman" w:hAnsi="Times New Roman"/>
          <w:sz w:val="28"/>
          <w:szCs w:val="28"/>
          <w:lang w:val="en-US"/>
        </w:rPr>
        <w:t>AutoCAD</w:t>
      </w:r>
      <w:r w:rsidR="001810EF">
        <w:rPr>
          <w:rFonts w:ascii="Times New Roman" w:hAnsi="Times New Roman"/>
          <w:sz w:val="28"/>
          <w:szCs w:val="28"/>
        </w:rPr>
        <w:t xml:space="preserve"> (либо, ортофотоплан в день С-1 предоставляет компетенция «Управление беспилотными аппаратами»).</w:t>
      </w:r>
    </w:p>
    <w:p w14:paraId="56DE221C" w14:textId="77777777" w:rsidR="00901855" w:rsidRDefault="00387F65" w:rsidP="00901855">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Рабочее место участника для выполнения камеральных работ состоит из: рабочего стола для двух участников; двух стульев; персонального компьютера или ноутбука. </w:t>
      </w:r>
      <w:r w:rsidR="00F7450E">
        <w:rPr>
          <w:rFonts w:ascii="Times New Roman" w:hAnsi="Times New Roman"/>
          <w:sz w:val="28"/>
          <w:szCs w:val="28"/>
        </w:rPr>
        <w:t>Компьютеры участников должны быть подключены</w:t>
      </w:r>
      <w:r w:rsidR="003130DE">
        <w:rPr>
          <w:rFonts w:ascii="Times New Roman" w:hAnsi="Times New Roman"/>
          <w:sz w:val="28"/>
          <w:szCs w:val="28"/>
        </w:rPr>
        <w:t xml:space="preserve"> к принтеру.</w:t>
      </w:r>
    </w:p>
    <w:p w14:paraId="56F864D0" w14:textId="77777777" w:rsidR="00901855" w:rsidRDefault="00901855" w:rsidP="00901855">
      <w:pPr>
        <w:spacing w:after="0" w:line="360" w:lineRule="auto"/>
        <w:ind w:firstLine="709"/>
        <w:jc w:val="both"/>
        <w:rPr>
          <w:rFonts w:ascii="Times New Roman" w:eastAsia="Calibri" w:hAnsi="Times New Roman" w:cs="Times New Roman"/>
          <w:b/>
          <w:sz w:val="28"/>
          <w:szCs w:val="28"/>
        </w:rPr>
      </w:pPr>
    </w:p>
    <w:p w14:paraId="192F0DB3" w14:textId="38BB811C" w:rsidR="00901855" w:rsidRDefault="00901855" w:rsidP="0090185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Требование </w:t>
      </w:r>
      <w:r w:rsidRPr="00BF6948">
        <w:rPr>
          <w:rFonts w:ascii="Times New Roman" w:eastAsia="Calibri" w:hAnsi="Times New Roman" w:cs="Times New Roman"/>
          <w:b/>
          <w:sz w:val="28"/>
          <w:szCs w:val="28"/>
        </w:rPr>
        <w:t>к конкурсной площадке</w:t>
      </w:r>
      <w:r>
        <w:rPr>
          <w:rFonts w:ascii="Times New Roman" w:eastAsia="Calibri" w:hAnsi="Times New Roman" w:cs="Times New Roman"/>
          <w:b/>
          <w:sz w:val="28"/>
          <w:szCs w:val="28"/>
        </w:rPr>
        <w:t xml:space="preserve"> перед проведением </w:t>
      </w:r>
      <w:r w:rsidR="00A424C1" w:rsidRPr="00136C8E">
        <w:rPr>
          <w:rFonts w:ascii="Times New Roman" w:eastAsia="Calibri" w:hAnsi="Times New Roman" w:cs="Times New Roman"/>
          <w:b/>
          <w:sz w:val="28"/>
          <w:szCs w:val="28"/>
        </w:rPr>
        <w:t>Модул</w:t>
      </w:r>
      <w:r>
        <w:rPr>
          <w:rFonts w:ascii="Times New Roman" w:eastAsia="Calibri" w:hAnsi="Times New Roman" w:cs="Times New Roman"/>
          <w:b/>
          <w:sz w:val="28"/>
          <w:szCs w:val="28"/>
        </w:rPr>
        <w:t>я</w:t>
      </w:r>
      <w:r w:rsidR="00A424C1" w:rsidRPr="00136C8E">
        <w:rPr>
          <w:rFonts w:ascii="Times New Roman" w:eastAsia="Calibri" w:hAnsi="Times New Roman" w:cs="Times New Roman"/>
          <w:b/>
          <w:sz w:val="28"/>
          <w:szCs w:val="28"/>
        </w:rPr>
        <w:t xml:space="preserve"> F:</w:t>
      </w:r>
      <w:r>
        <w:rPr>
          <w:rFonts w:ascii="Times New Roman" w:eastAsia="Calibri" w:hAnsi="Times New Roman" w:cs="Times New Roman"/>
          <w:b/>
          <w:sz w:val="28"/>
          <w:szCs w:val="28"/>
        </w:rPr>
        <w:t xml:space="preserve"> </w:t>
      </w:r>
      <w:r w:rsidR="00A424C1" w:rsidRPr="00136C8E">
        <w:rPr>
          <w:rFonts w:ascii="Times New Roman" w:eastAsia="Calibri" w:hAnsi="Times New Roman" w:cs="Times New Roman"/>
          <w:b/>
          <w:sz w:val="28"/>
          <w:szCs w:val="28"/>
        </w:rPr>
        <w:t>Геодезические спутниковые (GNSS) технологии</w:t>
      </w:r>
      <w:r w:rsidRPr="00BF6948">
        <w:rPr>
          <w:rFonts w:ascii="Times New Roman" w:eastAsia="Calibri" w:hAnsi="Times New Roman" w:cs="Times New Roman"/>
          <w:b/>
          <w:sz w:val="28"/>
          <w:szCs w:val="28"/>
        </w:rPr>
        <w:t>:</w:t>
      </w:r>
    </w:p>
    <w:p w14:paraId="695C25AE" w14:textId="77777777" w:rsidR="00901855" w:rsidRPr="00901855" w:rsidRDefault="00A424C1" w:rsidP="00901855">
      <w:pPr>
        <w:pStyle w:val="aff1"/>
        <w:numPr>
          <w:ilvl w:val="0"/>
          <w:numId w:val="33"/>
        </w:numPr>
        <w:spacing w:after="0" w:line="360" w:lineRule="auto"/>
        <w:jc w:val="both"/>
        <w:rPr>
          <w:rFonts w:ascii="Times New Roman" w:hAnsi="Times New Roman"/>
          <w:color w:val="353535"/>
          <w:sz w:val="28"/>
          <w:szCs w:val="28"/>
        </w:rPr>
      </w:pPr>
      <w:r w:rsidRPr="00901855">
        <w:rPr>
          <w:rFonts w:ascii="Times New Roman" w:hAnsi="Times New Roman"/>
          <w:color w:val="353535"/>
          <w:sz w:val="28"/>
          <w:szCs w:val="28"/>
        </w:rPr>
        <w:t xml:space="preserve">Рабочий комплект GNSS-оборудования состоит из базового комплекта (RTK-база) и роверного комплекта (RTK-ровер). В качестве канала RTK связи возможно использование GPRS (предпочтительно) или радиосвязи (при невозможности использования GPRS). Для реализации GPRS связи необходимо обеспечить наличие SIM-карты с положительным балансом с подключенной услугой статического IP-адреса. </w:t>
      </w:r>
    </w:p>
    <w:p w14:paraId="68AC29AF" w14:textId="77777777" w:rsidR="00901855" w:rsidRPr="00901855" w:rsidRDefault="00A424C1" w:rsidP="00901855">
      <w:pPr>
        <w:pStyle w:val="aff1"/>
        <w:numPr>
          <w:ilvl w:val="0"/>
          <w:numId w:val="33"/>
        </w:numPr>
        <w:spacing w:after="0" w:line="360" w:lineRule="auto"/>
        <w:jc w:val="both"/>
        <w:rPr>
          <w:rFonts w:ascii="Times New Roman" w:hAnsi="Times New Roman"/>
          <w:color w:val="353535"/>
          <w:sz w:val="28"/>
          <w:szCs w:val="28"/>
        </w:rPr>
      </w:pPr>
      <w:r w:rsidRPr="00901855">
        <w:rPr>
          <w:rFonts w:ascii="Times New Roman" w:hAnsi="Times New Roman"/>
          <w:color w:val="353535"/>
          <w:sz w:val="28"/>
          <w:szCs w:val="28"/>
        </w:rPr>
        <w:t xml:space="preserve">Базовый RTK приемник устанавливается в удобном месте над каким-либо пунктом с известными координатами. Возможно использование любого пункта для установки базовой станции. Базовый приемник необходимо включить, измерить высоту инструмента, запустить базу на передачу поправки по одному из каналов связи. При первом запуске базы (во время подготовки) указываем в качестве места установки «любая точка», т.е. пункт с неизвестными координатами. </w:t>
      </w:r>
    </w:p>
    <w:p w14:paraId="5C5F1B7F" w14:textId="77777777" w:rsidR="00901855" w:rsidRPr="00901855" w:rsidRDefault="00A424C1" w:rsidP="00901855">
      <w:pPr>
        <w:pStyle w:val="aff1"/>
        <w:numPr>
          <w:ilvl w:val="0"/>
          <w:numId w:val="33"/>
        </w:numPr>
        <w:spacing w:after="0" w:line="360" w:lineRule="auto"/>
        <w:jc w:val="both"/>
        <w:rPr>
          <w:rFonts w:ascii="Times New Roman" w:hAnsi="Times New Roman"/>
          <w:color w:val="353535"/>
          <w:sz w:val="28"/>
          <w:szCs w:val="28"/>
        </w:rPr>
      </w:pPr>
      <w:r w:rsidRPr="00901855">
        <w:rPr>
          <w:rFonts w:ascii="Times New Roman" w:hAnsi="Times New Roman"/>
          <w:color w:val="353535"/>
          <w:sz w:val="28"/>
          <w:szCs w:val="28"/>
        </w:rPr>
        <w:t xml:space="preserve">Роверный комплект включается, настраивается RTK-связь по выбранному каналу связи. Далее, в полевом ПО необходимо выполнить процедуру «калибровки» («трансформации») для перехода к местной плоской системе координат. Калибровку необходимо производить по заранее подготовленным пунктам с известными координатами. </w:t>
      </w:r>
    </w:p>
    <w:p w14:paraId="3C3AF1ED" w14:textId="24D354A1" w:rsidR="00027B8E" w:rsidRPr="00901855" w:rsidRDefault="00A424C1" w:rsidP="00901855">
      <w:pPr>
        <w:pStyle w:val="aff1"/>
        <w:numPr>
          <w:ilvl w:val="0"/>
          <w:numId w:val="33"/>
        </w:numPr>
        <w:spacing w:after="0" w:line="360" w:lineRule="auto"/>
        <w:jc w:val="both"/>
        <w:rPr>
          <w:rFonts w:ascii="Times New Roman" w:hAnsi="Times New Roman"/>
          <w:color w:val="353535"/>
          <w:sz w:val="28"/>
          <w:szCs w:val="28"/>
        </w:rPr>
      </w:pPr>
      <w:r w:rsidRPr="00901855">
        <w:rPr>
          <w:rFonts w:ascii="Times New Roman" w:hAnsi="Times New Roman"/>
          <w:color w:val="353535"/>
          <w:sz w:val="28"/>
          <w:szCs w:val="28"/>
        </w:rPr>
        <w:t>Выполнив калибровку и получив местную систему координат, необходимо передать эту систему координат во все имеющиеся полевые контроллеры, которые будут использоваться участниками. Систему координат необходимо назвать WSR Russia Surveying. При запуске базы на следующий день, устанавливаем ее на тот же пункт, но уже указываем, что она стоит на пункте с известными координатами в системе координат WSR Russia Surveying.</w:t>
      </w:r>
    </w:p>
    <w:p w14:paraId="5A627B67" w14:textId="77777777" w:rsidR="00901855" w:rsidRPr="00A424C1" w:rsidRDefault="00901855" w:rsidP="00901855">
      <w:pPr>
        <w:spacing w:after="0" w:line="360" w:lineRule="auto"/>
        <w:ind w:firstLine="709"/>
        <w:jc w:val="both"/>
        <w:rPr>
          <w:rFonts w:ascii="Times New Roman" w:eastAsia="Calibri" w:hAnsi="Times New Roman" w:cs="Times New Roman"/>
          <w:color w:val="353535"/>
          <w:sz w:val="28"/>
          <w:szCs w:val="28"/>
        </w:rPr>
      </w:pPr>
    </w:p>
    <w:p w14:paraId="41F7189F" w14:textId="44D055CB" w:rsidR="00DE39D8" w:rsidRPr="00A57976" w:rsidRDefault="00DE39D8" w:rsidP="00A57976">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14:paraId="3F785737" w14:textId="79DBE032" w:rsidR="00DE39D8" w:rsidRPr="00A57976"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14:paraId="1F9960AE" w14:textId="77777777" w:rsidR="00DE39D8" w:rsidRPr="00333911" w:rsidRDefault="00AA2B8A" w:rsidP="00027B8E">
      <w:pPr>
        <w:pStyle w:val="-2"/>
        <w:ind w:firstLine="708"/>
        <w:rPr>
          <w:rFonts w:ascii="Times New Roman" w:hAnsi="Times New Roman"/>
          <w:szCs w:val="28"/>
        </w:rPr>
      </w:pPr>
      <w:bookmarkStart w:id="25" w:name="_Toc490922935"/>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14:paraId="5A1EB093"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6668EE89" w14:textId="77777777" w:rsidR="00DE39D8" w:rsidRPr="00AF6282" w:rsidRDefault="00333911" w:rsidP="00AF6282">
      <w:pPr>
        <w:pStyle w:val="afc"/>
        <w:spacing w:before="240" w:after="120"/>
        <w:ind w:firstLine="708"/>
        <w:rPr>
          <w:b/>
          <w:sz w:val="28"/>
        </w:rPr>
      </w:pPr>
      <w:r w:rsidRPr="00AF6282">
        <w:rPr>
          <w:b/>
          <w:sz w:val="28"/>
        </w:rPr>
        <w:t>5.4.1</w:t>
      </w:r>
      <w:r w:rsidR="00AA2B8A" w:rsidRPr="00AF6282">
        <w:rPr>
          <w:b/>
          <w:sz w:val="28"/>
        </w:rPr>
        <w:t xml:space="preserve">. </w:t>
      </w:r>
      <w:r w:rsidRPr="00AF6282">
        <w:rPr>
          <w:b/>
          <w:sz w:val="28"/>
        </w:rPr>
        <w:t>КТО РАЗРАБАТЫВАЕТ КОНКУРСНОЕ ЗАДАНИЕ/МОДУЛИ</w:t>
      </w:r>
    </w:p>
    <w:p w14:paraId="6293F6A1" w14:textId="77777777"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616957CD" w14:textId="77777777" w:rsidR="00397A1B" w:rsidRPr="00333911" w:rsidRDefault="00397A1B"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215A4118" w14:textId="77777777" w:rsidR="00397A1B" w:rsidRPr="00333911" w:rsidRDefault="00397A1B"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1E800598" w14:textId="77777777" w:rsidR="00397A1B" w:rsidRPr="00333911" w:rsidRDefault="00397A1B"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306363D3" w14:textId="77777777"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14:paraId="6FF953B1" w14:textId="77777777" w:rsidR="00DE39D8" w:rsidRPr="00333911" w:rsidRDefault="00DE39D8"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14:paraId="4B0C966D" w14:textId="77777777" w:rsidR="00DE39D8" w:rsidRPr="00333911" w:rsidRDefault="00DE39D8"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14:paraId="3CF3A771" w14:textId="77777777" w:rsidR="00EA0C3A" w:rsidRPr="00333911" w:rsidRDefault="00EA0C3A" w:rsidP="00EC1978">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14:paraId="11E60E92" w14:textId="043784AC" w:rsidR="00333911" w:rsidRPr="0068416F" w:rsidRDefault="0068416F" w:rsidP="00C32282">
      <w:pPr>
        <w:spacing w:line="360" w:lineRule="auto"/>
        <w:ind w:firstLine="708"/>
        <w:jc w:val="both"/>
        <w:rPr>
          <w:rFonts w:ascii="Times New Roman" w:eastAsia="Calibri" w:hAnsi="Times New Roman" w:cs="Times New Roman"/>
          <w:sz w:val="28"/>
          <w:szCs w:val="28"/>
        </w:rPr>
      </w:pPr>
      <w:r w:rsidRPr="0068416F">
        <w:rPr>
          <w:rFonts w:ascii="Times New Roman" w:eastAsia="Calibri" w:hAnsi="Times New Roman" w:cs="Times New Roman"/>
          <w:sz w:val="28"/>
          <w:szCs w:val="28"/>
        </w:rPr>
        <w:t>Изменение конкурсного задания не предусмотрено ввиду специфики компетенции, так как, результат выполнения задания зависит от особенностей местности, рельефа и т.д.  Задание может быть изменено после проведения конкурса путем совместного обсуждения группой экспертов, для проведения конкурса на следующий год.</w:t>
      </w:r>
    </w:p>
    <w:p w14:paraId="41C9A99E" w14:textId="77777777" w:rsidR="00DE39D8" w:rsidRPr="00AF6282" w:rsidRDefault="00727F97" w:rsidP="00AF6282">
      <w:pPr>
        <w:pStyle w:val="afc"/>
        <w:spacing w:before="240" w:after="120"/>
        <w:ind w:firstLine="708"/>
        <w:rPr>
          <w:b/>
          <w:sz w:val="28"/>
        </w:rPr>
      </w:pPr>
      <w:r w:rsidRPr="00AF6282">
        <w:rPr>
          <w:b/>
          <w:sz w:val="28"/>
        </w:rPr>
        <w:t>5</w:t>
      </w:r>
      <w:r w:rsidR="00AA2B8A" w:rsidRPr="00AF6282">
        <w:rPr>
          <w:b/>
          <w:sz w:val="28"/>
        </w:rPr>
        <w:t xml:space="preserve">.4.2. </w:t>
      </w:r>
      <w:r w:rsidR="00333911" w:rsidRPr="00AF6282">
        <w:rPr>
          <w:b/>
          <w:sz w:val="28"/>
        </w:rPr>
        <w:t>КАК РАЗРАБАТЫВАЕТСЯ КОНКУРСНОЕ ЗАДАНИЕ</w:t>
      </w:r>
    </w:p>
    <w:p w14:paraId="707CDD2D" w14:textId="77777777"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14:paraId="013DEBD5" w14:textId="77777777" w:rsidR="00DE39D8" w:rsidRPr="00AF6282" w:rsidRDefault="00AA2B8A" w:rsidP="00AF6282">
      <w:pPr>
        <w:pStyle w:val="afc"/>
        <w:spacing w:before="240" w:after="120"/>
        <w:ind w:firstLine="708"/>
        <w:rPr>
          <w:b/>
          <w:sz w:val="28"/>
        </w:rPr>
      </w:pPr>
      <w:r w:rsidRPr="00AF6282">
        <w:rPr>
          <w:b/>
          <w:sz w:val="28"/>
        </w:rPr>
        <w:t xml:space="preserve">5.4.3. </w:t>
      </w:r>
      <w:r w:rsidR="00333911" w:rsidRPr="00AF6282">
        <w:rPr>
          <w:b/>
          <w:sz w:val="28"/>
        </w:rPr>
        <w:t>КОГДА РАЗРАБАТЫВАЕТСЯ КОНКУРСНОЕ ЗАДАНИЕ</w:t>
      </w:r>
    </w:p>
    <w:p w14:paraId="1C8C67E9" w14:textId="75276E7F" w:rsidR="00DE39D8" w:rsidRPr="00F05B7A" w:rsidRDefault="00DE39D8" w:rsidP="00F05B7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af"/>
        <w:tblW w:w="5000"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174"/>
        <w:gridCol w:w="2336"/>
        <w:gridCol w:w="2528"/>
        <w:gridCol w:w="2591"/>
      </w:tblGrid>
      <w:tr w:rsidR="00C06EBC" w:rsidRPr="009955F8" w14:paraId="686E98C6" w14:textId="77777777" w:rsidTr="00A02046">
        <w:tc>
          <w:tcPr>
            <w:tcW w:w="899" w:type="pct"/>
            <w:shd w:val="clear" w:color="auto" w:fill="5B9BD5" w:themeFill="accent1"/>
          </w:tcPr>
          <w:p w14:paraId="517B13AF"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1290" w:type="pct"/>
            <w:shd w:val="clear" w:color="auto" w:fill="5B9BD5" w:themeFill="accent1"/>
          </w:tcPr>
          <w:p w14:paraId="79AF09B2" w14:textId="77777777"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1389" w:type="pct"/>
            <w:shd w:val="clear" w:color="auto" w:fill="5B9BD5" w:themeFill="accent1"/>
          </w:tcPr>
          <w:p w14:paraId="4B13EBCC"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1422" w:type="pct"/>
            <w:shd w:val="clear" w:color="auto" w:fill="5B9BD5" w:themeFill="accent1"/>
          </w:tcPr>
          <w:p w14:paraId="5649CDF2"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14:paraId="5D6A504D" w14:textId="77777777" w:rsidTr="00A02046">
        <w:tc>
          <w:tcPr>
            <w:tcW w:w="899" w:type="pct"/>
            <w:shd w:val="clear" w:color="auto" w:fill="5B9BD5" w:themeFill="accent1"/>
          </w:tcPr>
          <w:p w14:paraId="75E7D84A" w14:textId="77777777"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1290" w:type="pct"/>
          </w:tcPr>
          <w:p w14:paraId="5A619275" w14:textId="77777777" w:rsidR="008B560B" w:rsidRPr="00333911" w:rsidRDefault="00B236AD" w:rsidP="00835BF6">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1389" w:type="pct"/>
          </w:tcPr>
          <w:p w14:paraId="6C3C6AD8" w14:textId="77777777" w:rsidR="008B560B" w:rsidRPr="00333911" w:rsidRDefault="00835BF6" w:rsidP="00F96457">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1422" w:type="pct"/>
          </w:tcPr>
          <w:p w14:paraId="64DBC03A" w14:textId="77777777"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14:paraId="57E73BF9" w14:textId="77777777" w:rsidTr="00A02046">
        <w:tc>
          <w:tcPr>
            <w:tcW w:w="899" w:type="pct"/>
            <w:shd w:val="clear" w:color="auto" w:fill="5B9BD5" w:themeFill="accent1"/>
          </w:tcPr>
          <w:p w14:paraId="52979501" w14:textId="77777777"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1290" w:type="pct"/>
          </w:tcPr>
          <w:p w14:paraId="1C3C2AF2" w14:textId="77777777" w:rsidR="008B560B" w:rsidRPr="00333911" w:rsidRDefault="00C06EBC" w:rsidP="00F96457">
            <w:pPr>
              <w:jc w:val="both"/>
              <w:rPr>
                <w:sz w:val="28"/>
                <w:szCs w:val="28"/>
              </w:rPr>
            </w:pPr>
            <w:r w:rsidRPr="00333911">
              <w:rPr>
                <w:sz w:val="28"/>
                <w:szCs w:val="28"/>
              </w:rPr>
              <w:t>За 2 месяца до чемпионата</w:t>
            </w:r>
          </w:p>
        </w:tc>
        <w:tc>
          <w:tcPr>
            <w:tcW w:w="1389" w:type="pct"/>
          </w:tcPr>
          <w:p w14:paraId="4B4848C0" w14:textId="77777777" w:rsidR="008B560B" w:rsidRPr="00333911" w:rsidRDefault="00C06EBC" w:rsidP="00C06EBC">
            <w:pPr>
              <w:jc w:val="both"/>
              <w:rPr>
                <w:sz w:val="28"/>
                <w:szCs w:val="28"/>
              </w:rPr>
            </w:pPr>
            <w:r w:rsidRPr="00333911">
              <w:rPr>
                <w:sz w:val="28"/>
                <w:szCs w:val="28"/>
              </w:rPr>
              <w:t>За 3 месяца до чемпионата</w:t>
            </w:r>
          </w:p>
        </w:tc>
        <w:tc>
          <w:tcPr>
            <w:tcW w:w="1422" w:type="pct"/>
          </w:tcPr>
          <w:p w14:paraId="2F1BC87D" w14:textId="77777777"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14:paraId="222037FF" w14:textId="77777777" w:rsidTr="00A02046">
        <w:tblPrEx>
          <w:tblLook w:val="04A0" w:firstRow="1" w:lastRow="0" w:firstColumn="1" w:lastColumn="0" w:noHBand="0" w:noVBand="1"/>
        </w:tblPrEx>
        <w:tc>
          <w:tcPr>
            <w:tcW w:w="899" w:type="pct"/>
            <w:shd w:val="clear" w:color="auto" w:fill="5B9BD5" w:themeFill="accent1"/>
          </w:tcPr>
          <w:p w14:paraId="5CF4B41E" w14:textId="77777777"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1290" w:type="pct"/>
          </w:tcPr>
          <w:p w14:paraId="32AEDBFC"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1389" w:type="pct"/>
          </w:tcPr>
          <w:p w14:paraId="793A1A66" w14:textId="77777777"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1422" w:type="pct"/>
          </w:tcPr>
          <w:p w14:paraId="4513C2AD" w14:textId="77777777"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14:paraId="71CCDE83" w14:textId="77777777" w:rsidTr="00A02046">
        <w:tblPrEx>
          <w:tblLook w:val="04A0" w:firstRow="1" w:lastRow="0" w:firstColumn="1" w:lastColumn="0" w:noHBand="0" w:noVBand="1"/>
        </w:tblPrEx>
        <w:tc>
          <w:tcPr>
            <w:tcW w:w="899" w:type="pct"/>
            <w:shd w:val="clear" w:color="auto" w:fill="5B9BD5" w:themeFill="accent1"/>
          </w:tcPr>
          <w:p w14:paraId="4B914784" w14:textId="77777777"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1290" w:type="pct"/>
          </w:tcPr>
          <w:p w14:paraId="1F7170D7" w14:textId="77777777" w:rsidR="008B560B" w:rsidRPr="00333911" w:rsidRDefault="004D096E" w:rsidP="004D096E">
            <w:pPr>
              <w:jc w:val="both"/>
              <w:rPr>
                <w:sz w:val="28"/>
                <w:szCs w:val="28"/>
              </w:rPr>
            </w:pPr>
            <w:r w:rsidRPr="00333911">
              <w:rPr>
                <w:sz w:val="28"/>
                <w:szCs w:val="28"/>
              </w:rPr>
              <w:t>В день С+1</w:t>
            </w:r>
          </w:p>
        </w:tc>
        <w:tc>
          <w:tcPr>
            <w:tcW w:w="1389" w:type="pct"/>
          </w:tcPr>
          <w:p w14:paraId="5E02B26F" w14:textId="77777777" w:rsidR="008B560B" w:rsidRPr="00333911" w:rsidRDefault="004D096E" w:rsidP="004D096E">
            <w:pPr>
              <w:jc w:val="both"/>
              <w:rPr>
                <w:sz w:val="28"/>
                <w:szCs w:val="28"/>
              </w:rPr>
            </w:pPr>
            <w:r w:rsidRPr="00333911">
              <w:rPr>
                <w:sz w:val="28"/>
                <w:szCs w:val="28"/>
              </w:rPr>
              <w:t>В день С+1</w:t>
            </w:r>
          </w:p>
        </w:tc>
        <w:tc>
          <w:tcPr>
            <w:tcW w:w="1422" w:type="pct"/>
          </w:tcPr>
          <w:p w14:paraId="28842D5C" w14:textId="77777777" w:rsidR="008B560B" w:rsidRPr="00333911" w:rsidRDefault="004D096E" w:rsidP="004D096E">
            <w:pPr>
              <w:jc w:val="both"/>
              <w:rPr>
                <w:sz w:val="28"/>
                <w:szCs w:val="28"/>
              </w:rPr>
            </w:pPr>
            <w:r w:rsidRPr="00333911">
              <w:rPr>
                <w:sz w:val="28"/>
                <w:szCs w:val="28"/>
              </w:rPr>
              <w:t>В день С+1</w:t>
            </w:r>
          </w:p>
        </w:tc>
      </w:tr>
    </w:tbl>
    <w:p w14:paraId="5B813B5A" w14:textId="77777777" w:rsidR="00DE39D8" w:rsidRPr="009955F8" w:rsidRDefault="00DE39D8" w:rsidP="00DE39D8">
      <w:pPr>
        <w:jc w:val="both"/>
        <w:rPr>
          <w:rFonts w:ascii="Times New Roman" w:hAnsi="Times New Roman" w:cs="Times New Roman"/>
        </w:rPr>
      </w:pPr>
    </w:p>
    <w:p w14:paraId="07CEDDF7" w14:textId="77777777" w:rsidR="00DE39D8" w:rsidRPr="00333911" w:rsidRDefault="00AA2B8A" w:rsidP="00F05B7A">
      <w:pPr>
        <w:pStyle w:val="-2"/>
        <w:ind w:firstLine="709"/>
        <w:rPr>
          <w:rFonts w:ascii="Times New Roman" w:hAnsi="Times New Roman"/>
          <w:szCs w:val="28"/>
        </w:rPr>
      </w:pPr>
      <w:bookmarkStart w:id="26" w:name="_Toc490922936"/>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14:paraId="26260048" w14:textId="77777777"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14:paraId="1AE5A2CD" w14:textId="77777777"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76A34160" w14:textId="77777777" w:rsidR="00DE39D8" w:rsidRPr="00333911" w:rsidRDefault="00333911" w:rsidP="005D6086">
      <w:pPr>
        <w:pStyle w:val="-2"/>
        <w:ind w:firstLine="709"/>
        <w:jc w:val="both"/>
        <w:rPr>
          <w:rFonts w:ascii="Times New Roman" w:hAnsi="Times New Roman"/>
          <w:szCs w:val="28"/>
        </w:rPr>
      </w:pPr>
      <w:bookmarkStart w:id="27" w:name="_Toc490922937"/>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14:paraId="700FF4D6"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14:paraId="2F30A46A" w14:textId="77777777"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14:paraId="782034EC" w14:textId="77777777" w:rsidR="00DE39D8" w:rsidRPr="00333911" w:rsidRDefault="00DE39D8" w:rsidP="00333911">
      <w:pPr>
        <w:spacing w:after="0" w:line="360" w:lineRule="auto"/>
        <w:ind w:firstLine="709"/>
        <w:jc w:val="both"/>
        <w:rPr>
          <w:rFonts w:ascii="Times New Roman" w:hAnsi="Times New Roman" w:cs="Times New Roman"/>
          <w:sz w:val="28"/>
          <w:szCs w:val="28"/>
        </w:rPr>
      </w:pPr>
    </w:p>
    <w:p w14:paraId="069B2757" w14:textId="77777777" w:rsidR="00DE39D8" w:rsidRPr="00333911" w:rsidRDefault="00DE39D8" w:rsidP="00333911">
      <w:pPr>
        <w:spacing w:after="0" w:line="360" w:lineRule="auto"/>
        <w:ind w:firstLine="709"/>
        <w:jc w:val="both"/>
        <w:rPr>
          <w:rFonts w:ascii="Times New Roman" w:hAnsi="Times New Roman" w:cs="Times New Roman"/>
          <w:sz w:val="28"/>
          <w:szCs w:val="28"/>
        </w:rPr>
      </w:pPr>
    </w:p>
    <w:p w14:paraId="6BE21AF6" w14:textId="77777777" w:rsidR="00C32282" w:rsidRDefault="00C32282">
      <w:pPr>
        <w:rPr>
          <w:rFonts w:ascii="Times New Roman" w:eastAsia="Times New Roman" w:hAnsi="Times New Roman" w:cs="Times New Roman"/>
          <w:b/>
          <w:bCs/>
          <w:caps/>
          <w:color w:val="2C8DE6"/>
          <w:sz w:val="34"/>
          <w:szCs w:val="34"/>
        </w:rPr>
      </w:pPr>
      <w:r>
        <w:rPr>
          <w:rFonts w:ascii="Times New Roman" w:hAnsi="Times New Roman"/>
          <w:sz w:val="34"/>
          <w:szCs w:val="34"/>
        </w:rPr>
        <w:br w:type="page"/>
      </w:r>
    </w:p>
    <w:p w14:paraId="0940F3C6" w14:textId="002D7B5C" w:rsidR="00DE39D8" w:rsidRPr="009955F8" w:rsidRDefault="00DE39D8" w:rsidP="00DE39D8">
      <w:pPr>
        <w:pStyle w:val="-1"/>
        <w:rPr>
          <w:rFonts w:ascii="Times New Roman" w:hAnsi="Times New Roman"/>
          <w:sz w:val="34"/>
          <w:szCs w:val="34"/>
        </w:rPr>
      </w:pPr>
      <w:bookmarkStart w:id="28" w:name="_Toc490922938"/>
      <w:r w:rsidRPr="009955F8">
        <w:rPr>
          <w:rFonts w:ascii="Times New Roman" w:hAnsi="Times New Roman"/>
          <w:sz w:val="34"/>
          <w:szCs w:val="34"/>
        </w:rPr>
        <w:t>6. УПРАВЛЕНИЕ КОМПЕТЕНЦИЕЙ И ОБЩЕНИЕ</w:t>
      </w:r>
      <w:bookmarkEnd w:id="28"/>
    </w:p>
    <w:p w14:paraId="1BD4AB21" w14:textId="77777777" w:rsidR="00DE39D8" w:rsidRPr="00333911" w:rsidRDefault="00AA2B8A" w:rsidP="005D6086">
      <w:pPr>
        <w:pStyle w:val="-2"/>
        <w:ind w:firstLine="709"/>
        <w:rPr>
          <w:rFonts w:ascii="Times New Roman" w:hAnsi="Times New Roman"/>
          <w:szCs w:val="28"/>
        </w:rPr>
      </w:pPr>
      <w:bookmarkStart w:id="29" w:name="_Toc490922939"/>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14:paraId="48B5CD4E"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01920BA5" w14:textId="77777777" w:rsidR="00DE39D8" w:rsidRPr="00333911" w:rsidRDefault="00AA2B8A" w:rsidP="005D6086">
      <w:pPr>
        <w:pStyle w:val="-2"/>
        <w:ind w:firstLine="709"/>
        <w:rPr>
          <w:rFonts w:ascii="Times New Roman" w:hAnsi="Times New Roman"/>
          <w:szCs w:val="28"/>
        </w:rPr>
      </w:pPr>
      <w:bookmarkStart w:id="30" w:name="_Toc490922940"/>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14:paraId="5AD57868"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4A7901DA" w14:textId="77777777" w:rsidR="00DE39D8" w:rsidRPr="00333911" w:rsidRDefault="00DE39D8"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1F48E5DC" w14:textId="77777777" w:rsidR="00DE39D8" w:rsidRPr="00333911" w:rsidRDefault="00DE39D8"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4AA6DE58" w14:textId="77777777" w:rsidR="00220E70" w:rsidRPr="00333911" w:rsidRDefault="00220E70"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7EACC35C" w14:textId="77777777" w:rsidR="00DE39D8" w:rsidRPr="00333911" w:rsidRDefault="00DE39D8"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44CFA81E" w14:textId="77777777" w:rsidR="00DE39D8" w:rsidRPr="00333911" w:rsidRDefault="00DE39D8"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6D715EF0" w14:textId="77777777" w:rsidR="00DE39D8" w:rsidRPr="00333911" w:rsidRDefault="00DE39D8" w:rsidP="00660E66">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31540770" w14:textId="77777777" w:rsidR="00DE39D8" w:rsidRPr="00333911" w:rsidRDefault="00333911" w:rsidP="005D6086">
      <w:pPr>
        <w:pStyle w:val="-2"/>
        <w:ind w:firstLine="709"/>
        <w:rPr>
          <w:rFonts w:ascii="Times New Roman" w:hAnsi="Times New Roman"/>
          <w:szCs w:val="28"/>
        </w:rPr>
      </w:pPr>
      <w:bookmarkStart w:id="31" w:name="_Toc490922941"/>
      <w:r w:rsidRPr="00333911">
        <w:rPr>
          <w:rFonts w:ascii="Times New Roman" w:hAnsi="Times New Roman"/>
          <w:szCs w:val="28"/>
        </w:rPr>
        <w:t>6.3. АРХИВ КОНКУРСНЫХ ЗАДАНИЙ</w:t>
      </w:r>
      <w:bookmarkEnd w:id="31"/>
    </w:p>
    <w:p w14:paraId="7FAE1D0A"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14:paraId="559D022A" w14:textId="77777777" w:rsidR="00DE39D8" w:rsidRPr="00333911" w:rsidRDefault="00333911" w:rsidP="005D6086">
      <w:pPr>
        <w:pStyle w:val="-2"/>
        <w:ind w:firstLine="709"/>
        <w:rPr>
          <w:rFonts w:ascii="Times New Roman" w:hAnsi="Times New Roman"/>
          <w:szCs w:val="28"/>
        </w:rPr>
      </w:pPr>
      <w:bookmarkStart w:id="32" w:name="_Toc490922942"/>
      <w:r w:rsidRPr="00333911">
        <w:rPr>
          <w:rFonts w:ascii="Times New Roman" w:hAnsi="Times New Roman"/>
          <w:szCs w:val="28"/>
        </w:rPr>
        <w:t>6.4. УПРАВЛЕНИЕ КОМПЕТЕНЦИЕЙ</w:t>
      </w:r>
      <w:bookmarkEnd w:id="32"/>
    </w:p>
    <w:p w14:paraId="0368F714"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6CDB6A5E" w14:textId="77777777"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A258622" wp14:editId="5C977209">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EE407E9" w14:textId="77777777" w:rsidR="006D15C5" w:rsidRPr="00C34D40" w:rsidRDefault="006D15C5"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586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0EE407E9" w14:textId="77777777" w:rsidR="006D15C5" w:rsidRPr="00C34D40" w:rsidRDefault="006D15C5"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703E3DA4" w14:textId="77777777" w:rsidR="005D6086" w:rsidRDefault="005D6086">
      <w:pPr>
        <w:rPr>
          <w:rFonts w:ascii="Times New Roman" w:hAnsi="Times New Roman" w:cs="Times New Roman"/>
          <w:sz w:val="28"/>
          <w:szCs w:val="28"/>
        </w:rPr>
      </w:pPr>
      <w:r>
        <w:rPr>
          <w:rFonts w:ascii="Times New Roman" w:hAnsi="Times New Roman"/>
          <w:b/>
          <w:bCs/>
          <w:caps/>
          <w:sz w:val="28"/>
          <w:szCs w:val="28"/>
        </w:rPr>
        <w:br w:type="page"/>
      </w:r>
    </w:p>
    <w:p w14:paraId="678EBA51" w14:textId="46F7EFB5" w:rsidR="00DE39D8" w:rsidRPr="009955F8" w:rsidRDefault="00DE39D8" w:rsidP="005D6086">
      <w:pPr>
        <w:pStyle w:val="-1"/>
        <w:jc w:val="both"/>
        <w:rPr>
          <w:rFonts w:ascii="Times New Roman" w:hAnsi="Times New Roman"/>
          <w:sz w:val="34"/>
          <w:szCs w:val="34"/>
        </w:rPr>
      </w:pPr>
      <w:bookmarkStart w:id="33" w:name="_Toc490922943"/>
      <w:r w:rsidRPr="009955F8">
        <w:rPr>
          <w:rFonts w:ascii="Times New Roman" w:hAnsi="Times New Roman"/>
          <w:sz w:val="34"/>
          <w:szCs w:val="34"/>
        </w:rPr>
        <w:t xml:space="preserve">7. ТРЕБОВАНИЯ </w:t>
      </w:r>
      <w:r w:rsidR="00FA05F3">
        <w:rPr>
          <w:rFonts w:ascii="Times New Roman" w:hAnsi="Times New Roman"/>
          <w:sz w:val="34"/>
          <w:szCs w:val="34"/>
        </w:rPr>
        <w:t>ОХРАНЫ ТРУДА И</w:t>
      </w:r>
      <w:r w:rsidR="00554CBB" w:rsidRPr="009955F8">
        <w:rPr>
          <w:rFonts w:ascii="Times New Roman" w:hAnsi="Times New Roman"/>
          <w:sz w:val="34"/>
          <w:szCs w:val="34"/>
        </w:rPr>
        <w:t xml:space="preserve"> </w:t>
      </w:r>
      <w:r w:rsidRPr="009955F8">
        <w:rPr>
          <w:rFonts w:ascii="Times New Roman" w:hAnsi="Times New Roman"/>
          <w:sz w:val="34"/>
          <w:szCs w:val="34"/>
        </w:rPr>
        <w:t>ТЕХНИКИ БЕЗОПАСНОСТИ</w:t>
      </w:r>
      <w:bookmarkEnd w:id="33"/>
    </w:p>
    <w:p w14:paraId="698EA897" w14:textId="77777777" w:rsidR="00554CBB" w:rsidRPr="0064491A" w:rsidRDefault="0064491A" w:rsidP="005D6086">
      <w:pPr>
        <w:pStyle w:val="-2"/>
        <w:ind w:firstLine="709"/>
        <w:jc w:val="both"/>
        <w:rPr>
          <w:rFonts w:ascii="Times New Roman" w:hAnsi="Times New Roman"/>
          <w:szCs w:val="28"/>
        </w:rPr>
      </w:pPr>
      <w:bookmarkStart w:id="34" w:name="_Toc490922944"/>
      <w:r w:rsidRPr="0064491A">
        <w:rPr>
          <w:rFonts w:ascii="Times New Roman" w:hAnsi="Times New Roman"/>
          <w:szCs w:val="28"/>
        </w:rPr>
        <w:t xml:space="preserve">7.1 ТРЕБОВАНИЯ </w:t>
      </w:r>
      <w:r w:rsidRPr="00FA05F3">
        <w:rPr>
          <w:rFonts w:ascii="Times New Roman" w:hAnsi="Times New Roman"/>
          <w:caps/>
          <w:szCs w:val="28"/>
        </w:rPr>
        <w:t>ОХРАНЫ ТРУДА</w:t>
      </w:r>
      <w:r w:rsidRPr="0064491A">
        <w:rPr>
          <w:rFonts w:ascii="Times New Roman" w:hAnsi="Times New Roman"/>
          <w:szCs w:val="28"/>
        </w:rPr>
        <w:t xml:space="preserve"> И ТЕХНИКИ БЕЗОПАСНОСТИ НА ЧЕМПИОНАТЕ</w:t>
      </w:r>
      <w:bookmarkEnd w:id="34"/>
    </w:p>
    <w:p w14:paraId="20E689AA" w14:textId="77777777" w:rsidR="003A21C8" w:rsidRPr="0064491A" w:rsidRDefault="003A21C8" w:rsidP="00865FCF">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15FA71C8" w14:textId="77777777" w:rsidR="008D0DBA" w:rsidRPr="005D6086" w:rsidRDefault="00AE0EAC" w:rsidP="005D6086">
      <w:pPr>
        <w:pStyle w:val="-2"/>
        <w:ind w:firstLine="709"/>
        <w:jc w:val="both"/>
        <w:rPr>
          <w:rFonts w:ascii="Times New Roman" w:hAnsi="Times New Roman"/>
          <w:szCs w:val="28"/>
        </w:rPr>
      </w:pPr>
      <w:bookmarkStart w:id="35" w:name="_Toc490922945"/>
      <w:r w:rsidRPr="008D0DBA">
        <w:rPr>
          <w:rFonts w:ascii="Times New Roman" w:hAnsi="Times New Roman"/>
          <w:szCs w:val="28"/>
        </w:rPr>
        <w:t>7.</w:t>
      </w:r>
      <w:r w:rsidR="008D0DBA" w:rsidRPr="005D6086">
        <w:rPr>
          <w:rFonts w:ascii="Times New Roman" w:hAnsi="Times New Roman"/>
          <w:szCs w:val="28"/>
        </w:rPr>
        <w:t>2</w:t>
      </w:r>
      <w:r w:rsidRPr="008D0DBA">
        <w:rPr>
          <w:rFonts w:ascii="Times New Roman" w:hAnsi="Times New Roman"/>
          <w:szCs w:val="28"/>
        </w:rPr>
        <w:t xml:space="preserve"> ТРЕБОВАНИЯ ТЕХНИКИ БЕЗОПАСНОСТИ ПРИ ВЫПОЛНЕНИИ КАМЕРАЛЬНЫХ ГЕОДЕЗИЧЕСКИХ РАБОТ</w:t>
      </w:r>
      <w:bookmarkEnd w:id="35"/>
    </w:p>
    <w:p w14:paraId="5D7CDE61" w14:textId="0F765FA4" w:rsidR="00AE0EAC" w:rsidRPr="008D0DBA" w:rsidRDefault="00AE0EAC" w:rsidP="00865FCF">
      <w:pPr>
        <w:spacing w:after="0" w:line="360" w:lineRule="auto"/>
        <w:ind w:firstLine="708"/>
        <w:jc w:val="both"/>
        <w:rPr>
          <w:rFonts w:ascii="Times New Roman" w:eastAsia="Times New Roman" w:hAnsi="Times New Roman" w:cs="Times New Roman"/>
          <w:b/>
          <w:sz w:val="28"/>
          <w:szCs w:val="28"/>
        </w:rPr>
      </w:pPr>
      <w:r w:rsidRPr="00AE0EAC">
        <w:rPr>
          <w:rFonts w:ascii="Times New Roman" w:hAnsi="Times New Roman" w:cs="Times New Roman"/>
          <w:sz w:val="28"/>
          <w:szCs w:val="28"/>
        </w:rPr>
        <w:t>7.</w:t>
      </w:r>
      <w:r w:rsidR="008D0DBA">
        <w:rPr>
          <w:rFonts w:ascii="Times New Roman" w:hAnsi="Times New Roman" w:cs="Times New Roman"/>
          <w:sz w:val="28"/>
          <w:szCs w:val="28"/>
        </w:rPr>
        <w:t>2</w:t>
      </w:r>
      <w:r w:rsidRPr="00AE0EAC">
        <w:rPr>
          <w:rFonts w:ascii="Times New Roman" w:hAnsi="Times New Roman" w:cs="Times New Roman"/>
          <w:sz w:val="28"/>
          <w:szCs w:val="28"/>
        </w:rPr>
        <w:t>.1. Требования техники безопасности при работе с чертежными инструментами:</w:t>
      </w:r>
    </w:p>
    <w:p w14:paraId="1A6C2A46"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вычислительные и графические работы должны выполняться при достаточном освещении;</w:t>
      </w:r>
    </w:p>
    <w:p w14:paraId="429E7CA5"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 xml:space="preserve"> на рабочем месте необходимо сидеть прямо, туловище должно быть наклонено вперед с прогнутой вперед поясницей и развернутыми плечами;</w:t>
      </w:r>
    </w:p>
    <w:p w14:paraId="5520AF24"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для отдыха глаз рекомендуется периодически закрывать глаза или смотреть вдаль или делать зрительную гимнастику;</w:t>
      </w:r>
    </w:p>
    <w:p w14:paraId="61EBD2D1"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во избежание развития близорукости необходимо следить, чтобы расстояние от глаз до рабочей поверхности равнялось примерно 25-30 см;</w:t>
      </w:r>
    </w:p>
    <w:p w14:paraId="2F03747E"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быть внимательным при работе, не отвлекаться;</w:t>
      </w:r>
    </w:p>
    <w:p w14:paraId="3298D413"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во избежание получения травмы пользоваться только исправными чертежными инструментами и приспособлениями;</w:t>
      </w:r>
    </w:p>
    <w:p w14:paraId="2C0CAFA0"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не оставлять чертежные инструменты и приспособления без присмотра;</w:t>
      </w:r>
    </w:p>
    <w:p w14:paraId="7DBA54FA"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не держать заточенный карандаш острием вверх;</w:t>
      </w:r>
    </w:p>
    <w:p w14:paraId="705B0270"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заточку карандашей проводить в специально отведенном для этого месте;</w:t>
      </w:r>
    </w:p>
    <w:p w14:paraId="6E797A32"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хранить циркуль-измеритель только в готовальне или в футляре, не оставлять на рабочем месте без присмотра, не класть с сомкнутыми ножками острием от себя, не держать острием вверх;</w:t>
      </w:r>
    </w:p>
    <w:p w14:paraId="4551C594"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по окончании работы проверить наличие чертежного инструмента и привести в порядок рабочее место.</w:t>
      </w:r>
    </w:p>
    <w:p w14:paraId="6D158A84" w14:textId="77777777" w:rsidR="00AE0EAC" w:rsidRPr="00AE0EAC" w:rsidRDefault="00AE0EAC" w:rsidP="00660E66">
      <w:pPr>
        <w:pStyle w:val="aff1"/>
        <w:widowControl w:val="0"/>
        <w:numPr>
          <w:ilvl w:val="0"/>
          <w:numId w:val="16"/>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обнаружении не исправных чертежных инструментов и приспособлений немедленно прекратить работу и сообщить об этом Эксперту;</w:t>
      </w:r>
    </w:p>
    <w:p w14:paraId="54630A47" w14:textId="0EF069AD" w:rsidR="00AE0EAC" w:rsidRPr="00AE0EAC" w:rsidRDefault="00AE0EAC" w:rsidP="00865FCF">
      <w:pPr>
        <w:spacing w:after="0" w:line="360" w:lineRule="auto"/>
        <w:jc w:val="both"/>
        <w:rPr>
          <w:rFonts w:ascii="Times New Roman" w:hAnsi="Times New Roman" w:cs="Times New Roman"/>
          <w:sz w:val="28"/>
          <w:szCs w:val="28"/>
        </w:rPr>
      </w:pPr>
      <w:r w:rsidRPr="00AE0EAC">
        <w:rPr>
          <w:rFonts w:ascii="Times New Roman" w:hAnsi="Times New Roman" w:cs="Times New Roman"/>
          <w:sz w:val="28"/>
          <w:szCs w:val="28"/>
        </w:rPr>
        <w:t>7.</w:t>
      </w:r>
      <w:r w:rsidR="00865FCF">
        <w:rPr>
          <w:rFonts w:ascii="Times New Roman" w:hAnsi="Times New Roman" w:cs="Times New Roman"/>
          <w:sz w:val="28"/>
          <w:szCs w:val="28"/>
        </w:rPr>
        <w:t>2</w:t>
      </w:r>
      <w:r w:rsidRPr="00AE0EAC">
        <w:rPr>
          <w:rFonts w:ascii="Times New Roman" w:hAnsi="Times New Roman" w:cs="Times New Roman"/>
          <w:sz w:val="28"/>
          <w:szCs w:val="28"/>
        </w:rPr>
        <w:t>.2. Требования техники безопасности при работе на персональном компьютере:</w:t>
      </w:r>
    </w:p>
    <w:p w14:paraId="768E2852"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работе с компьютером нужно убедиться, что в зоне досягаемости отсутствуют оголенные провода и различные шнуры;</w:t>
      </w:r>
    </w:p>
    <w:p w14:paraId="46ADCC86"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предметы на столе не должны мешать обзору, пользоваться мышкой и клавиатурой;</w:t>
      </w:r>
    </w:p>
    <w:p w14:paraId="148BF88A"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поверхность экрана должна быть абсолютно чистой;</w:t>
      </w:r>
    </w:p>
    <w:p w14:paraId="58CA8106"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перед началом работы необходимо убедиться, что никакие посторонние предметы не мешают работе системы охлаждения компьютера;</w:t>
      </w:r>
    </w:p>
    <w:p w14:paraId="6BC4BA8A"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нельзя часто включать и выключать компьютер без особой на это нужды;</w:t>
      </w:r>
    </w:p>
    <w:p w14:paraId="75352788"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ощущении даже незначительного запаха гари, нужно как можно быстрее выключить компьютер из сети и уведомить о случившемся Эксперта;</w:t>
      </w:r>
    </w:p>
    <w:p w14:paraId="133A7FB9"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для уменьшения воздействия излучения экрана нужно, чтобы расстояние между глазами и монитором составляло не менее полуметра;</w:t>
      </w:r>
    </w:p>
    <w:p w14:paraId="4642A4AA"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клавиатура размещается на расстоянии 20-30 сантиметров от края стола;</w:t>
      </w:r>
    </w:p>
    <w:p w14:paraId="05B3DA0A"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стул должен стоять таким образом, чтобы спина лишь немного упиралась в его спинку;</w:t>
      </w:r>
    </w:p>
    <w:p w14:paraId="5FC061A9"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локти не должны висеть в воздухе, а комфортно располагаться на столешнице;</w:t>
      </w:r>
    </w:p>
    <w:p w14:paraId="726F7ACA"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ноги должны упираться в твердую поверхность, быть распрямленными вперед, а не подогнуты под себя; если конкурсант носит очки, то ему следует убедится, что он может свободно регулировать угол наклона экрана;</w:t>
      </w:r>
    </w:p>
    <w:p w14:paraId="124AABE6" w14:textId="76067E64" w:rsidR="00AE0EAC" w:rsidRPr="00865FCF"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по окончании работы привести в порядок рабочее место.</w:t>
      </w:r>
    </w:p>
    <w:p w14:paraId="55B14B74" w14:textId="438D6E4C" w:rsidR="00AE0EAC" w:rsidRPr="00AE0EAC" w:rsidRDefault="00AE0EAC" w:rsidP="00865FCF">
      <w:pPr>
        <w:spacing w:after="0" w:line="360" w:lineRule="auto"/>
        <w:jc w:val="both"/>
        <w:rPr>
          <w:rFonts w:ascii="Times New Roman" w:hAnsi="Times New Roman" w:cs="Times New Roman"/>
          <w:sz w:val="28"/>
          <w:szCs w:val="28"/>
        </w:rPr>
      </w:pPr>
      <w:r w:rsidRPr="00AE0EAC">
        <w:rPr>
          <w:rFonts w:ascii="Times New Roman" w:hAnsi="Times New Roman" w:cs="Times New Roman"/>
          <w:sz w:val="28"/>
          <w:szCs w:val="28"/>
        </w:rPr>
        <w:t>7.</w:t>
      </w:r>
      <w:r w:rsidR="00865FCF">
        <w:rPr>
          <w:rFonts w:ascii="Times New Roman" w:hAnsi="Times New Roman" w:cs="Times New Roman"/>
          <w:sz w:val="28"/>
          <w:szCs w:val="28"/>
        </w:rPr>
        <w:t>2</w:t>
      </w:r>
      <w:r w:rsidRPr="00AE0EAC">
        <w:rPr>
          <w:rFonts w:ascii="Times New Roman" w:hAnsi="Times New Roman" w:cs="Times New Roman"/>
          <w:sz w:val="28"/>
          <w:szCs w:val="28"/>
        </w:rPr>
        <w:t>.3. Общие правила:</w:t>
      </w:r>
    </w:p>
    <w:p w14:paraId="0DA88420" w14:textId="77777777" w:rsidR="00AE0EAC" w:rsidRPr="00AE0EAC"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в случаи возгорания принять меры по эвакуации людей и попытаться погасить пламя огнетушителями, а при сложном возгорании сообщить в службу пожаротушения по телефону 01 или 112;</w:t>
      </w:r>
    </w:p>
    <w:p w14:paraId="27BBE19C" w14:textId="0A137B02" w:rsidR="00AE0EAC" w:rsidRPr="00865FCF" w:rsidRDefault="00AE0EAC" w:rsidP="00660E66">
      <w:pPr>
        <w:pStyle w:val="aff1"/>
        <w:widowControl w:val="0"/>
        <w:numPr>
          <w:ilvl w:val="0"/>
          <w:numId w:val="17"/>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 xml:space="preserve">в случае </w:t>
      </w:r>
      <w:r w:rsidR="00865FCF" w:rsidRPr="00AE0EAC">
        <w:rPr>
          <w:rFonts w:ascii="Times New Roman" w:eastAsiaTheme="minorHAnsi" w:hAnsi="Times New Roman"/>
          <w:sz w:val="28"/>
          <w:szCs w:val="28"/>
        </w:rPr>
        <w:t>травмирован</w:t>
      </w:r>
      <w:r w:rsidR="00865FCF">
        <w:rPr>
          <w:rFonts w:ascii="Times New Roman" w:eastAsiaTheme="minorHAnsi" w:hAnsi="Times New Roman"/>
          <w:sz w:val="28"/>
          <w:szCs w:val="28"/>
        </w:rPr>
        <w:t>ия</w:t>
      </w:r>
      <w:r w:rsidRPr="00AE0EAC">
        <w:rPr>
          <w:rFonts w:ascii="Times New Roman" w:eastAsiaTheme="minorHAnsi" w:hAnsi="Times New Roman"/>
          <w:sz w:val="28"/>
          <w:szCs w:val="28"/>
        </w:rPr>
        <w:t xml:space="preserve"> необходимо поставить в известность Эксперта, а при необходимости вызвать скорую медицинскую помощь по телефону 03 или 112, по возможности, оказать первую медицинскую помощь пострадавшему;</w:t>
      </w:r>
    </w:p>
    <w:p w14:paraId="1DE255A3" w14:textId="259A3142" w:rsidR="00AE0EAC" w:rsidRPr="00865FCF" w:rsidRDefault="00AE0EAC" w:rsidP="005D6086">
      <w:pPr>
        <w:spacing w:before="240" w:after="120" w:line="360" w:lineRule="auto"/>
        <w:jc w:val="both"/>
        <w:rPr>
          <w:rFonts w:ascii="Times New Roman" w:hAnsi="Times New Roman" w:cs="Times New Roman"/>
          <w:b/>
          <w:sz w:val="28"/>
          <w:szCs w:val="28"/>
        </w:rPr>
      </w:pPr>
      <w:r w:rsidRPr="00865FCF">
        <w:rPr>
          <w:rFonts w:ascii="Times New Roman" w:hAnsi="Times New Roman" w:cs="Times New Roman"/>
          <w:b/>
          <w:sz w:val="28"/>
          <w:szCs w:val="28"/>
        </w:rPr>
        <w:t>7.</w:t>
      </w:r>
      <w:r w:rsidR="00865FCF">
        <w:rPr>
          <w:rFonts w:ascii="Times New Roman" w:hAnsi="Times New Roman" w:cs="Times New Roman"/>
          <w:b/>
          <w:sz w:val="28"/>
          <w:szCs w:val="28"/>
        </w:rPr>
        <w:t>3</w:t>
      </w:r>
      <w:r w:rsidRPr="00865FCF">
        <w:rPr>
          <w:rFonts w:ascii="Times New Roman" w:hAnsi="Times New Roman" w:cs="Times New Roman"/>
          <w:b/>
          <w:sz w:val="28"/>
          <w:szCs w:val="28"/>
        </w:rPr>
        <w:t>. ТРЕБОВАНИЯ ТЕХНИКИ БЕЗОПАСНОСТИ ПРИ ВЫПОЛНЕНИИ ПОЛЕВЫХ ГЕОДЕЗИЧЕСКИХ РАБОТ</w:t>
      </w:r>
    </w:p>
    <w:p w14:paraId="0EFC060A" w14:textId="3AC9277B" w:rsidR="00AE0EAC" w:rsidRPr="00AE0EAC" w:rsidRDefault="00AE0EAC" w:rsidP="00865FCF">
      <w:pPr>
        <w:spacing w:after="0" w:line="360" w:lineRule="auto"/>
        <w:jc w:val="both"/>
        <w:rPr>
          <w:rFonts w:ascii="Times New Roman" w:hAnsi="Times New Roman" w:cs="Times New Roman"/>
          <w:sz w:val="28"/>
          <w:szCs w:val="28"/>
        </w:rPr>
      </w:pPr>
      <w:r w:rsidRPr="00AE0EAC">
        <w:rPr>
          <w:rFonts w:ascii="Times New Roman" w:hAnsi="Times New Roman" w:cs="Times New Roman"/>
          <w:sz w:val="28"/>
          <w:szCs w:val="28"/>
        </w:rPr>
        <w:t>7.</w:t>
      </w:r>
      <w:r w:rsidR="00865FCF">
        <w:rPr>
          <w:rFonts w:ascii="Times New Roman" w:hAnsi="Times New Roman" w:cs="Times New Roman"/>
          <w:sz w:val="28"/>
          <w:szCs w:val="28"/>
        </w:rPr>
        <w:t>3</w:t>
      </w:r>
      <w:r w:rsidRPr="00AE0EAC">
        <w:rPr>
          <w:rFonts w:ascii="Times New Roman" w:hAnsi="Times New Roman" w:cs="Times New Roman"/>
          <w:sz w:val="28"/>
          <w:szCs w:val="28"/>
        </w:rPr>
        <w:t>.1. Требования техники безопасности при работе с приборами:</w:t>
      </w:r>
    </w:p>
    <w:p w14:paraId="75806D78"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распаковке прибор берется за специальную ручку;</w:t>
      </w:r>
    </w:p>
    <w:p w14:paraId="5AF48B81"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закреплении прибора на штативе, прибор удерживается левой рукой, правой рукой прибор вворачивается, а после окончания работ выворачивается, становой винт;</w:t>
      </w:r>
    </w:p>
    <w:p w14:paraId="7298B7E4"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отпускать прибор можно, только убедившись в его надежном закреплении;</w:t>
      </w:r>
    </w:p>
    <w:p w14:paraId="67D39279"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установке прибора должен обеспечиваться доступ к нему со всех сторон;</w:t>
      </w:r>
    </w:p>
    <w:p w14:paraId="3AA7147C"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высота установки прибора должна обеспечивать удобство работы конкурсанта;</w:t>
      </w:r>
    </w:p>
    <w:p w14:paraId="36C99B6F"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запрещается поворачивать тахеометр вокруг вертикальной оси, а зрительную трубу относительно горизонтальной оси при зафиксированных закрепительных винтах;</w:t>
      </w:r>
    </w:p>
    <w:p w14:paraId="6F5CC89D"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переносить тахеометр, закрепленный на штативе запрещается;</w:t>
      </w:r>
    </w:p>
    <w:p w14:paraId="55892053"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не соединяйте и не разъединяйте разъемы электропитания влажными руками. Это может привести к поражению электрическим током;</w:t>
      </w:r>
    </w:p>
    <w:p w14:paraId="08AA0292"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необходимости переноса тахеометра разрешается переносить его с открепленными закрепительными винтами, в правильно уложенном состоянии в футляре;</w:t>
      </w:r>
    </w:p>
    <w:p w14:paraId="7D315C86"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необходимо проявлять осторожность при визировании в сторону Солнца;</w:t>
      </w:r>
    </w:p>
    <w:p w14:paraId="69B77770"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категорически запрещается наводить зрительную трубу прибора на Солнце, чтобы не выжечь сетчатку глаза;</w:t>
      </w:r>
    </w:p>
    <w:p w14:paraId="3E6E0025"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выполнении измерений запрещается наводить зрительную трубу тахеометра в глаза людей и животных</w:t>
      </w:r>
    </w:p>
    <w:p w14:paraId="1D0859F8"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запрещается осуществлять наблюдение прямого и зеркально отраженного лазерного излучения;</w:t>
      </w:r>
    </w:p>
    <w:p w14:paraId="6470405B"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запрещается размещать в зоне лазерного пучка предметы, вызывающие его зеркальное отражение;</w:t>
      </w:r>
    </w:p>
    <w:p w14:paraId="4161C4EA"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разрешается использовать нивелир во время дождя, но ограниченный период времени;</w:t>
      </w:r>
    </w:p>
    <w:p w14:paraId="590FEDC2" w14:textId="36F988AA" w:rsidR="00AE0EAC" w:rsidRPr="00865FCF"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обнаружении неисправности прибора незамедлительно прекратить работу и сообщить об этом Эксперту.</w:t>
      </w:r>
    </w:p>
    <w:p w14:paraId="532121CA" w14:textId="6F2715B2" w:rsidR="00AE0EAC" w:rsidRPr="00AE0EAC" w:rsidRDefault="00AE0EAC" w:rsidP="00865FCF">
      <w:pPr>
        <w:spacing w:after="0" w:line="360" w:lineRule="auto"/>
        <w:jc w:val="both"/>
        <w:rPr>
          <w:rFonts w:ascii="Times New Roman" w:hAnsi="Times New Roman" w:cs="Times New Roman"/>
          <w:sz w:val="28"/>
          <w:szCs w:val="28"/>
        </w:rPr>
      </w:pPr>
      <w:r w:rsidRPr="00AE0EAC">
        <w:rPr>
          <w:rFonts w:ascii="Times New Roman" w:hAnsi="Times New Roman" w:cs="Times New Roman"/>
          <w:sz w:val="28"/>
          <w:szCs w:val="28"/>
        </w:rPr>
        <w:t>7.</w:t>
      </w:r>
      <w:r w:rsidR="00865FCF">
        <w:rPr>
          <w:rFonts w:ascii="Times New Roman" w:hAnsi="Times New Roman" w:cs="Times New Roman"/>
          <w:sz w:val="28"/>
          <w:szCs w:val="28"/>
        </w:rPr>
        <w:t>3</w:t>
      </w:r>
      <w:r w:rsidRPr="00AE0EAC">
        <w:rPr>
          <w:rFonts w:ascii="Times New Roman" w:hAnsi="Times New Roman" w:cs="Times New Roman"/>
          <w:sz w:val="28"/>
          <w:szCs w:val="28"/>
        </w:rPr>
        <w:t xml:space="preserve">.2. Требования техники безопасности при работе с оборудованием и аксессуарами: </w:t>
      </w:r>
    </w:p>
    <w:p w14:paraId="391A14F4"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установке штатива избегать попадания пальцев рук между головкой штатива и креплением ножек, избегать контакта заостренных концов ножек штатива с телом;</w:t>
      </w:r>
    </w:p>
    <w:p w14:paraId="38A2B4ED"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установке штатива следует убедится, что винты ножек штатива надежно закреплены, не следует чрезмерно затягивать винты ножек – это может привести к срыву резьбы;</w:t>
      </w:r>
    </w:p>
    <w:p w14:paraId="5503AB3C"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 xml:space="preserve">при необходимости переноса штатива, переносить его разрешается в сложенном состоянии, с затянутыми винтами ножек в строго вертикальном положении за спиной на ремне; </w:t>
      </w:r>
    </w:p>
    <w:p w14:paraId="08CCED0C"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использовании телескопической вехи переносить ее разрешается только в строго вертикальном положении, направлять острие вехи в какую-либо сторону категорически запрещается;</w:t>
      </w:r>
    </w:p>
    <w:p w14:paraId="38AEAD71"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разворачивании или складывании деревянной нивелирной рейки необходимо быть аккуратным и внимательным, чтобы не повредить пальцы рук;</w:t>
      </w:r>
    </w:p>
    <w:p w14:paraId="690E4AD4" w14:textId="10C3511A" w:rsidR="00AE0EAC" w:rsidRPr="00865FCF"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работе с нивелирной рейкой реечник должен надежно её удерживать во избежание ее падения и причинения травмы;</w:t>
      </w:r>
    </w:p>
    <w:p w14:paraId="64598F8A" w14:textId="011ACC43" w:rsidR="00AE0EAC" w:rsidRPr="00AE0EAC" w:rsidRDefault="00AE0EAC" w:rsidP="00865FCF">
      <w:pPr>
        <w:spacing w:after="0" w:line="360" w:lineRule="auto"/>
        <w:jc w:val="both"/>
        <w:rPr>
          <w:rFonts w:ascii="Times New Roman" w:hAnsi="Times New Roman" w:cs="Times New Roman"/>
          <w:sz w:val="28"/>
          <w:szCs w:val="28"/>
        </w:rPr>
      </w:pPr>
      <w:r w:rsidRPr="00AE0EAC">
        <w:rPr>
          <w:rFonts w:ascii="Times New Roman" w:hAnsi="Times New Roman" w:cs="Times New Roman"/>
          <w:sz w:val="28"/>
          <w:szCs w:val="28"/>
        </w:rPr>
        <w:t>7.</w:t>
      </w:r>
      <w:r w:rsidR="00865FCF">
        <w:rPr>
          <w:rFonts w:ascii="Times New Roman" w:hAnsi="Times New Roman" w:cs="Times New Roman"/>
          <w:sz w:val="28"/>
          <w:szCs w:val="28"/>
        </w:rPr>
        <w:t>3</w:t>
      </w:r>
      <w:r w:rsidRPr="00AE0EAC">
        <w:rPr>
          <w:rFonts w:ascii="Times New Roman" w:hAnsi="Times New Roman" w:cs="Times New Roman"/>
          <w:sz w:val="28"/>
          <w:szCs w:val="28"/>
        </w:rPr>
        <w:t>.3. Общие правила:</w:t>
      </w:r>
    </w:p>
    <w:p w14:paraId="5AE489E2"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топоры, кувалды или молотки должны быть прочно насажены на топорища;</w:t>
      </w:r>
    </w:p>
    <w:p w14:paraId="0C8A7A66"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забивании металлической арматуры в грунт следует внимательно следить за положением инструмента и арматуры и контролировать силу удара во избежание нанесения травмы;</w:t>
      </w:r>
    </w:p>
    <w:p w14:paraId="37863F9F"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находится на участке выполнения работ необходимо в специальных сигнальных жилетах;</w:t>
      </w:r>
    </w:p>
    <w:p w14:paraId="344382D1"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одежда и обувь конкурсанта должна быть выбрана по погоде, удобной для работы, застегнута на пуговицы и молнии;</w:t>
      </w:r>
    </w:p>
    <w:p w14:paraId="1CFE4D6A"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запрещается ложиться или садиться на сырую или холодную землю;</w:t>
      </w:r>
    </w:p>
    <w:p w14:paraId="62ECABE7"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передвижении по пересеченной местности быть предельно аккуратными, смотреть под ноги, во избежание скольжения, спотыканий и подворачивания ступней ног;</w:t>
      </w:r>
    </w:p>
    <w:p w14:paraId="2C8BB94D"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 xml:space="preserve">запрещается прикасаться руками и касаться нивелирными рейками к проводам, свисающим с опор линий электропередач или же торчащий из земли; </w:t>
      </w:r>
    </w:p>
    <w:p w14:paraId="07508688" w14:textId="77777777" w:rsidR="00AE0EAC" w:rsidRPr="00AE0EAC"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при отрицательных температурах воздуха запрещается касаться металлических предметов и частей голыми участками тела;</w:t>
      </w:r>
    </w:p>
    <w:p w14:paraId="0BB05DF0" w14:textId="77777777" w:rsidR="00D837F1"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AE0EAC">
        <w:rPr>
          <w:rFonts w:ascii="Times New Roman" w:eastAsiaTheme="minorHAnsi" w:hAnsi="Times New Roman"/>
          <w:sz w:val="28"/>
          <w:szCs w:val="28"/>
        </w:rPr>
        <w:t>запрещается выполнять полевые работы в грозу, с приближением грозы необходимо полевые работы прекратить, упаковать инструменты, сложить в стороне металлические предметы, самим укрыться в закрытом помещении;</w:t>
      </w:r>
    </w:p>
    <w:p w14:paraId="11DFC366" w14:textId="08108546" w:rsidR="00AE0EAC" w:rsidRPr="00D837F1" w:rsidRDefault="00AE0EAC" w:rsidP="00660E66">
      <w:pPr>
        <w:pStyle w:val="aff1"/>
        <w:widowControl w:val="0"/>
        <w:numPr>
          <w:ilvl w:val="0"/>
          <w:numId w:val="18"/>
        </w:numPr>
        <w:spacing w:after="0" w:line="360" w:lineRule="auto"/>
        <w:jc w:val="both"/>
        <w:rPr>
          <w:rFonts w:ascii="Times New Roman" w:eastAsiaTheme="minorHAnsi" w:hAnsi="Times New Roman"/>
          <w:sz w:val="28"/>
          <w:szCs w:val="28"/>
        </w:rPr>
      </w:pPr>
      <w:r w:rsidRPr="00D837F1">
        <w:rPr>
          <w:rFonts w:ascii="Times New Roman" w:eastAsiaTheme="minorHAnsi" w:hAnsi="Times New Roman"/>
          <w:sz w:val="28"/>
          <w:szCs w:val="28"/>
        </w:rPr>
        <w:t>в случае травмирования необходимо поставить в известность Эксперта, а при необходимости вызвать скорую медицинскую помощь по телефону 03 или 112 по возможности. оказать первую медицинскую помощь пострадавшему.</w:t>
      </w:r>
      <w:r w:rsidRPr="00D837F1">
        <w:rPr>
          <w:rFonts w:ascii="Times New Roman" w:hAnsi="Times New Roman"/>
          <w:sz w:val="34"/>
          <w:szCs w:val="34"/>
        </w:rPr>
        <w:br w:type="page"/>
      </w:r>
    </w:p>
    <w:p w14:paraId="5437FBEF" w14:textId="12819FE5" w:rsidR="00DE39D8" w:rsidRPr="009955F8" w:rsidRDefault="00DE39D8" w:rsidP="00DE39D8">
      <w:pPr>
        <w:pStyle w:val="-1"/>
        <w:rPr>
          <w:rFonts w:ascii="Times New Roman" w:hAnsi="Times New Roman"/>
          <w:sz w:val="34"/>
          <w:szCs w:val="34"/>
        </w:rPr>
      </w:pPr>
      <w:bookmarkStart w:id="36" w:name="_Toc490922946"/>
      <w:r w:rsidRPr="009955F8">
        <w:rPr>
          <w:rFonts w:ascii="Times New Roman" w:hAnsi="Times New Roman"/>
          <w:sz w:val="34"/>
          <w:szCs w:val="34"/>
        </w:rPr>
        <w:t>8. МАТЕРИАЛЫ И ОБОРУДОВАНИЕ</w:t>
      </w:r>
      <w:bookmarkEnd w:id="36"/>
    </w:p>
    <w:p w14:paraId="02C8DD57" w14:textId="77777777" w:rsidR="00DE39D8" w:rsidRPr="00FA05F3" w:rsidRDefault="0064491A" w:rsidP="00FA05F3">
      <w:pPr>
        <w:pStyle w:val="-2"/>
        <w:ind w:firstLine="708"/>
        <w:jc w:val="both"/>
        <w:rPr>
          <w:rFonts w:ascii="Times New Roman" w:hAnsi="Times New Roman"/>
        </w:rPr>
      </w:pPr>
      <w:bookmarkStart w:id="37" w:name="_Toc490922947"/>
      <w:r w:rsidRPr="00FA05F3">
        <w:rPr>
          <w:rFonts w:ascii="Times New Roman" w:hAnsi="Times New Roman"/>
        </w:rPr>
        <w:t>8.1. ИНФРАСТРУКТУРНЫЙ ЛИСТ</w:t>
      </w:r>
      <w:bookmarkEnd w:id="37"/>
    </w:p>
    <w:p w14:paraId="6EDFFA17" w14:textId="77777777"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14:paraId="218A39FF"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4EDFBCEF" w14:textId="77777777"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34912FD5" w14:textId="351109C9" w:rsidR="00DE39D8" w:rsidRPr="005822AE" w:rsidRDefault="00A27EE4" w:rsidP="005822A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14:paraId="2F0E7B11" w14:textId="77777777" w:rsidR="00B12DCD" w:rsidRPr="00FA05F3" w:rsidRDefault="0029547E" w:rsidP="00FA05F3">
      <w:pPr>
        <w:pStyle w:val="-2"/>
        <w:ind w:firstLine="708"/>
        <w:jc w:val="both"/>
        <w:rPr>
          <w:rFonts w:ascii="Times New Roman" w:hAnsi="Times New Roman"/>
        </w:rPr>
      </w:pPr>
      <w:bookmarkStart w:id="38" w:name="_Toc490922948"/>
      <w:r w:rsidRPr="00FA05F3">
        <w:rPr>
          <w:rFonts w:ascii="Times New Roman" w:hAnsi="Times New Roman"/>
        </w:rPr>
        <w:t>8.2. МАТЕРИАЛЫ, ОБОРУДОВАНИЕ И ИНСТРУМЕНТЫ В ИНСТРУМЕНТАЛЬНОМ ЯЩИКЕ (ТУЛБОКС, TOOLBOX)</w:t>
      </w:r>
      <w:bookmarkEnd w:id="38"/>
    </w:p>
    <w:p w14:paraId="7A5F96F6" w14:textId="1E05B89E" w:rsidR="00B53DE7" w:rsidRPr="009F512C" w:rsidRDefault="00B12DCD" w:rsidP="009F512C">
      <w:pPr>
        <w:spacing w:after="0" w:line="360" w:lineRule="auto"/>
        <w:ind w:firstLine="708"/>
        <w:jc w:val="both"/>
        <w:rPr>
          <w:rFonts w:ascii="Times New Roman" w:hAnsi="Times New Roman" w:cs="Times New Roman"/>
          <w:sz w:val="28"/>
        </w:rPr>
      </w:pPr>
      <w:r w:rsidRPr="009F512C">
        <w:rPr>
          <w:rFonts w:ascii="Times New Roman" w:hAnsi="Times New Roman" w:cs="Times New Roman"/>
          <w:sz w:val="28"/>
        </w:rPr>
        <w:t>Участник конкурса должен иметь при себе: инженерный калькулятор, линейки, карандаши, стирательная резинка. Их необходимо предъявить Экспертам для осмотра до начала конкурса.</w:t>
      </w:r>
    </w:p>
    <w:p w14:paraId="322FC336" w14:textId="74FB14A5" w:rsidR="00B12DCD" w:rsidRPr="009F512C" w:rsidRDefault="00B12DCD" w:rsidP="009F512C">
      <w:pPr>
        <w:spacing w:after="0" w:line="360" w:lineRule="auto"/>
        <w:ind w:firstLine="708"/>
        <w:jc w:val="both"/>
        <w:rPr>
          <w:rFonts w:ascii="Times New Roman" w:hAnsi="Times New Roman" w:cs="Times New Roman"/>
          <w:sz w:val="28"/>
        </w:rPr>
      </w:pPr>
      <w:r w:rsidRPr="009F512C">
        <w:rPr>
          <w:rFonts w:ascii="Times New Roman" w:hAnsi="Times New Roman" w:cs="Times New Roman"/>
          <w:sz w:val="28"/>
        </w:rPr>
        <w:t>Участник конкурса может иметь при себе специализированное оборудование: электронный тахеометр (в комплекте со штативом, вехой и отражателем), оптический нивелир (в комплекте со штативом и рейкой), комплект радио-раций. Фирму и модели электронного тахеометра и оптического нивелира, который участник конкурса хотят использовать на чемпионате, должна быть согласована с Менеджером компетенции за 2 месяца до чемпионата.</w:t>
      </w:r>
    </w:p>
    <w:p w14:paraId="6CA5CA23" w14:textId="77777777" w:rsidR="00B53DE7" w:rsidRPr="00465D91" w:rsidRDefault="0029547E" w:rsidP="00465D91">
      <w:pPr>
        <w:pStyle w:val="-2"/>
        <w:ind w:firstLine="709"/>
        <w:jc w:val="both"/>
        <w:rPr>
          <w:rFonts w:ascii="Times New Roman" w:eastAsiaTheme="minorHAnsi" w:hAnsi="Times New Roman"/>
          <w:szCs w:val="28"/>
        </w:rPr>
      </w:pPr>
      <w:bookmarkStart w:id="39" w:name="_Toc490922949"/>
      <w:r w:rsidRPr="00465D91">
        <w:rPr>
          <w:rFonts w:ascii="Times New Roman" w:eastAsiaTheme="minorHAnsi" w:hAnsi="Times New Roman"/>
          <w:szCs w:val="28"/>
        </w:rPr>
        <w:t>8.3. МАТЕРИАЛЫ И ОБОРУДОВАНИЕ, ЗАПРЕЩЕННЫЕ НА ПЛОЩАДКЕ</w:t>
      </w:r>
      <w:bookmarkEnd w:id="39"/>
    </w:p>
    <w:p w14:paraId="1D9086E8" w14:textId="2F488771" w:rsidR="00B53DE7" w:rsidRPr="00E738EC" w:rsidRDefault="00B53DE7" w:rsidP="00E738EC">
      <w:pPr>
        <w:spacing w:after="0" w:line="360" w:lineRule="auto"/>
        <w:ind w:firstLine="708"/>
        <w:jc w:val="both"/>
        <w:rPr>
          <w:rFonts w:ascii="Times New Roman" w:hAnsi="Times New Roman" w:cs="Times New Roman"/>
          <w:sz w:val="28"/>
        </w:rPr>
      </w:pPr>
      <w:r w:rsidRPr="00E738EC">
        <w:rPr>
          <w:rFonts w:ascii="Times New Roman" w:hAnsi="Times New Roman" w:cs="Times New Roman"/>
          <w:sz w:val="28"/>
        </w:rPr>
        <w:t>Эксперты могут запретить использование любых предметов, которые не будут сочтены обычными инструментами, и могут дать какому-либо участнику несправедливое преимущество – в особенности, готовые шаблоны картограммы земляных работ. Их иметь при себе нельзя. Все предметы подобного рода необходимо изготовить на месте, если в этом есть необходимость. Профильные шаблоны до начала конкурса настраивать нельзя. Запрещено пользоваться программным продуктом Microsoft Excel для выполнения различных расчетов. Запрещено иметь роботизированные электронные тахеометры и электронные тахеометры точностью выше 5” в инструментальном ящике участника.</w:t>
      </w:r>
    </w:p>
    <w:p w14:paraId="760F3E84" w14:textId="4C942C80" w:rsidR="00DE39D8" w:rsidRPr="00465D91" w:rsidRDefault="0029547E" w:rsidP="00465D91">
      <w:pPr>
        <w:pStyle w:val="-2"/>
        <w:ind w:firstLine="709"/>
        <w:jc w:val="both"/>
        <w:rPr>
          <w:rFonts w:ascii="Times New Roman" w:eastAsiaTheme="minorHAnsi" w:hAnsi="Times New Roman"/>
          <w:szCs w:val="28"/>
        </w:rPr>
      </w:pPr>
      <w:bookmarkStart w:id="40" w:name="_Toc490922950"/>
      <w:r w:rsidRPr="00465D91">
        <w:rPr>
          <w:rFonts w:ascii="Times New Roman" w:eastAsiaTheme="minorHAnsi" w:hAnsi="Times New Roman"/>
          <w:szCs w:val="28"/>
        </w:rPr>
        <w:t>8.4. ПРЕДЛАГАЕМАЯ СХЕМА КОНКУРСНОЙ ПЛОЩАДКИ</w:t>
      </w:r>
      <w:bookmarkEnd w:id="40"/>
    </w:p>
    <w:p w14:paraId="17BA7767" w14:textId="32ECDD24" w:rsidR="00DE39D8" w:rsidRPr="0029547E" w:rsidRDefault="00DE39D8" w:rsidP="00B53DE7">
      <w:pPr>
        <w:autoSpaceDE w:val="0"/>
        <w:autoSpaceDN w:val="0"/>
        <w:adjustRightInd w:val="0"/>
        <w:spacing w:after="0" w:line="360" w:lineRule="auto"/>
        <w:ind w:firstLine="709"/>
        <w:rPr>
          <w:rFonts w:ascii="Times New Roman" w:hAnsi="Times New Roman" w:cs="Times New Roman"/>
          <w:color w:val="FF0000"/>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14:paraId="6783628A" w14:textId="006D64B7" w:rsidR="00970F49" w:rsidRDefault="00B53DE7" w:rsidP="00B53DE7">
      <w:pPr>
        <w:spacing w:after="0" w:line="360" w:lineRule="auto"/>
        <w:rPr>
          <w:rFonts w:ascii="Times New Roman" w:eastAsia="Arial Unicode MS" w:hAnsi="Times New Roman" w:cs="Times New Roman"/>
          <w:sz w:val="28"/>
          <w:szCs w:val="28"/>
        </w:rPr>
      </w:pPr>
      <w:r>
        <w:rPr>
          <w:noProof/>
          <w:lang w:eastAsia="ru-RU"/>
        </w:rPr>
        <w:drawing>
          <wp:inline distT="0" distB="0" distL="0" distR="0" wp14:anchorId="7FBD8303" wp14:editId="245815AF">
            <wp:extent cx="5999898" cy="7705725"/>
            <wp:effectExtent l="0" t="0" r="1270" b="0"/>
            <wp:docPr id="14" name="Рисунок 14" descr="геодез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дези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1291" cy="7707514"/>
                    </a:xfrm>
                    <a:prstGeom prst="rect">
                      <a:avLst/>
                    </a:prstGeom>
                    <a:noFill/>
                    <a:ln>
                      <a:noFill/>
                    </a:ln>
                  </pic:spPr>
                </pic:pic>
              </a:graphicData>
            </a:graphic>
          </wp:inline>
        </w:drawing>
      </w:r>
    </w:p>
    <w:p w14:paraId="366823D9" w14:textId="77777777" w:rsidR="00D41269" w:rsidRDefault="00D41269" w:rsidP="0029547E">
      <w:pPr>
        <w:spacing w:after="0" w:line="360" w:lineRule="auto"/>
        <w:ind w:firstLine="709"/>
        <w:rPr>
          <w:rFonts w:ascii="Times New Roman" w:eastAsia="Arial Unicode MS" w:hAnsi="Times New Roman" w:cs="Times New Roman"/>
          <w:sz w:val="28"/>
          <w:szCs w:val="28"/>
        </w:rPr>
      </w:pPr>
    </w:p>
    <w:p w14:paraId="5433FBE5" w14:textId="77777777" w:rsidR="00BC7808" w:rsidRPr="009955F8" w:rsidRDefault="00BC7808" w:rsidP="00BC7808">
      <w:pPr>
        <w:pStyle w:val="-1"/>
        <w:rPr>
          <w:rFonts w:ascii="Times New Roman" w:hAnsi="Times New Roman"/>
          <w:sz w:val="34"/>
          <w:szCs w:val="34"/>
        </w:rPr>
      </w:pPr>
      <w:bookmarkStart w:id="41" w:name="_Toc490922951"/>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1"/>
    </w:p>
    <w:p w14:paraId="695365A4" w14:textId="77777777"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14:paraId="3F6F4288" w14:textId="77777777" w:rsidR="00D41269" w:rsidRP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sectPr w:rsidR="00D41269" w:rsidRPr="00D41269" w:rsidSect="00ED18F9">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3423" w14:textId="77777777" w:rsidR="0054392F" w:rsidRDefault="0054392F" w:rsidP="00970F49">
      <w:pPr>
        <w:spacing w:after="0" w:line="240" w:lineRule="auto"/>
      </w:pPr>
      <w:r>
        <w:separator/>
      </w:r>
    </w:p>
  </w:endnote>
  <w:endnote w:type="continuationSeparator" w:id="0">
    <w:p w14:paraId="0058154D" w14:textId="77777777" w:rsidR="0054392F" w:rsidRDefault="0054392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6D15C5" w:rsidRPr="00832EBB" w14:paraId="02B6E43C" w14:textId="77777777" w:rsidTr="009931F0">
      <w:trPr>
        <w:trHeight w:hRule="exact" w:val="115"/>
        <w:jc w:val="center"/>
      </w:trPr>
      <w:tc>
        <w:tcPr>
          <w:tcW w:w="5954" w:type="dxa"/>
          <w:shd w:val="clear" w:color="auto" w:fill="C00000"/>
          <w:tcMar>
            <w:top w:w="0" w:type="dxa"/>
            <w:bottom w:w="0" w:type="dxa"/>
          </w:tcMar>
        </w:tcPr>
        <w:p w14:paraId="3A4ECD4F" w14:textId="77777777" w:rsidR="006D15C5" w:rsidRPr="00832EBB" w:rsidRDefault="006D15C5"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14:paraId="7C271754" w14:textId="77777777" w:rsidR="006D15C5" w:rsidRPr="00832EBB" w:rsidRDefault="006D15C5" w:rsidP="00B45AA4">
          <w:pPr>
            <w:pStyle w:val="a5"/>
            <w:tabs>
              <w:tab w:val="clear" w:pos="4677"/>
              <w:tab w:val="clear" w:pos="9355"/>
            </w:tabs>
            <w:jc w:val="right"/>
            <w:rPr>
              <w:caps/>
              <w:sz w:val="18"/>
            </w:rPr>
          </w:pPr>
        </w:p>
      </w:tc>
    </w:tr>
    <w:tr w:rsidR="006D15C5" w:rsidRPr="00465D91" w14:paraId="47DDD097" w14:textId="77777777"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14:paraId="3D5E88DF" w14:textId="77777777" w:rsidR="006D15C5" w:rsidRPr="009955F8" w:rsidRDefault="006D15C5" w:rsidP="0031796B">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R60 Геодезия</w:t>
              </w:r>
            </w:p>
          </w:tc>
        </w:sdtContent>
      </w:sdt>
      <w:tc>
        <w:tcPr>
          <w:tcW w:w="3685" w:type="dxa"/>
          <w:shd w:val="clear" w:color="auto" w:fill="auto"/>
          <w:vAlign w:val="center"/>
        </w:tcPr>
        <w:p w14:paraId="6EB599E5" w14:textId="23EA16A9" w:rsidR="006D15C5" w:rsidRPr="00465D91" w:rsidRDefault="006D15C5" w:rsidP="00B45AA4">
          <w:pPr>
            <w:pStyle w:val="a7"/>
            <w:tabs>
              <w:tab w:val="clear" w:pos="4677"/>
              <w:tab w:val="clear" w:pos="9355"/>
            </w:tabs>
            <w:jc w:val="right"/>
            <w:rPr>
              <w:rFonts w:ascii="Times New Roman" w:hAnsi="Times New Roman" w:cs="Times New Roman"/>
              <w:caps/>
              <w:sz w:val="18"/>
              <w:szCs w:val="18"/>
            </w:rPr>
          </w:pPr>
          <w:r w:rsidRPr="00465D91">
            <w:rPr>
              <w:rFonts w:ascii="Times New Roman" w:hAnsi="Times New Roman" w:cs="Times New Roman"/>
              <w:caps/>
              <w:sz w:val="18"/>
              <w:szCs w:val="18"/>
            </w:rPr>
            <w:fldChar w:fldCharType="begin"/>
          </w:r>
          <w:r w:rsidRPr="00465D91">
            <w:rPr>
              <w:rFonts w:ascii="Times New Roman" w:hAnsi="Times New Roman" w:cs="Times New Roman"/>
              <w:caps/>
              <w:sz w:val="18"/>
              <w:szCs w:val="18"/>
            </w:rPr>
            <w:instrText>PAGE   \* MERGEFORMAT</w:instrText>
          </w:r>
          <w:r w:rsidRPr="00465D91">
            <w:rPr>
              <w:rFonts w:ascii="Times New Roman" w:hAnsi="Times New Roman" w:cs="Times New Roman"/>
              <w:caps/>
              <w:sz w:val="18"/>
              <w:szCs w:val="18"/>
            </w:rPr>
            <w:fldChar w:fldCharType="separate"/>
          </w:r>
          <w:r w:rsidR="00DA289A">
            <w:rPr>
              <w:rFonts w:ascii="Times New Roman" w:hAnsi="Times New Roman" w:cs="Times New Roman"/>
              <w:caps/>
              <w:noProof/>
              <w:sz w:val="18"/>
              <w:szCs w:val="18"/>
            </w:rPr>
            <w:t>9</w:t>
          </w:r>
          <w:r w:rsidRPr="00465D91">
            <w:rPr>
              <w:rFonts w:ascii="Times New Roman" w:hAnsi="Times New Roman" w:cs="Times New Roman"/>
              <w:caps/>
              <w:sz w:val="18"/>
              <w:szCs w:val="18"/>
            </w:rPr>
            <w:fldChar w:fldCharType="end"/>
          </w:r>
        </w:p>
      </w:tc>
    </w:tr>
  </w:tbl>
  <w:p w14:paraId="23980800" w14:textId="77777777" w:rsidR="006D15C5" w:rsidRDefault="006D15C5">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5C8A" w14:textId="77777777" w:rsidR="0054392F" w:rsidRDefault="0054392F" w:rsidP="00970F49">
      <w:pPr>
        <w:spacing w:after="0" w:line="240" w:lineRule="auto"/>
      </w:pPr>
      <w:r>
        <w:separator/>
      </w:r>
    </w:p>
  </w:footnote>
  <w:footnote w:type="continuationSeparator" w:id="0">
    <w:p w14:paraId="47A2FE87" w14:textId="77777777" w:rsidR="0054392F" w:rsidRDefault="0054392F" w:rsidP="00970F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E5E6" w14:textId="77777777" w:rsidR="006D15C5" w:rsidRDefault="006D15C5"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027B39C8" wp14:editId="4C645EBC">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126C4914" w14:textId="77777777" w:rsidR="006D15C5" w:rsidRDefault="006D15C5" w:rsidP="00832EBB">
    <w:pPr>
      <w:pStyle w:val="a5"/>
      <w:tabs>
        <w:tab w:val="clear" w:pos="9355"/>
        <w:tab w:val="right" w:pos="10631"/>
      </w:tabs>
      <w:rPr>
        <w:lang w:val="en-US"/>
      </w:rPr>
    </w:pPr>
  </w:p>
  <w:p w14:paraId="5F3C314C" w14:textId="77777777" w:rsidR="006D15C5" w:rsidRDefault="006D15C5" w:rsidP="00832EBB">
    <w:pPr>
      <w:pStyle w:val="a5"/>
      <w:tabs>
        <w:tab w:val="clear" w:pos="9355"/>
        <w:tab w:val="right" w:pos="10631"/>
      </w:tabs>
      <w:rPr>
        <w:lang w:val="en-US"/>
      </w:rPr>
    </w:pPr>
  </w:p>
  <w:p w14:paraId="233C27D3" w14:textId="77777777" w:rsidR="006D15C5" w:rsidRPr="00B45AA4" w:rsidRDefault="006D15C5" w:rsidP="00832EBB">
    <w:pPr>
      <w:pStyle w:val="a5"/>
      <w:tabs>
        <w:tab w:val="clear" w:pos="9355"/>
        <w:tab w:val="right" w:pos="10631"/>
      </w:tabs>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33A"/>
    <w:multiLevelType w:val="hybridMultilevel"/>
    <w:tmpl w:val="0B365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4A08B9"/>
    <w:multiLevelType w:val="hybridMultilevel"/>
    <w:tmpl w:val="89642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41C5F"/>
    <w:multiLevelType w:val="hybridMultilevel"/>
    <w:tmpl w:val="36CCBB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F8D3F2E"/>
    <w:multiLevelType w:val="hybridMultilevel"/>
    <w:tmpl w:val="564067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nsid w:val="280E4F98"/>
    <w:multiLevelType w:val="hybridMultilevel"/>
    <w:tmpl w:val="8550B51E"/>
    <w:lvl w:ilvl="0" w:tplc="FEBAC07E">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A6246E"/>
    <w:multiLevelType w:val="hybridMultilevel"/>
    <w:tmpl w:val="8B745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326BA6"/>
    <w:multiLevelType w:val="hybridMultilevel"/>
    <w:tmpl w:val="131ED5DA"/>
    <w:lvl w:ilvl="0" w:tplc="C19AA52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004B42"/>
    <w:multiLevelType w:val="hybridMultilevel"/>
    <w:tmpl w:val="D6C604BC"/>
    <w:lvl w:ilvl="0" w:tplc="00000001">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3D5D4D"/>
    <w:multiLevelType w:val="hybridMultilevel"/>
    <w:tmpl w:val="2730BB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76A67"/>
    <w:multiLevelType w:val="hybridMultilevel"/>
    <w:tmpl w:val="8154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27C30"/>
    <w:multiLevelType w:val="hybridMultilevel"/>
    <w:tmpl w:val="3642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C0444"/>
    <w:multiLevelType w:val="hybridMultilevel"/>
    <w:tmpl w:val="2C46FFA0"/>
    <w:lvl w:ilvl="0" w:tplc="67AE0098">
      <w:start w:val="1"/>
      <w:numFmt w:val="bullet"/>
      <w:lvlText w:val=""/>
      <w:lvlJc w:val="left"/>
      <w:pPr>
        <w:tabs>
          <w:tab w:val="num" w:pos="720"/>
        </w:tabs>
        <w:ind w:left="720" w:hanging="360"/>
      </w:pPr>
      <w:rPr>
        <w:rFonts w:ascii="Symbol" w:hAnsi="Symbol" w:hint="default"/>
        <w:color w:val="auto"/>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9">
    <w:nsid w:val="478F062D"/>
    <w:multiLevelType w:val="hybridMultilevel"/>
    <w:tmpl w:val="57442DBE"/>
    <w:lvl w:ilvl="0" w:tplc="00000001">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676C53"/>
    <w:multiLevelType w:val="hybridMultilevel"/>
    <w:tmpl w:val="FBE2BC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B907FBE"/>
    <w:multiLevelType w:val="hybridMultilevel"/>
    <w:tmpl w:val="F632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3CC4D9E"/>
    <w:multiLevelType w:val="hybridMultilevel"/>
    <w:tmpl w:val="EEC0F422"/>
    <w:lvl w:ilvl="0" w:tplc="00000001">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C9B3FDC"/>
    <w:multiLevelType w:val="hybridMultilevel"/>
    <w:tmpl w:val="F56E3792"/>
    <w:lvl w:ilvl="0" w:tplc="3D985884">
      <w:start w:val="1"/>
      <w:numFmt w:val="bullet"/>
      <w:lvlText w:val="•"/>
      <w:lvlJc w:val="left"/>
      <w:pPr>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C60902"/>
    <w:multiLevelType w:val="hybridMultilevel"/>
    <w:tmpl w:val="81A4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E42A0"/>
    <w:multiLevelType w:val="hybridMultilevel"/>
    <w:tmpl w:val="53C4099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4E3BF7"/>
    <w:multiLevelType w:val="hybridMultilevel"/>
    <w:tmpl w:val="7532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B27455"/>
    <w:multiLevelType w:val="hybridMultilevel"/>
    <w:tmpl w:val="469891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8245178"/>
    <w:multiLevelType w:val="hybridMultilevel"/>
    <w:tmpl w:val="65725B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D0451C5"/>
    <w:multiLevelType w:val="hybridMultilevel"/>
    <w:tmpl w:val="5C8279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E79312F"/>
    <w:multiLevelType w:val="hybridMultilevel"/>
    <w:tmpl w:val="3260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3"/>
  </w:num>
  <w:num w:numId="5">
    <w:abstractNumId w:val="10"/>
  </w:num>
  <w:num w:numId="6">
    <w:abstractNumId w:val="4"/>
  </w:num>
  <w:num w:numId="7">
    <w:abstractNumId w:val="6"/>
  </w:num>
  <w:num w:numId="8">
    <w:abstractNumId w:val="23"/>
  </w:num>
  <w:num w:numId="9">
    <w:abstractNumId w:val="8"/>
  </w:num>
  <w:num w:numId="10">
    <w:abstractNumId w:val="5"/>
  </w:num>
  <w:num w:numId="11">
    <w:abstractNumId w:val="11"/>
  </w:num>
  <w:num w:numId="12">
    <w:abstractNumId w:val="25"/>
  </w:num>
  <w:num w:numId="13">
    <w:abstractNumId w:val="27"/>
  </w:num>
  <w:num w:numId="14">
    <w:abstractNumId w:val="17"/>
  </w:num>
  <w:num w:numId="15">
    <w:abstractNumId w:val="1"/>
  </w:num>
  <w:num w:numId="16">
    <w:abstractNumId w:val="22"/>
  </w:num>
  <w:num w:numId="17">
    <w:abstractNumId w:val="28"/>
  </w:num>
  <w:num w:numId="18">
    <w:abstractNumId w:val="26"/>
  </w:num>
  <w:num w:numId="19">
    <w:abstractNumId w:val="31"/>
  </w:num>
  <w:num w:numId="20">
    <w:abstractNumId w:val="19"/>
  </w:num>
  <w:num w:numId="21">
    <w:abstractNumId w:val="14"/>
  </w:num>
  <w:num w:numId="22">
    <w:abstractNumId w:val="24"/>
  </w:num>
  <w:num w:numId="23">
    <w:abstractNumId w:val="21"/>
  </w:num>
  <w:num w:numId="24">
    <w:abstractNumId w:val="30"/>
  </w:num>
  <w:num w:numId="25">
    <w:abstractNumId w:val="15"/>
  </w:num>
  <w:num w:numId="26">
    <w:abstractNumId w:val="29"/>
  </w:num>
  <w:num w:numId="27">
    <w:abstractNumId w:val="0"/>
  </w:num>
  <w:num w:numId="28">
    <w:abstractNumId w:val="13"/>
  </w:num>
  <w:num w:numId="29">
    <w:abstractNumId w:val="18"/>
  </w:num>
  <w:num w:numId="30">
    <w:abstractNumId w:val="12"/>
  </w:num>
  <w:num w:numId="31">
    <w:abstractNumId w:val="32"/>
  </w:num>
  <w:num w:numId="32">
    <w:abstractNumId w:val="16"/>
  </w:num>
  <w:num w:numId="3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7676"/>
    <w:rsid w:val="000266A2"/>
    <w:rsid w:val="00027B8E"/>
    <w:rsid w:val="00036031"/>
    <w:rsid w:val="00056CDE"/>
    <w:rsid w:val="00070945"/>
    <w:rsid w:val="00086A5D"/>
    <w:rsid w:val="000936E6"/>
    <w:rsid w:val="00093891"/>
    <w:rsid w:val="00094749"/>
    <w:rsid w:val="000977EC"/>
    <w:rsid w:val="000A1F96"/>
    <w:rsid w:val="000A360C"/>
    <w:rsid w:val="000A37C1"/>
    <w:rsid w:val="000B3397"/>
    <w:rsid w:val="000C1EFD"/>
    <w:rsid w:val="000D74AA"/>
    <w:rsid w:val="000E1F2D"/>
    <w:rsid w:val="000E77E1"/>
    <w:rsid w:val="000F1CA5"/>
    <w:rsid w:val="00101E4D"/>
    <w:rsid w:val="001024BE"/>
    <w:rsid w:val="001107E2"/>
    <w:rsid w:val="00122CCB"/>
    <w:rsid w:val="00127743"/>
    <w:rsid w:val="00136C6D"/>
    <w:rsid w:val="00136C8E"/>
    <w:rsid w:val="00151629"/>
    <w:rsid w:val="0015409C"/>
    <w:rsid w:val="0017612A"/>
    <w:rsid w:val="001810EF"/>
    <w:rsid w:val="001C0999"/>
    <w:rsid w:val="001F0CB6"/>
    <w:rsid w:val="001F2F48"/>
    <w:rsid w:val="00217C98"/>
    <w:rsid w:val="00220E70"/>
    <w:rsid w:val="002233DF"/>
    <w:rsid w:val="00236245"/>
    <w:rsid w:val="00265966"/>
    <w:rsid w:val="00274B3E"/>
    <w:rsid w:val="0029547E"/>
    <w:rsid w:val="002A651F"/>
    <w:rsid w:val="002B1426"/>
    <w:rsid w:val="002C531E"/>
    <w:rsid w:val="002E465E"/>
    <w:rsid w:val="002E7D21"/>
    <w:rsid w:val="002F2906"/>
    <w:rsid w:val="00303CAE"/>
    <w:rsid w:val="00307839"/>
    <w:rsid w:val="003130DE"/>
    <w:rsid w:val="0031796B"/>
    <w:rsid w:val="00333911"/>
    <w:rsid w:val="00334165"/>
    <w:rsid w:val="0034667C"/>
    <w:rsid w:val="00387F65"/>
    <w:rsid w:val="003934F8"/>
    <w:rsid w:val="00397A1B"/>
    <w:rsid w:val="003A0F6D"/>
    <w:rsid w:val="003A21C8"/>
    <w:rsid w:val="003D1E51"/>
    <w:rsid w:val="003E7646"/>
    <w:rsid w:val="004021D0"/>
    <w:rsid w:val="0041697F"/>
    <w:rsid w:val="004254FE"/>
    <w:rsid w:val="004310E9"/>
    <w:rsid w:val="00432474"/>
    <w:rsid w:val="004400AB"/>
    <w:rsid w:val="00441F37"/>
    <w:rsid w:val="0044316D"/>
    <w:rsid w:val="0044354A"/>
    <w:rsid w:val="00453769"/>
    <w:rsid w:val="0045548E"/>
    <w:rsid w:val="00465D91"/>
    <w:rsid w:val="004749FA"/>
    <w:rsid w:val="004768F1"/>
    <w:rsid w:val="00486417"/>
    <w:rsid w:val="004917C4"/>
    <w:rsid w:val="004A07A5"/>
    <w:rsid w:val="004A6D76"/>
    <w:rsid w:val="004B30ED"/>
    <w:rsid w:val="004B692B"/>
    <w:rsid w:val="004C126F"/>
    <w:rsid w:val="004D096E"/>
    <w:rsid w:val="004D54A9"/>
    <w:rsid w:val="004E0B45"/>
    <w:rsid w:val="004E2B42"/>
    <w:rsid w:val="004E7905"/>
    <w:rsid w:val="00510059"/>
    <w:rsid w:val="00513A63"/>
    <w:rsid w:val="00514CED"/>
    <w:rsid w:val="0053604F"/>
    <w:rsid w:val="0054392F"/>
    <w:rsid w:val="00551687"/>
    <w:rsid w:val="00551A03"/>
    <w:rsid w:val="00554CBB"/>
    <w:rsid w:val="005560AC"/>
    <w:rsid w:val="005574E1"/>
    <w:rsid w:val="0056194A"/>
    <w:rsid w:val="00580E87"/>
    <w:rsid w:val="005822AE"/>
    <w:rsid w:val="005A0D06"/>
    <w:rsid w:val="005B0DEC"/>
    <w:rsid w:val="005C6A23"/>
    <w:rsid w:val="005D6086"/>
    <w:rsid w:val="005E30DC"/>
    <w:rsid w:val="00603371"/>
    <w:rsid w:val="00607D6B"/>
    <w:rsid w:val="00610FF2"/>
    <w:rsid w:val="0062789A"/>
    <w:rsid w:val="0063396F"/>
    <w:rsid w:val="00633B4E"/>
    <w:rsid w:val="0064491A"/>
    <w:rsid w:val="00650DD3"/>
    <w:rsid w:val="00653B50"/>
    <w:rsid w:val="00660E66"/>
    <w:rsid w:val="00663419"/>
    <w:rsid w:val="0068416F"/>
    <w:rsid w:val="006873B8"/>
    <w:rsid w:val="00690277"/>
    <w:rsid w:val="006B0FEA"/>
    <w:rsid w:val="006B2A16"/>
    <w:rsid w:val="006B77DA"/>
    <w:rsid w:val="006C6D6D"/>
    <w:rsid w:val="006C7A3B"/>
    <w:rsid w:val="006D15C5"/>
    <w:rsid w:val="006E2148"/>
    <w:rsid w:val="006E3461"/>
    <w:rsid w:val="007116AA"/>
    <w:rsid w:val="00727F97"/>
    <w:rsid w:val="007324FE"/>
    <w:rsid w:val="00735789"/>
    <w:rsid w:val="0074372D"/>
    <w:rsid w:val="007735DC"/>
    <w:rsid w:val="00794E91"/>
    <w:rsid w:val="007A6888"/>
    <w:rsid w:val="007A717B"/>
    <w:rsid w:val="007B0DCC"/>
    <w:rsid w:val="007B2222"/>
    <w:rsid w:val="007B7584"/>
    <w:rsid w:val="007D3601"/>
    <w:rsid w:val="007E7110"/>
    <w:rsid w:val="007F5106"/>
    <w:rsid w:val="007F5B5F"/>
    <w:rsid w:val="008037D7"/>
    <w:rsid w:val="0082247D"/>
    <w:rsid w:val="00832EBB"/>
    <w:rsid w:val="00834734"/>
    <w:rsid w:val="00835BF6"/>
    <w:rsid w:val="00853609"/>
    <w:rsid w:val="00854734"/>
    <w:rsid w:val="00865BB7"/>
    <w:rsid w:val="00865FCF"/>
    <w:rsid w:val="00881DD2"/>
    <w:rsid w:val="00882B54"/>
    <w:rsid w:val="00883B3C"/>
    <w:rsid w:val="008842F5"/>
    <w:rsid w:val="008A4C5F"/>
    <w:rsid w:val="008B560B"/>
    <w:rsid w:val="008B751A"/>
    <w:rsid w:val="008D0DBA"/>
    <w:rsid w:val="008D104C"/>
    <w:rsid w:val="008D6DCF"/>
    <w:rsid w:val="00901855"/>
    <w:rsid w:val="009018F0"/>
    <w:rsid w:val="00905118"/>
    <w:rsid w:val="00914CBF"/>
    <w:rsid w:val="00921E4C"/>
    <w:rsid w:val="0092563F"/>
    <w:rsid w:val="00927E78"/>
    <w:rsid w:val="0093081A"/>
    <w:rsid w:val="0094493A"/>
    <w:rsid w:val="00953113"/>
    <w:rsid w:val="00963AE0"/>
    <w:rsid w:val="00970F49"/>
    <w:rsid w:val="009931F0"/>
    <w:rsid w:val="009955F8"/>
    <w:rsid w:val="009A0B81"/>
    <w:rsid w:val="009B4606"/>
    <w:rsid w:val="009C4486"/>
    <w:rsid w:val="009D1580"/>
    <w:rsid w:val="009F4A22"/>
    <w:rsid w:val="009F512C"/>
    <w:rsid w:val="009F57C0"/>
    <w:rsid w:val="00A02046"/>
    <w:rsid w:val="00A038FB"/>
    <w:rsid w:val="00A143B9"/>
    <w:rsid w:val="00A27EE4"/>
    <w:rsid w:val="00A32391"/>
    <w:rsid w:val="00A332FD"/>
    <w:rsid w:val="00A424C1"/>
    <w:rsid w:val="00A57976"/>
    <w:rsid w:val="00A87627"/>
    <w:rsid w:val="00A9148D"/>
    <w:rsid w:val="00A91D4B"/>
    <w:rsid w:val="00AA2293"/>
    <w:rsid w:val="00AA2B8A"/>
    <w:rsid w:val="00AB3A67"/>
    <w:rsid w:val="00AD599C"/>
    <w:rsid w:val="00AE0EAC"/>
    <w:rsid w:val="00AE6AB7"/>
    <w:rsid w:val="00AE7A32"/>
    <w:rsid w:val="00AF3559"/>
    <w:rsid w:val="00AF5E95"/>
    <w:rsid w:val="00AF6282"/>
    <w:rsid w:val="00B12DCD"/>
    <w:rsid w:val="00B162B5"/>
    <w:rsid w:val="00B16498"/>
    <w:rsid w:val="00B236AD"/>
    <w:rsid w:val="00B279E5"/>
    <w:rsid w:val="00B40FFB"/>
    <w:rsid w:val="00B4196F"/>
    <w:rsid w:val="00B45392"/>
    <w:rsid w:val="00B45AA4"/>
    <w:rsid w:val="00B53DE7"/>
    <w:rsid w:val="00B61F22"/>
    <w:rsid w:val="00B84B25"/>
    <w:rsid w:val="00BA2CF0"/>
    <w:rsid w:val="00BA56E5"/>
    <w:rsid w:val="00BC3813"/>
    <w:rsid w:val="00BC7808"/>
    <w:rsid w:val="00BD0ABC"/>
    <w:rsid w:val="00BD379C"/>
    <w:rsid w:val="00BE2DFB"/>
    <w:rsid w:val="00BE58D6"/>
    <w:rsid w:val="00BF0701"/>
    <w:rsid w:val="00BF67F5"/>
    <w:rsid w:val="00BF6948"/>
    <w:rsid w:val="00BF6AEB"/>
    <w:rsid w:val="00C06EBC"/>
    <w:rsid w:val="00C22138"/>
    <w:rsid w:val="00C229A9"/>
    <w:rsid w:val="00C32282"/>
    <w:rsid w:val="00C62608"/>
    <w:rsid w:val="00C76732"/>
    <w:rsid w:val="00C86BE4"/>
    <w:rsid w:val="00C91C03"/>
    <w:rsid w:val="00C951B0"/>
    <w:rsid w:val="00C95538"/>
    <w:rsid w:val="00CA6CCD"/>
    <w:rsid w:val="00CC2D8C"/>
    <w:rsid w:val="00CC3B53"/>
    <w:rsid w:val="00CC50B7"/>
    <w:rsid w:val="00CE5DE5"/>
    <w:rsid w:val="00D06721"/>
    <w:rsid w:val="00D12ABD"/>
    <w:rsid w:val="00D16F4B"/>
    <w:rsid w:val="00D176EF"/>
    <w:rsid w:val="00D2075B"/>
    <w:rsid w:val="00D25AF0"/>
    <w:rsid w:val="00D3390C"/>
    <w:rsid w:val="00D37CEC"/>
    <w:rsid w:val="00D404C8"/>
    <w:rsid w:val="00D41269"/>
    <w:rsid w:val="00D41C17"/>
    <w:rsid w:val="00D45007"/>
    <w:rsid w:val="00D62182"/>
    <w:rsid w:val="00D837F1"/>
    <w:rsid w:val="00D92377"/>
    <w:rsid w:val="00D923C4"/>
    <w:rsid w:val="00D96295"/>
    <w:rsid w:val="00DA289A"/>
    <w:rsid w:val="00DB2168"/>
    <w:rsid w:val="00DB365D"/>
    <w:rsid w:val="00DC7F58"/>
    <w:rsid w:val="00DE39D8"/>
    <w:rsid w:val="00DE5614"/>
    <w:rsid w:val="00DF5653"/>
    <w:rsid w:val="00DF78CE"/>
    <w:rsid w:val="00E35877"/>
    <w:rsid w:val="00E6626E"/>
    <w:rsid w:val="00E7141D"/>
    <w:rsid w:val="00E738EC"/>
    <w:rsid w:val="00E857D6"/>
    <w:rsid w:val="00E920F8"/>
    <w:rsid w:val="00EA0163"/>
    <w:rsid w:val="00EA0C3A"/>
    <w:rsid w:val="00EB2779"/>
    <w:rsid w:val="00EC1978"/>
    <w:rsid w:val="00EC33EA"/>
    <w:rsid w:val="00EC3F1D"/>
    <w:rsid w:val="00ED18F9"/>
    <w:rsid w:val="00ED53C9"/>
    <w:rsid w:val="00EF6568"/>
    <w:rsid w:val="00F05B7A"/>
    <w:rsid w:val="00F1662D"/>
    <w:rsid w:val="00F25735"/>
    <w:rsid w:val="00F3151E"/>
    <w:rsid w:val="00F6025D"/>
    <w:rsid w:val="00F66519"/>
    <w:rsid w:val="00F672B2"/>
    <w:rsid w:val="00F7450E"/>
    <w:rsid w:val="00F82066"/>
    <w:rsid w:val="00F83D10"/>
    <w:rsid w:val="00F940A6"/>
    <w:rsid w:val="00F96457"/>
    <w:rsid w:val="00FA05F3"/>
    <w:rsid w:val="00FA1979"/>
    <w:rsid w:val="00FB1F17"/>
    <w:rsid w:val="00FB46C4"/>
    <w:rsid w:val="00FB70B9"/>
    <w:rsid w:val="00FC2511"/>
    <w:rsid w:val="00FD20DE"/>
    <w:rsid w:val="00FD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F9F60"/>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4E91"/>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26">
    <w:name w:val="Основной текст (2)_"/>
    <w:basedOn w:val="a2"/>
    <w:link w:val="240"/>
    <w:rsid w:val="00B16498"/>
    <w:rPr>
      <w:rFonts w:ascii="Segoe UI" w:eastAsia="Segoe UI" w:hAnsi="Segoe UI" w:cs="Segoe UI"/>
      <w:sz w:val="19"/>
      <w:szCs w:val="19"/>
      <w:shd w:val="clear" w:color="auto" w:fill="FFFFFF"/>
    </w:rPr>
  </w:style>
  <w:style w:type="paragraph" w:customStyle="1" w:styleId="240">
    <w:name w:val="Основной текст (2)_4"/>
    <w:basedOn w:val="a1"/>
    <w:link w:val="26"/>
    <w:rsid w:val="00B16498"/>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aff2">
    <w:name w:val="Абзац списка Знак"/>
    <w:basedOn w:val="a2"/>
    <w:link w:val="aff1"/>
    <w:uiPriority w:val="34"/>
    <w:rsid w:val="004E0B45"/>
    <w:rPr>
      <w:rFonts w:ascii="Calibri" w:eastAsia="Calibri" w:hAnsi="Calibri" w:cs="Times New Roman"/>
    </w:rPr>
  </w:style>
  <w:style w:type="character" w:customStyle="1" w:styleId="27">
    <w:name w:val="Основной текст (2)"/>
    <w:basedOn w:val="26"/>
    <w:rsid w:val="00441F37"/>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styleId="aff9">
    <w:name w:val="Normal (Web)"/>
    <w:basedOn w:val="a1"/>
    <w:uiPriority w:val="99"/>
    <w:unhideWhenUsed/>
    <w:rsid w:val="00C6260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2"/>
    <w:rsid w:val="00DA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2199">
      <w:bodyDiv w:val="1"/>
      <w:marLeft w:val="0"/>
      <w:marRight w:val="0"/>
      <w:marTop w:val="0"/>
      <w:marBottom w:val="0"/>
      <w:divBdr>
        <w:top w:val="none" w:sz="0" w:space="0" w:color="auto"/>
        <w:left w:val="none" w:sz="0" w:space="0" w:color="auto"/>
        <w:bottom w:val="none" w:sz="0" w:space="0" w:color="auto"/>
        <w:right w:val="none" w:sz="0" w:space="0" w:color="auto"/>
      </w:divBdr>
    </w:div>
    <w:div w:id="679160842">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59480540">
      <w:bodyDiv w:val="1"/>
      <w:marLeft w:val="0"/>
      <w:marRight w:val="0"/>
      <w:marTop w:val="0"/>
      <w:marBottom w:val="0"/>
      <w:divBdr>
        <w:top w:val="none" w:sz="0" w:space="0" w:color="auto"/>
        <w:left w:val="none" w:sz="0" w:space="0" w:color="auto"/>
        <w:bottom w:val="none" w:sz="0" w:space="0" w:color="auto"/>
        <w:right w:val="none" w:sz="0" w:space="0" w:color="auto"/>
      </w:divBdr>
    </w:div>
    <w:div w:id="1879197345">
      <w:bodyDiv w:val="1"/>
      <w:marLeft w:val="0"/>
      <w:marRight w:val="0"/>
      <w:marTop w:val="0"/>
      <w:marBottom w:val="0"/>
      <w:divBdr>
        <w:top w:val="none" w:sz="0" w:space="0" w:color="auto"/>
        <w:left w:val="none" w:sz="0" w:space="0" w:color="auto"/>
        <w:bottom w:val="none" w:sz="0" w:space="0" w:color="auto"/>
        <w:right w:val="none" w:sz="0" w:space="0" w:color="auto"/>
      </w:divBdr>
      <w:divsChild>
        <w:div w:id="2017076800">
          <w:marLeft w:val="0"/>
          <w:marRight w:val="0"/>
          <w:marTop w:val="0"/>
          <w:marBottom w:val="0"/>
          <w:divBdr>
            <w:top w:val="none" w:sz="0" w:space="0" w:color="auto"/>
            <w:left w:val="none" w:sz="0" w:space="0" w:color="auto"/>
            <w:bottom w:val="none" w:sz="0" w:space="0" w:color="auto"/>
            <w:right w:val="none" w:sz="0" w:space="0" w:color="auto"/>
          </w:divBdr>
          <w:divsChild>
            <w:div w:id="1692492943">
              <w:marLeft w:val="0"/>
              <w:marRight w:val="0"/>
              <w:marTop w:val="0"/>
              <w:marBottom w:val="0"/>
              <w:divBdr>
                <w:top w:val="none" w:sz="0" w:space="0" w:color="auto"/>
                <w:left w:val="none" w:sz="0" w:space="0" w:color="auto"/>
                <w:bottom w:val="none" w:sz="0" w:space="0" w:color="auto"/>
                <w:right w:val="none" w:sz="0" w:space="0" w:color="auto"/>
              </w:divBdr>
              <w:divsChild>
                <w:div w:id="516509390">
                  <w:marLeft w:val="0"/>
                  <w:marRight w:val="0"/>
                  <w:marTop w:val="0"/>
                  <w:marBottom w:val="0"/>
                  <w:divBdr>
                    <w:top w:val="none" w:sz="0" w:space="0" w:color="auto"/>
                    <w:left w:val="none" w:sz="0" w:space="0" w:color="auto"/>
                    <w:bottom w:val="none" w:sz="0" w:space="0" w:color="auto"/>
                    <w:right w:val="none" w:sz="0" w:space="0" w:color="auto"/>
                  </w:divBdr>
                  <w:divsChild>
                    <w:div w:id="12885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58406">
      <w:bodyDiv w:val="1"/>
      <w:marLeft w:val="0"/>
      <w:marRight w:val="0"/>
      <w:marTop w:val="0"/>
      <w:marBottom w:val="0"/>
      <w:divBdr>
        <w:top w:val="none" w:sz="0" w:space="0" w:color="auto"/>
        <w:left w:val="none" w:sz="0" w:space="0" w:color="auto"/>
        <w:bottom w:val="none" w:sz="0" w:space="0" w:color="auto"/>
        <w:right w:val="none" w:sz="0" w:space="0" w:color="auto"/>
      </w:divBdr>
    </w:div>
    <w:div w:id="2057699940">
      <w:bodyDiv w:val="1"/>
      <w:marLeft w:val="0"/>
      <w:marRight w:val="0"/>
      <w:marTop w:val="0"/>
      <w:marBottom w:val="0"/>
      <w:divBdr>
        <w:top w:val="none" w:sz="0" w:space="0" w:color="auto"/>
        <w:left w:val="none" w:sz="0" w:space="0" w:color="auto"/>
        <w:bottom w:val="none" w:sz="0" w:space="0" w:color="auto"/>
        <w:right w:val="none" w:sz="0" w:space="0" w:color="auto"/>
      </w:divBdr>
    </w:div>
    <w:div w:id="20596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copyright.ru/" TargetMode="External"/><Relationship Id="rId11" Type="http://schemas.openxmlformats.org/officeDocument/2006/relationships/hyperlink" Target="http://www.copyright.ru/ru/documents/zashita_avtorskih_prav/znak_ohrani_avtorskih_i_smegnih_prav/" TargetMode="External"/><Relationship Id="rId12" Type="http://schemas.openxmlformats.org/officeDocument/2006/relationships/hyperlink" Target="http://www.copyright.ru/ru/documents/registraciy_avtorskih_prav/" TargetMode="External"/><Relationship Id="rId13" Type="http://schemas.openxmlformats.org/officeDocument/2006/relationships/hyperlink" Target="http://forum.worldskills.ru" TargetMode="External"/><Relationship Id="rId14" Type="http://schemas.openxmlformats.org/officeDocument/2006/relationships/hyperlink" Target="http://forum.worldskills.ru" TargetMode="External"/><Relationship Id="rId15" Type="http://schemas.openxmlformats.org/officeDocument/2006/relationships/hyperlink" Target="http://forum.worldskills.ru" TargetMode="External"/><Relationship Id="rId16" Type="http://schemas.openxmlformats.org/officeDocument/2006/relationships/image" Target="media/image3.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9AC97-E087-E440-951E-3E94A09A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39</Pages>
  <Words>7260</Words>
  <Characters>41387</Characters>
  <Application>Microsoft Macintosh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R60 Геодезия</dc:creator>
  <cp:keywords/>
  <dc:description/>
  <cp:lastModifiedBy>Антон Никулин</cp:lastModifiedBy>
  <cp:revision>12</cp:revision>
  <cp:lastPrinted>2017-12-04T14:41:00Z</cp:lastPrinted>
  <dcterms:created xsi:type="dcterms:W3CDTF">2018-03-13T13:45:00Z</dcterms:created>
  <dcterms:modified xsi:type="dcterms:W3CDTF">2018-08-28T14:08:00Z</dcterms:modified>
</cp:coreProperties>
</file>