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2" w:rsidRDefault="00423107" w:rsidP="00D5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68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03185B">
        <w:rPr>
          <w:rFonts w:ascii="Times New Roman" w:hAnsi="Times New Roman" w:cs="Times New Roman"/>
          <w:b/>
          <w:sz w:val="28"/>
          <w:szCs w:val="28"/>
        </w:rPr>
        <w:t xml:space="preserve"> межрегиональном </w:t>
      </w:r>
      <w:r w:rsidRPr="00D53C68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423107" w:rsidRPr="00D53C68" w:rsidRDefault="00423107" w:rsidP="00D5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68">
        <w:rPr>
          <w:rFonts w:ascii="Times New Roman" w:hAnsi="Times New Roman" w:cs="Times New Roman"/>
          <w:b/>
          <w:sz w:val="28"/>
          <w:szCs w:val="28"/>
        </w:rPr>
        <w:t>«</w:t>
      </w:r>
      <w:r w:rsidRPr="00185EB9">
        <w:rPr>
          <w:rFonts w:ascii="Times New Roman" w:hAnsi="Times New Roman" w:cs="Times New Roman"/>
          <w:b/>
          <w:sz w:val="28"/>
          <w:szCs w:val="28"/>
          <w:u w:val="single"/>
        </w:rPr>
        <w:t xml:space="preserve">Лучший электронный образовательный ресурс для </w:t>
      </w:r>
      <w:r w:rsidR="0003185B" w:rsidRPr="00185EB9">
        <w:rPr>
          <w:rFonts w:ascii="Times New Roman" w:hAnsi="Times New Roman" w:cs="Times New Roman"/>
          <w:b/>
          <w:sz w:val="28"/>
          <w:szCs w:val="28"/>
          <w:u w:val="single"/>
        </w:rPr>
        <w:t>подготовки специалистов в области ИКТ по специальностям ТОП-50</w:t>
      </w:r>
      <w:r w:rsidR="0003185B">
        <w:rPr>
          <w:rFonts w:ascii="Times New Roman" w:hAnsi="Times New Roman" w:cs="Times New Roman"/>
          <w:b/>
          <w:sz w:val="28"/>
          <w:szCs w:val="28"/>
        </w:rPr>
        <w:t>»</w:t>
      </w:r>
    </w:p>
    <w:p w:rsidR="00423107" w:rsidRPr="00D53C68" w:rsidRDefault="00423107" w:rsidP="00D53C68">
      <w:pPr>
        <w:pStyle w:val="Default"/>
        <w:rPr>
          <w:sz w:val="28"/>
          <w:szCs w:val="28"/>
        </w:rPr>
      </w:pPr>
    </w:p>
    <w:p w:rsidR="00423107" w:rsidRPr="00D53C68" w:rsidRDefault="00423107" w:rsidP="00D53C68">
      <w:pPr>
        <w:pStyle w:val="Default"/>
        <w:jc w:val="center"/>
        <w:rPr>
          <w:sz w:val="28"/>
          <w:szCs w:val="28"/>
        </w:rPr>
      </w:pPr>
      <w:r w:rsidRPr="00D53C68">
        <w:rPr>
          <w:b/>
          <w:bCs/>
          <w:sz w:val="28"/>
          <w:szCs w:val="28"/>
        </w:rPr>
        <w:t>1. Общие положения</w:t>
      </w:r>
    </w:p>
    <w:p w:rsidR="00423107" w:rsidRPr="00D53C68" w:rsidRDefault="00423107" w:rsidP="00D53C68">
      <w:pPr>
        <w:pStyle w:val="Default"/>
        <w:ind w:firstLine="709"/>
        <w:jc w:val="both"/>
        <w:rPr>
          <w:sz w:val="28"/>
          <w:szCs w:val="28"/>
        </w:rPr>
      </w:pPr>
      <w:r w:rsidRPr="00D53C68">
        <w:rPr>
          <w:sz w:val="28"/>
          <w:szCs w:val="28"/>
        </w:rPr>
        <w:t>1.1. Настоящее Положение определяет цель, задачи, порядок, условия и сроки проведения конкурса на лучший электронный образовательный ресурс для профессиональных образовательных организаций</w:t>
      </w:r>
      <w:r w:rsidR="0003185B">
        <w:rPr>
          <w:sz w:val="28"/>
          <w:szCs w:val="28"/>
        </w:rPr>
        <w:t xml:space="preserve"> – участников </w:t>
      </w:r>
      <w:r w:rsidR="00881059" w:rsidRPr="00BF0F26">
        <w:rPr>
          <w:rFonts w:eastAsia="Calibri"/>
          <w:sz w:val="28"/>
          <w:szCs w:val="28"/>
        </w:rPr>
        <w:t>окружно</w:t>
      </w:r>
      <w:r w:rsidR="00881059">
        <w:rPr>
          <w:sz w:val="28"/>
          <w:szCs w:val="28"/>
        </w:rPr>
        <w:t>го</w:t>
      </w:r>
      <w:r w:rsidR="00881059" w:rsidRPr="00BF0F26">
        <w:rPr>
          <w:rFonts w:eastAsia="Calibri"/>
          <w:sz w:val="28"/>
          <w:szCs w:val="28"/>
        </w:rPr>
        <w:t xml:space="preserve"> методическо</w:t>
      </w:r>
      <w:r w:rsidR="00881059">
        <w:rPr>
          <w:sz w:val="28"/>
          <w:szCs w:val="28"/>
        </w:rPr>
        <w:t>го</w:t>
      </w:r>
      <w:r w:rsidR="00881059" w:rsidRPr="00BF0F26">
        <w:rPr>
          <w:rFonts w:eastAsia="Calibri"/>
          <w:sz w:val="28"/>
          <w:szCs w:val="28"/>
        </w:rPr>
        <w:t xml:space="preserve"> объедин</w:t>
      </w:r>
      <w:r w:rsidR="00881059" w:rsidRPr="00BF0F26">
        <w:rPr>
          <w:rFonts w:eastAsia="Calibri"/>
          <w:sz w:val="28"/>
          <w:szCs w:val="28"/>
        </w:rPr>
        <w:t>е</w:t>
      </w:r>
      <w:r w:rsidR="00881059" w:rsidRPr="00BF0F26">
        <w:rPr>
          <w:rFonts w:eastAsia="Calibri"/>
          <w:sz w:val="28"/>
          <w:szCs w:val="28"/>
        </w:rPr>
        <w:t>ни</w:t>
      </w:r>
      <w:r w:rsidR="00881059">
        <w:rPr>
          <w:sz w:val="28"/>
          <w:szCs w:val="28"/>
        </w:rPr>
        <w:t>я</w:t>
      </w:r>
      <w:r w:rsidR="00881059" w:rsidRPr="00BF0F26">
        <w:rPr>
          <w:rFonts w:eastAsia="Calibri"/>
          <w:sz w:val="28"/>
          <w:szCs w:val="28"/>
        </w:rPr>
        <w:t xml:space="preserve"> работников профессиональных образовательных организаций Уральского федерального округа по УГС </w:t>
      </w:r>
      <w:r w:rsidR="00881059">
        <w:rPr>
          <w:sz w:val="28"/>
          <w:szCs w:val="28"/>
        </w:rPr>
        <w:t>09.00.00 Информатика и вычислительная техника</w:t>
      </w:r>
      <w:r w:rsidRPr="00D53C68">
        <w:rPr>
          <w:sz w:val="28"/>
          <w:szCs w:val="28"/>
        </w:rPr>
        <w:t>.</w:t>
      </w:r>
    </w:p>
    <w:p w:rsidR="00423107" w:rsidRPr="00D53C68" w:rsidRDefault="00423107" w:rsidP="00D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>Под электронным образовательным ресурсом (ЭОР) понимается образовательный ресурс, представленный в электронно-цифровой форме и включающий в себя структуру, предметное содержание и метаданные о них.</w:t>
      </w:r>
    </w:p>
    <w:p w:rsidR="00423107" w:rsidRPr="00D53C68" w:rsidRDefault="00423107" w:rsidP="0060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>1.2. Организато</w:t>
      </w:r>
      <w:r w:rsidR="0003185B">
        <w:rPr>
          <w:rFonts w:ascii="Times New Roman" w:hAnsi="Times New Roman" w:cs="Times New Roman"/>
          <w:sz w:val="28"/>
          <w:szCs w:val="28"/>
        </w:rPr>
        <w:t>ром</w:t>
      </w:r>
      <w:r w:rsidRPr="00D53C68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03185B">
        <w:rPr>
          <w:rFonts w:ascii="Times New Roman" w:hAnsi="Times New Roman" w:cs="Times New Roman"/>
          <w:sz w:val="28"/>
          <w:szCs w:val="28"/>
        </w:rPr>
        <w:t>е</w:t>
      </w:r>
      <w:r w:rsidRPr="00D53C68">
        <w:rPr>
          <w:rFonts w:ascii="Times New Roman" w:hAnsi="Times New Roman" w:cs="Times New Roman"/>
          <w:sz w:val="28"/>
          <w:szCs w:val="28"/>
        </w:rPr>
        <w:t xml:space="preserve">тся </w:t>
      </w:r>
      <w:r w:rsidR="00881059" w:rsidRPr="00881059">
        <w:rPr>
          <w:rFonts w:ascii="Times New Roman" w:hAnsi="Times New Roman" w:cs="Times New Roman"/>
          <w:sz w:val="28"/>
          <w:szCs w:val="28"/>
        </w:rPr>
        <w:t xml:space="preserve">окружное методическое объединение работников профессиональных образовательных организаций Уральского федерального округа по УГС </w:t>
      </w:r>
      <w:r w:rsidR="0003185B">
        <w:rPr>
          <w:rFonts w:ascii="Times New Roman" w:hAnsi="Times New Roman" w:cs="Times New Roman"/>
          <w:sz w:val="28"/>
          <w:szCs w:val="28"/>
        </w:rPr>
        <w:t>09.00</w:t>
      </w:r>
      <w:r w:rsidR="00601F7C">
        <w:rPr>
          <w:rFonts w:ascii="Times New Roman" w:hAnsi="Times New Roman" w:cs="Times New Roman"/>
          <w:sz w:val="28"/>
          <w:szCs w:val="28"/>
        </w:rPr>
        <w:t>.</w:t>
      </w:r>
      <w:r w:rsidR="0003185B">
        <w:rPr>
          <w:rFonts w:ascii="Times New Roman" w:hAnsi="Times New Roman" w:cs="Times New Roman"/>
          <w:sz w:val="28"/>
          <w:szCs w:val="28"/>
        </w:rPr>
        <w:t>00 Информатика и вычислительная техника.</w:t>
      </w:r>
    </w:p>
    <w:p w:rsidR="00423107" w:rsidRPr="00D53C68" w:rsidRDefault="00423107" w:rsidP="00D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1.3. Цель конкурса – стимулирование и поддержка деятельности преподавателей </w:t>
      </w:r>
      <w:r w:rsidR="00E4105B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03185B">
        <w:rPr>
          <w:rFonts w:ascii="Times New Roman" w:hAnsi="Times New Roman" w:cs="Times New Roman"/>
          <w:sz w:val="28"/>
          <w:szCs w:val="28"/>
        </w:rPr>
        <w:t xml:space="preserve"> ПОО </w:t>
      </w:r>
      <w:proofErr w:type="spellStart"/>
      <w:r w:rsidR="0003185B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="0003185B">
        <w:rPr>
          <w:rFonts w:ascii="Times New Roman" w:hAnsi="Times New Roman" w:cs="Times New Roman"/>
          <w:sz w:val="28"/>
          <w:szCs w:val="28"/>
        </w:rPr>
        <w:t xml:space="preserve">, реализующих программы подготовки </w:t>
      </w:r>
      <w:r w:rsidR="0003185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3185B">
        <w:rPr>
          <w:rFonts w:ascii="Times New Roman" w:hAnsi="Times New Roman" w:cs="Times New Roman"/>
          <w:sz w:val="28"/>
          <w:szCs w:val="28"/>
        </w:rPr>
        <w:t>-специалистов</w:t>
      </w:r>
      <w:r w:rsidR="00881059">
        <w:rPr>
          <w:rFonts w:ascii="Times New Roman" w:hAnsi="Times New Roman" w:cs="Times New Roman"/>
          <w:sz w:val="28"/>
          <w:szCs w:val="28"/>
        </w:rPr>
        <w:t xml:space="preserve"> по ФГОС ТОП-50</w:t>
      </w:r>
      <w:r w:rsidR="0003185B">
        <w:rPr>
          <w:rFonts w:ascii="Times New Roman" w:hAnsi="Times New Roman" w:cs="Times New Roman"/>
          <w:sz w:val="28"/>
          <w:szCs w:val="28"/>
        </w:rPr>
        <w:t xml:space="preserve">, </w:t>
      </w:r>
      <w:r w:rsidRPr="00D53C68">
        <w:rPr>
          <w:rFonts w:ascii="Times New Roman" w:hAnsi="Times New Roman" w:cs="Times New Roman"/>
          <w:sz w:val="28"/>
          <w:szCs w:val="28"/>
        </w:rPr>
        <w:t>в области разработки и использования электронных образовательных ресурсов.</w:t>
      </w:r>
    </w:p>
    <w:p w:rsidR="00423107" w:rsidRPr="00D53C68" w:rsidRDefault="00423107" w:rsidP="00D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>1.4. Задачи конкурса:</w:t>
      </w:r>
    </w:p>
    <w:p w:rsidR="00E4105B" w:rsidRDefault="00E4105B" w:rsidP="00E410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информационной культуры и стимулирование процессов внедрения информационных технологий в учебный процесс;</w:t>
      </w:r>
    </w:p>
    <w:p w:rsidR="00423107" w:rsidRPr="00D53C68" w:rsidRDefault="00423107" w:rsidP="00D53C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передового педагогического опыта по созданию и использованию электронных образовательных ресурсов; </w:t>
      </w:r>
    </w:p>
    <w:p w:rsidR="00423107" w:rsidRDefault="00423107" w:rsidP="00D53C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>активизация научно-методической деятельности педагогических работников;</w:t>
      </w:r>
    </w:p>
    <w:p w:rsidR="00E4105B" w:rsidRPr="00D53C68" w:rsidRDefault="00E4105B" w:rsidP="00D53C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профессиональной подготовки педагогов в области разработки и использования ЭОР в учебном процессе.</w:t>
      </w:r>
    </w:p>
    <w:p w:rsidR="00423107" w:rsidRPr="00D53C68" w:rsidRDefault="00423107" w:rsidP="00D53C68">
      <w:pPr>
        <w:pStyle w:val="Default"/>
        <w:ind w:firstLine="709"/>
        <w:rPr>
          <w:sz w:val="28"/>
          <w:szCs w:val="28"/>
        </w:rPr>
      </w:pPr>
      <w:r w:rsidRPr="00D53C68">
        <w:rPr>
          <w:sz w:val="28"/>
          <w:szCs w:val="28"/>
        </w:rPr>
        <w:t xml:space="preserve">1.5. Настоящее Положение разработано в соответствии с действующим законодательством и стандартами РФ: </w:t>
      </w:r>
    </w:p>
    <w:p w:rsidR="00423107" w:rsidRPr="00D53C68" w:rsidRDefault="00423107" w:rsidP="00D53C68">
      <w:pPr>
        <w:pStyle w:val="Default"/>
        <w:ind w:firstLine="709"/>
        <w:rPr>
          <w:sz w:val="28"/>
          <w:szCs w:val="28"/>
        </w:rPr>
      </w:pPr>
      <w:r w:rsidRPr="00D53C68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423107" w:rsidRPr="00D53C68" w:rsidRDefault="00423107" w:rsidP="00D53C68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D53C68">
        <w:rPr>
          <w:sz w:val="28"/>
          <w:szCs w:val="28"/>
        </w:rPr>
        <w:t xml:space="preserve">ГОСТ 7.60–2003. Издания. Основные виды. Термины и определения; </w:t>
      </w:r>
    </w:p>
    <w:p w:rsidR="00423107" w:rsidRPr="00D53C68" w:rsidRDefault="00423107" w:rsidP="00D53C68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D53C68">
        <w:rPr>
          <w:sz w:val="28"/>
          <w:szCs w:val="28"/>
        </w:rPr>
        <w:t xml:space="preserve">ГОСТ Р 53620–2009. Информационно-коммуникационные технологии в образовании. Электронные образовательные ресурсы; </w:t>
      </w:r>
    </w:p>
    <w:p w:rsidR="00423107" w:rsidRPr="00D53C68" w:rsidRDefault="00423107" w:rsidP="00D53C68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D53C68">
        <w:rPr>
          <w:sz w:val="28"/>
          <w:szCs w:val="28"/>
        </w:rPr>
        <w:t xml:space="preserve">ГОСТ Р 55751–2013. Информационно-коммуникационные технологии в образовании. Электронные учебно-методические комплексы. Требования и характеристики; </w:t>
      </w:r>
    </w:p>
    <w:p w:rsidR="00423107" w:rsidRPr="00D53C68" w:rsidRDefault="00423107" w:rsidP="00D53C68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D53C68">
        <w:rPr>
          <w:sz w:val="28"/>
          <w:szCs w:val="28"/>
        </w:rPr>
        <w:t xml:space="preserve">ГОСТ Р 7.0.83–2013. Электронные издания. Основные виды и выходные сведения. </w:t>
      </w:r>
    </w:p>
    <w:p w:rsidR="00423107" w:rsidRPr="00D53C68" w:rsidRDefault="00423107" w:rsidP="00D53C68">
      <w:pPr>
        <w:pStyle w:val="Default"/>
        <w:ind w:left="1429"/>
        <w:jc w:val="center"/>
        <w:rPr>
          <w:sz w:val="28"/>
          <w:szCs w:val="28"/>
        </w:rPr>
      </w:pPr>
    </w:p>
    <w:p w:rsidR="00423107" w:rsidRPr="00D53C68" w:rsidRDefault="00423107" w:rsidP="00D53C68">
      <w:pPr>
        <w:pStyle w:val="Default"/>
        <w:jc w:val="center"/>
        <w:rPr>
          <w:sz w:val="28"/>
          <w:szCs w:val="28"/>
        </w:rPr>
      </w:pPr>
      <w:r w:rsidRPr="00D53C68">
        <w:rPr>
          <w:b/>
          <w:bCs/>
          <w:sz w:val="28"/>
          <w:szCs w:val="28"/>
        </w:rPr>
        <w:t>2. Участники конкурса</w:t>
      </w:r>
    </w:p>
    <w:p w:rsidR="00AF6AB2" w:rsidRPr="00D53C68" w:rsidRDefault="00423107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педагогические работники профессиональных образовательных организаций </w:t>
      </w:r>
      <w:r w:rsidR="0003185B">
        <w:rPr>
          <w:rFonts w:ascii="Times New Roman" w:hAnsi="Times New Roman" w:cs="Times New Roman"/>
          <w:sz w:val="28"/>
          <w:szCs w:val="28"/>
        </w:rPr>
        <w:t>Уральского Федерального округа</w:t>
      </w:r>
      <w:r w:rsidRPr="00D53C68">
        <w:rPr>
          <w:rFonts w:ascii="Times New Roman" w:hAnsi="Times New Roman" w:cs="Times New Roman"/>
          <w:sz w:val="28"/>
          <w:szCs w:val="28"/>
        </w:rPr>
        <w:t xml:space="preserve">, </w:t>
      </w:r>
      <w:r w:rsidR="00AF6AB2" w:rsidRPr="00D53C68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881059" w:rsidRPr="00881059">
        <w:rPr>
          <w:rFonts w:ascii="Times New Roman" w:hAnsi="Times New Roman" w:cs="Times New Roman"/>
          <w:sz w:val="28"/>
          <w:szCs w:val="28"/>
        </w:rPr>
        <w:t>окружного методического объединения работников профессиональных образовательных организаций Уральского федерального округа по УГС 09.00.00 Информатика и вычислительная техника</w:t>
      </w:r>
      <w:r w:rsidR="00601F7C">
        <w:rPr>
          <w:rFonts w:ascii="Times New Roman" w:hAnsi="Times New Roman" w:cs="Times New Roman"/>
          <w:sz w:val="28"/>
          <w:szCs w:val="28"/>
        </w:rPr>
        <w:t>.</w:t>
      </w:r>
    </w:p>
    <w:p w:rsidR="00423107" w:rsidRPr="00D53C68" w:rsidRDefault="00E4105B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могут быть представлены, как одним автором, так и коллективом авторов профессиональных образовательных организаций. </w:t>
      </w:r>
    </w:p>
    <w:p w:rsidR="00AF6AB2" w:rsidRPr="00D53C68" w:rsidRDefault="00AF6AB2" w:rsidP="00D53C6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2" w:rsidRPr="00D53C68" w:rsidRDefault="00AF6AB2" w:rsidP="00D53C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b/>
          <w:bCs/>
          <w:sz w:val="28"/>
          <w:szCs w:val="28"/>
        </w:rPr>
        <w:t>3. Оргкомитет и жюри конкурса</w:t>
      </w:r>
    </w:p>
    <w:p w:rsidR="00AF6AB2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3.1. Для организации и проведения конкурса создается оргкомитет, который: </w:t>
      </w:r>
    </w:p>
    <w:p w:rsidR="00E4105B" w:rsidRPr="00D53C68" w:rsidRDefault="00E4105B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  положение о конкурсе;</w:t>
      </w:r>
    </w:p>
    <w:p w:rsidR="00AF6AB2" w:rsidRPr="00D53C68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>- информирует преподавателей профессиональных образовательных организаций области</w:t>
      </w:r>
      <w:r w:rsidR="00AD6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85B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D53C68">
        <w:rPr>
          <w:rFonts w:ascii="Times New Roman" w:hAnsi="Times New Roman" w:cs="Times New Roman"/>
          <w:sz w:val="28"/>
          <w:szCs w:val="28"/>
        </w:rPr>
        <w:t xml:space="preserve"> об условиях проведения конкурса; </w:t>
      </w:r>
    </w:p>
    <w:p w:rsidR="00AF6AB2" w:rsidRPr="00D53C68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- принимает и регистрирует конкурсные материалы участников конкурса; </w:t>
      </w:r>
    </w:p>
    <w:p w:rsidR="00AF6AB2" w:rsidRPr="00D53C68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- организует работу жюри; </w:t>
      </w:r>
    </w:p>
    <w:p w:rsidR="00AF6AB2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- обеспечивает размещение информации об условиях, ходе и результатах конкурса на сайте </w:t>
      </w:r>
      <w:r w:rsidR="0003185B">
        <w:rPr>
          <w:rFonts w:ascii="Times New Roman" w:hAnsi="Times New Roman" w:cs="Times New Roman"/>
          <w:sz w:val="28"/>
          <w:szCs w:val="28"/>
        </w:rPr>
        <w:t xml:space="preserve">площадки </w:t>
      </w:r>
      <w:proofErr w:type="spellStart"/>
      <w:r w:rsidR="0003185B">
        <w:rPr>
          <w:rFonts w:ascii="Times New Roman" w:hAnsi="Times New Roman" w:cs="Times New Roman"/>
          <w:sz w:val="28"/>
          <w:szCs w:val="28"/>
        </w:rPr>
        <w:t>ОкрМО</w:t>
      </w:r>
      <w:proofErr w:type="spellEnd"/>
      <w:r w:rsidR="0088105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85EB9" w:rsidRPr="00881059">
          <w:rPr>
            <w:rFonts w:ascii="Times New Roman" w:hAnsi="Times New Roman" w:cs="Times New Roman"/>
            <w:sz w:val="28"/>
            <w:szCs w:val="28"/>
          </w:rPr>
          <w:t>http://sustec.ru</w:t>
        </w:r>
      </w:hyperlink>
      <w:r w:rsidR="00E4105B">
        <w:rPr>
          <w:rFonts w:ascii="Times New Roman" w:hAnsi="Times New Roman" w:cs="Times New Roman"/>
          <w:sz w:val="28"/>
          <w:szCs w:val="28"/>
        </w:rPr>
        <w:t>;</w:t>
      </w:r>
    </w:p>
    <w:p w:rsidR="00E4105B" w:rsidRPr="00D53C68" w:rsidRDefault="00E4105B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награждение. </w:t>
      </w:r>
    </w:p>
    <w:p w:rsidR="00AF6AB2" w:rsidRPr="00D53C68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3.3. Оргкомитет имеет право: </w:t>
      </w:r>
    </w:p>
    <w:p w:rsidR="00AF6AB2" w:rsidRPr="00D53C68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- отказать заявителю на участие в конкурсе на основании несоответствия представленных материалов требованиям конкурса; </w:t>
      </w:r>
    </w:p>
    <w:p w:rsidR="00AF6AB2" w:rsidRPr="00D53C68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- признать номинацию конкурса несостоявшейся в случае подачи в установленный срок менее двух заявок на участие. </w:t>
      </w:r>
    </w:p>
    <w:p w:rsidR="00AF6AB2" w:rsidRPr="00881059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A39">
        <w:rPr>
          <w:rFonts w:ascii="Times New Roman" w:hAnsi="Times New Roman" w:cs="Times New Roman"/>
          <w:sz w:val="28"/>
          <w:szCs w:val="28"/>
        </w:rPr>
        <w:t>3.4. Состав жюри конкурса определяется оргкомитетом</w:t>
      </w:r>
      <w:r w:rsidRPr="00881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Состав жюри конкурса формируется из специалистов </w:t>
      </w:r>
      <w:r w:rsidR="00185EB9" w:rsidRPr="00881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высшего и дополнительного профессионального образования, </w:t>
      </w:r>
      <w:r w:rsidR="00881059" w:rsidRPr="00881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руководящих </w:t>
      </w:r>
      <w:r w:rsidR="00185EB9" w:rsidRPr="00881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</w:t>
      </w:r>
      <w:r w:rsidR="00881059" w:rsidRPr="0088105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5EB9" w:rsidRPr="00881059">
        <w:rPr>
          <w:rFonts w:ascii="Times New Roman" w:hAnsi="Times New Roman" w:cs="Times New Roman"/>
          <w:color w:val="000000" w:themeColor="text1"/>
          <w:sz w:val="28"/>
          <w:szCs w:val="28"/>
        </w:rPr>
        <w:t>едущих колледжей</w:t>
      </w:r>
      <w:r w:rsidR="00290A39" w:rsidRPr="008810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AB2" w:rsidRPr="00881059" w:rsidRDefault="00AF6AB2" w:rsidP="00D53C68">
      <w:pPr>
        <w:pStyle w:val="Default"/>
        <w:ind w:firstLine="709"/>
        <w:rPr>
          <w:color w:val="000000" w:themeColor="text1"/>
          <w:sz w:val="28"/>
          <w:szCs w:val="28"/>
        </w:rPr>
      </w:pPr>
      <w:r w:rsidRPr="00881059">
        <w:rPr>
          <w:color w:val="000000" w:themeColor="text1"/>
          <w:sz w:val="28"/>
          <w:szCs w:val="28"/>
        </w:rPr>
        <w:t xml:space="preserve">3.5. Функции жюри: </w:t>
      </w:r>
    </w:p>
    <w:p w:rsidR="00AF6AB2" w:rsidRPr="00D53C68" w:rsidRDefault="00AF6AB2" w:rsidP="00601F7C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53C68">
        <w:rPr>
          <w:sz w:val="28"/>
          <w:szCs w:val="28"/>
        </w:rPr>
        <w:t xml:space="preserve"> оценивает уровень представленных на конкурс материалов в соответствии с предусмотренными настоящим Положением критериями; </w:t>
      </w:r>
    </w:p>
    <w:p w:rsidR="00AF6AB2" w:rsidRPr="00D53C68" w:rsidRDefault="00AF6AB2" w:rsidP="00D53C68">
      <w:pPr>
        <w:pStyle w:val="Default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C68">
        <w:rPr>
          <w:sz w:val="28"/>
          <w:szCs w:val="28"/>
        </w:rPr>
        <w:t xml:space="preserve"> определяет победителей конкурса. </w:t>
      </w:r>
    </w:p>
    <w:p w:rsidR="00AF6AB2" w:rsidRPr="00D53C68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>Решение жюри конкурса считается принятым, если за него проголосовала более половины его списочного состава. Решение жюри оформляется протоколом, который подписывается председателем, а в его отсутствии – заместителем председателя. Решение жюри конкурса является окончательным.</w:t>
      </w:r>
    </w:p>
    <w:p w:rsidR="00AF6AB2" w:rsidRPr="00D53C68" w:rsidRDefault="00AF6AB2" w:rsidP="00D53C6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2" w:rsidRPr="00D53C68" w:rsidRDefault="00AF6AB2" w:rsidP="00D53C6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b/>
          <w:bCs/>
          <w:sz w:val="28"/>
          <w:szCs w:val="28"/>
        </w:rPr>
        <w:t xml:space="preserve">4. Содержание и организация конкурса </w:t>
      </w:r>
    </w:p>
    <w:p w:rsidR="00AF6AB2" w:rsidRPr="00D53C68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4.1. </w:t>
      </w:r>
      <w:r w:rsidR="00290A39">
        <w:rPr>
          <w:rFonts w:ascii="Times New Roman" w:hAnsi="Times New Roman" w:cs="Times New Roman"/>
          <w:sz w:val="28"/>
          <w:szCs w:val="28"/>
        </w:rPr>
        <w:t xml:space="preserve">Конкурс проводится по четырем номинациям, в соответствии с видом </w:t>
      </w:r>
      <w:r w:rsidRPr="00D53C68">
        <w:rPr>
          <w:rFonts w:ascii="Times New Roman" w:hAnsi="Times New Roman" w:cs="Times New Roman"/>
          <w:sz w:val="28"/>
          <w:szCs w:val="28"/>
        </w:rPr>
        <w:t>электронны</w:t>
      </w:r>
      <w:r w:rsidR="00290A39">
        <w:rPr>
          <w:rFonts w:ascii="Times New Roman" w:hAnsi="Times New Roman" w:cs="Times New Roman"/>
          <w:sz w:val="28"/>
          <w:szCs w:val="28"/>
        </w:rPr>
        <w:t>х</w:t>
      </w:r>
      <w:r w:rsidRPr="00D53C6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90A39">
        <w:rPr>
          <w:rFonts w:ascii="Times New Roman" w:hAnsi="Times New Roman" w:cs="Times New Roman"/>
          <w:sz w:val="28"/>
          <w:szCs w:val="28"/>
        </w:rPr>
        <w:t>х ресурсов</w:t>
      </w:r>
      <w:r w:rsidRPr="00D53C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6AB2" w:rsidRPr="00D53C68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D53C68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учебно-методический комплекс (ЭУМК) </w:t>
      </w:r>
      <w:r w:rsidRPr="00D53C68">
        <w:rPr>
          <w:rFonts w:ascii="Times New Roman" w:hAnsi="Times New Roman" w:cs="Times New Roman"/>
          <w:sz w:val="28"/>
          <w:szCs w:val="28"/>
        </w:rPr>
        <w:t xml:space="preserve">– электронный образовательный ресурс, представляющий собой структурированную совокупность электронной учебно-методической документации, электронных образовательных ресурсов, средств обучения и контроля знания, содержащих взаимосвязанный контент и предназначенных для совместного применения в целях эффективного изучения обучающимися учебных дисциплин, курсов и их компонентов. </w:t>
      </w:r>
    </w:p>
    <w:p w:rsidR="00AF6AB2" w:rsidRDefault="00D53C68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iCs/>
          <w:sz w:val="28"/>
          <w:szCs w:val="28"/>
        </w:rPr>
        <w:t xml:space="preserve">Информационный ресурс должен быть </w:t>
      </w:r>
      <w:r w:rsidRPr="00D53C68">
        <w:rPr>
          <w:rFonts w:ascii="Times New Roman" w:hAnsi="Times New Roman" w:cs="Times New Roman"/>
          <w:sz w:val="28"/>
          <w:szCs w:val="28"/>
        </w:rPr>
        <w:t>подготовлен</w:t>
      </w:r>
      <w:r w:rsidR="00AF6AB2" w:rsidRPr="00D53C68">
        <w:rPr>
          <w:rFonts w:ascii="Times New Roman" w:hAnsi="Times New Roman" w:cs="Times New Roman"/>
          <w:sz w:val="28"/>
          <w:szCs w:val="28"/>
        </w:rPr>
        <w:t xml:space="preserve"> по гипертекстовой технологии, с использованием мультимедийных компонентов, объединенный единой программной средой и системой навигации. </w:t>
      </w:r>
    </w:p>
    <w:p w:rsidR="00D53C68" w:rsidRPr="00D53C68" w:rsidRDefault="00D53C68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2" w:rsidRPr="00D53C68" w:rsidRDefault="00AF6AB2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53C68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Электронное учебное пособие </w:t>
      </w:r>
      <w:r w:rsidRPr="00D53C68">
        <w:rPr>
          <w:rFonts w:ascii="Times New Roman" w:hAnsi="Times New Roman" w:cs="Times New Roman"/>
          <w:sz w:val="28"/>
          <w:szCs w:val="28"/>
        </w:rPr>
        <w:t xml:space="preserve">– электронный образовательный ресурс, дополняющий или заменяющий частично или полностью учебник. </w:t>
      </w:r>
    </w:p>
    <w:p w:rsidR="00AF6AB2" w:rsidRDefault="00D53C68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iCs/>
          <w:sz w:val="28"/>
          <w:szCs w:val="28"/>
        </w:rPr>
        <w:t xml:space="preserve">Информационный ресурс должен быть </w:t>
      </w:r>
      <w:r w:rsidRPr="00D53C68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AF6AB2" w:rsidRPr="00D53C68">
        <w:rPr>
          <w:rFonts w:ascii="Times New Roman" w:hAnsi="Times New Roman" w:cs="Times New Roman"/>
          <w:sz w:val="28"/>
          <w:szCs w:val="28"/>
        </w:rPr>
        <w:t xml:space="preserve">по гипертекстовой технологии, с использованием мультимедийных компонентов, объединенный единой программной средой, системой навигации, а также содержащий в случае необходимости дополнительные программные модули. </w:t>
      </w:r>
    </w:p>
    <w:p w:rsidR="00D53C68" w:rsidRPr="00D53C68" w:rsidRDefault="00D53C68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F4F" w:rsidRPr="00D53C68" w:rsidRDefault="00D53C68" w:rsidP="00D53C68">
      <w:pPr>
        <w:pStyle w:val="Default"/>
        <w:ind w:firstLine="709"/>
        <w:jc w:val="both"/>
        <w:rPr>
          <w:sz w:val="28"/>
          <w:szCs w:val="28"/>
        </w:rPr>
      </w:pPr>
      <w:r w:rsidRPr="00D53C68">
        <w:rPr>
          <w:b/>
          <w:sz w:val="28"/>
          <w:szCs w:val="28"/>
        </w:rPr>
        <w:t>3</w:t>
      </w:r>
      <w:r w:rsidR="000A3F4F" w:rsidRPr="00D53C68">
        <w:rPr>
          <w:b/>
          <w:sz w:val="28"/>
          <w:szCs w:val="28"/>
        </w:rPr>
        <w:t xml:space="preserve">. </w:t>
      </w:r>
      <w:r w:rsidR="000A3F4F" w:rsidRPr="00D53C68">
        <w:rPr>
          <w:b/>
          <w:bCs/>
          <w:sz w:val="28"/>
          <w:szCs w:val="28"/>
        </w:rPr>
        <w:t xml:space="preserve">Электронный практикум </w:t>
      </w:r>
      <w:r w:rsidR="000A3F4F" w:rsidRPr="00D53C68">
        <w:rPr>
          <w:sz w:val="28"/>
          <w:szCs w:val="28"/>
        </w:rPr>
        <w:t xml:space="preserve">– электронный образовательный ресурс, содержащий практические задания и упражнения, способствующие усвоению пройденного теоретического материала. </w:t>
      </w:r>
    </w:p>
    <w:p w:rsidR="000A3F4F" w:rsidRDefault="00D53C68" w:rsidP="00D53C68">
      <w:pPr>
        <w:pStyle w:val="Default"/>
        <w:ind w:firstLine="709"/>
        <w:jc w:val="both"/>
        <w:rPr>
          <w:sz w:val="28"/>
          <w:szCs w:val="28"/>
        </w:rPr>
      </w:pPr>
      <w:r w:rsidRPr="00D53C68">
        <w:rPr>
          <w:iCs/>
          <w:sz w:val="28"/>
          <w:szCs w:val="28"/>
        </w:rPr>
        <w:t xml:space="preserve">Электронный ресурс должен содержать </w:t>
      </w:r>
      <w:r w:rsidR="000A3F4F" w:rsidRPr="00D53C68">
        <w:rPr>
          <w:sz w:val="28"/>
          <w:szCs w:val="28"/>
        </w:rPr>
        <w:t xml:space="preserve"> задания для выполнения в мультимедийном, интерактивном виде, краткие методические указания, в которых отражается порядок действий обучающегося, контрольно-измерительные материалы оценки знаний, информационно-справочные материалы, список источников</w:t>
      </w:r>
      <w:r w:rsidRPr="00D53C68">
        <w:rPr>
          <w:sz w:val="28"/>
          <w:szCs w:val="28"/>
        </w:rPr>
        <w:t xml:space="preserve">. </w:t>
      </w:r>
      <w:r w:rsidRPr="00D53C68">
        <w:rPr>
          <w:iCs/>
          <w:sz w:val="28"/>
          <w:szCs w:val="28"/>
        </w:rPr>
        <w:t xml:space="preserve"> Он должен </w:t>
      </w:r>
      <w:r w:rsidR="000A3F4F" w:rsidRPr="00D53C68">
        <w:rPr>
          <w:sz w:val="28"/>
          <w:szCs w:val="28"/>
        </w:rPr>
        <w:t xml:space="preserve"> обеспечива</w:t>
      </w:r>
      <w:r w:rsidRPr="00D53C68">
        <w:rPr>
          <w:sz w:val="28"/>
          <w:szCs w:val="28"/>
        </w:rPr>
        <w:t>ть</w:t>
      </w:r>
      <w:r w:rsidR="000A3F4F" w:rsidRPr="00D53C68">
        <w:rPr>
          <w:sz w:val="28"/>
          <w:szCs w:val="28"/>
        </w:rPr>
        <w:t xml:space="preserve"> выполнение практических работ, подготовленный по гипертекстовой технологии, с помощью визуальных графических представлений, с использованием мультимедийных компонентов, объединенный единой программной средой и системой навигации. </w:t>
      </w:r>
    </w:p>
    <w:p w:rsidR="00D53C68" w:rsidRPr="00D53C68" w:rsidRDefault="00D53C68" w:rsidP="00D53C68">
      <w:pPr>
        <w:pStyle w:val="Default"/>
        <w:ind w:firstLine="709"/>
        <w:jc w:val="both"/>
        <w:rPr>
          <w:sz w:val="28"/>
          <w:szCs w:val="28"/>
        </w:rPr>
      </w:pPr>
    </w:p>
    <w:p w:rsidR="000A3F4F" w:rsidRPr="00D53C68" w:rsidRDefault="00D53C68" w:rsidP="00D53C68">
      <w:pPr>
        <w:pStyle w:val="Default"/>
        <w:ind w:firstLine="709"/>
        <w:jc w:val="both"/>
        <w:rPr>
          <w:sz w:val="28"/>
          <w:szCs w:val="28"/>
        </w:rPr>
      </w:pPr>
      <w:r w:rsidRPr="00D53C68">
        <w:rPr>
          <w:b/>
          <w:sz w:val="28"/>
          <w:szCs w:val="28"/>
        </w:rPr>
        <w:t>4</w:t>
      </w:r>
      <w:r w:rsidR="000A3F4F" w:rsidRPr="00D53C68">
        <w:rPr>
          <w:b/>
          <w:sz w:val="28"/>
          <w:szCs w:val="28"/>
        </w:rPr>
        <w:t xml:space="preserve">. </w:t>
      </w:r>
      <w:r w:rsidR="000A3F4F" w:rsidRPr="00D53C68">
        <w:rPr>
          <w:b/>
          <w:bCs/>
          <w:sz w:val="28"/>
          <w:szCs w:val="28"/>
        </w:rPr>
        <w:t xml:space="preserve">Электронный фонд оценочных средств по специальности (профессии) – </w:t>
      </w:r>
      <w:r w:rsidR="000A3F4F" w:rsidRPr="00D53C68">
        <w:rPr>
          <w:sz w:val="28"/>
          <w:szCs w:val="28"/>
        </w:rPr>
        <w:t xml:space="preserve">электронный образовательный ресурс, содержащий комплект тестовых и практических заданий, упражнений с различными видами представления вопросов, проверяемых в электронной форме в соответствии с определенной предметной областью знаний. </w:t>
      </w:r>
    </w:p>
    <w:p w:rsidR="000A3F4F" w:rsidRDefault="00D53C68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iCs/>
          <w:sz w:val="28"/>
          <w:szCs w:val="28"/>
        </w:rPr>
        <w:t xml:space="preserve">Информационный ресурс должен </w:t>
      </w:r>
      <w:r w:rsidR="000A3F4F" w:rsidRPr="00D53C68">
        <w:rPr>
          <w:rFonts w:ascii="Times New Roman" w:hAnsi="Times New Roman" w:cs="Times New Roman"/>
          <w:sz w:val="28"/>
          <w:szCs w:val="28"/>
        </w:rPr>
        <w:t>обеспечива</w:t>
      </w:r>
      <w:r w:rsidRPr="00D53C68">
        <w:rPr>
          <w:rFonts w:ascii="Times New Roman" w:hAnsi="Times New Roman" w:cs="Times New Roman"/>
          <w:sz w:val="28"/>
          <w:szCs w:val="28"/>
        </w:rPr>
        <w:t>ть</w:t>
      </w:r>
      <w:r w:rsidR="000A3F4F" w:rsidRPr="00D53C68">
        <w:rPr>
          <w:rFonts w:ascii="Times New Roman" w:hAnsi="Times New Roman" w:cs="Times New Roman"/>
          <w:sz w:val="28"/>
          <w:szCs w:val="28"/>
        </w:rPr>
        <w:t xml:space="preserve"> выполнение заданий, в том числе тестовых, предназначенных для входного, промежуточного и итогового контроля (самоконтроля) уровня знаний, подготовленный по гипертекстовой технологии, с использованием мультимедийных компонентовобъединенный единой программной средой и системой навигации.</w:t>
      </w:r>
    </w:p>
    <w:p w:rsidR="00D53C68" w:rsidRPr="00D53C68" w:rsidRDefault="00D53C68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68" w:rsidRPr="00D53C68" w:rsidRDefault="00D53C68" w:rsidP="00185E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4.2. Конкурс проводится в </w:t>
      </w:r>
      <w:r w:rsidR="00185EB9">
        <w:rPr>
          <w:rFonts w:ascii="Times New Roman" w:hAnsi="Times New Roman" w:cs="Times New Roman"/>
          <w:sz w:val="28"/>
          <w:szCs w:val="28"/>
        </w:rPr>
        <w:t>октябре – декабре 2018г.</w:t>
      </w:r>
    </w:p>
    <w:p w:rsidR="00D53C68" w:rsidRPr="00D53C68" w:rsidRDefault="00D53C68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конкурс принимаются </w:t>
      </w:r>
      <w:r w:rsidR="00290A39" w:rsidRPr="00881059">
        <w:rPr>
          <w:rFonts w:ascii="Times New Roman" w:hAnsi="Times New Roman" w:cs="Times New Roman"/>
          <w:sz w:val="28"/>
          <w:szCs w:val="28"/>
        </w:rPr>
        <w:t xml:space="preserve">до </w:t>
      </w:r>
      <w:r w:rsidR="00D179E3" w:rsidRPr="00881059">
        <w:rPr>
          <w:rFonts w:ascii="Times New Roman" w:hAnsi="Times New Roman" w:cs="Times New Roman"/>
          <w:sz w:val="28"/>
          <w:szCs w:val="28"/>
        </w:rPr>
        <w:t>1</w:t>
      </w:r>
      <w:r w:rsidR="00185EB9" w:rsidRPr="00881059">
        <w:rPr>
          <w:rFonts w:ascii="Times New Roman" w:hAnsi="Times New Roman" w:cs="Times New Roman"/>
          <w:sz w:val="28"/>
          <w:szCs w:val="28"/>
        </w:rPr>
        <w:t>5</w:t>
      </w:r>
      <w:r w:rsidR="00D179E3" w:rsidRPr="00881059">
        <w:rPr>
          <w:rFonts w:ascii="Times New Roman" w:hAnsi="Times New Roman" w:cs="Times New Roman"/>
          <w:sz w:val="28"/>
          <w:szCs w:val="28"/>
        </w:rPr>
        <w:t>но</w:t>
      </w:r>
      <w:r w:rsidR="00290A39" w:rsidRPr="00881059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881059">
        <w:rPr>
          <w:rFonts w:ascii="Times New Roman" w:hAnsi="Times New Roman" w:cs="Times New Roman"/>
          <w:sz w:val="28"/>
          <w:szCs w:val="28"/>
        </w:rPr>
        <w:t>201</w:t>
      </w:r>
      <w:r w:rsidR="00185EB9" w:rsidRPr="00881059">
        <w:rPr>
          <w:rFonts w:ascii="Times New Roman" w:hAnsi="Times New Roman" w:cs="Times New Roman"/>
          <w:sz w:val="28"/>
          <w:szCs w:val="28"/>
        </w:rPr>
        <w:t>8</w:t>
      </w:r>
      <w:r w:rsidRPr="008810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EB9" w:rsidRPr="00881059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7" w:history="1">
        <w:r w:rsidR="00FD509D" w:rsidRPr="00A1679D">
          <w:rPr>
            <w:rStyle w:val="a7"/>
            <w:rFonts w:ascii="Times New Roman" w:hAnsi="Times New Roman" w:cs="Times New Roman"/>
            <w:sz w:val="28"/>
            <w:szCs w:val="28"/>
          </w:rPr>
          <w:t>konkurs_it@sustec.ru</w:t>
        </w:r>
      </w:hyperlink>
      <w:r w:rsidR="00FD5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68" w:rsidRPr="00D53C68" w:rsidRDefault="00185EB9" w:rsidP="00185E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работ осуществляется жюри</w:t>
      </w:r>
      <w:r w:rsidR="00881059">
        <w:rPr>
          <w:rFonts w:ascii="Times New Roman" w:hAnsi="Times New Roman" w:cs="Times New Roman"/>
          <w:sz w:val="28"/>
          <w:szCs w:val="28"/>
        </w:rPr>
        <w:t xml:space="preserve"> </w:t>
      </w:r>
      <w:r w:rsidR="00290A39" w:rsidRPr="00881059">
        <w:rPr>
          <w:rFonts w:ascii="Times New Roman" w:hAnsi="Times New Roman" w:cs="Times New Roman"/>
          <w:sz w:val="28"/>
          <w:szCs w:val="28"/>
        </w:rPr>
        <w:t xml:space="preserve">до </w:t>
      </w:r>
      <w:r w:rsidRPr="00881059">
        <w:rPr>
          <w:rFonts w:ascii="Times New Roman" w:hAnsi="Times New Roman" w:cs="Times New Roman"/>
          <w:sz w:val="28"/>
          <w:szCs w:val="28"/>
        </w:rPr>
        <w:t>01</w:t>
      </w:r>
      <w:r w:rsidR="00881059" w:rsidRPr="00881059">
        <w:rPr>
          <w:rFonts w:ascii="Times New Roman" w:hAnsi="Times New Roman" w:cs="Times New Roman"/>
          <w:sz w:val="28"/>
          <w:szCs w:val="28"/>
        </w:rPr>
        <w:t xml:space="preserve"> </w:t>
      </w:r>
      <w:r w:rsidRPr="00881059">
        <w:rPr>
          <w:rFonts w:ascii="Times New Roman" w:hAnsi="Times New Roman" w:cs="Times New Roman"/>
          <w:sz w:val="28"/>
          <w:szCs w:val="28"/>
        </w:rPr>
        <w:t>декабря</w:t>
      </w:r>
      <w:r w:rsidR="00881059" w:rsidRPr="00881059">
        <w:rPr>
          <w:rFonts w:ascii="Times New Roman" w:hAnsi="Times New Roman" w:cs="Times New Roman"/>
          <w:sz w:val="28"/>
          <w:szCs w:val="28"/>
        </w:rPr>
        <w:t xml:space="preserve"> </w:t>
      </w:r>
      <w:r w:rsidR="00D53C68" w:rsidRPr="00881059">
        <w:rPr>
          <w:rFonts w:ascii="Times New Roman" w:hAnsi="Times New Roman" w:cs="Times New Roman"/>
          <w:sz w:val="28"/>
          <w:szCs w:val="28"/>
        </w:rPr>
        <w:t>201</w:t>
      </w:r>
      <w:r w:rsidRPr="00881059">
        <w:rPr>
          <w:rFonts w:ascii="Times New Roman" w:hAnsi="Times New Roman" w:cs="Times New Roman"/>
          <w:sz w:val="28"/>
          <w:szCs w:val="28"/>
        </w:rPr>
        <w:t>8</w:t>
      </w:r>
      <w:r w:rsidR="00D53C68" w:rsidRPr="008810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3C68" w:rsidRPr="00D53C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ходе оценки конкурсных работ жюри</w:t>
      </w:r>
      <w:r w:rsidR="00D53C68" w:rsidRPr="00D53C68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53C68" w:rsidRPr="00D53C68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ей и призеров</w:t>
      </w:r>
      <w:r w:rsidR="00D53C68" w:rsidRPr="00D53C68">
        <w:rPr>
          <w:rFonts w:ascii="Times New Roman" w:hAnsi="Times New Roman" w:cs="Times New Roman"/>
          <w:sz w:val="28"/>
          <w:szCs w:val="28"/>
        </w:rPr>
        <w:t xml:space="preserve"> конкурса по </w:t>
      </w:r>
      <w:r w:rsidR="00290A39">
        <w:rPr>
          <w:rFonts w:ascii="Times New Roman" w:hAnsi="Times New Roman" w:cs="Times New Roman"/>
          <w:sz w:val="28"/>
          <w:szCs w:val="28"/>
        </w:rPr>
        <w:t>каждой номинации.</w:t>
      </w:r>
    </w:p>
    <w:p w:rsidR="00D53C68" w:rsidRPr="0090752B" w:rsidRDefault="00D53C68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68" w:rsidRPr="00C363FB" w:rsidRDefault="00D53C68" w:rsidP="00C363FB">
      <w:pPr>
        <w:pStyle w:val="a3"/>
        <w:tabs>
          <w:tab w:val="left" w:pos="753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FB">
        <w:rPr>
          <w:rFonts w:ascii="Times New Roman" w:hAnsi="Times New Roman" w:cs="Times New Roman"/>
          <w:b/>
          <w:sz w:val="28"/>
          <w:szCs w:val="28"/>
        </w:rPr>
        <w:t>5. Требования к конкурсным работам</w:t>
      </w:r>
    </w:p>
    <w:p w:rsidR="00C363FB" w:rsidRDefault="00D53C68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5.1. Для участия в конкурсе необходимо </w:t>
      </w:r>
      <w:r w:rsidR="00DB58F4">
        <w:rPr>
          <w:rFonts w:ascii="Times New Roman" w:hAnsi="Times New Roman" w:cs="Times New Roman"/>
          <w:sz w:val="28"/>
          <w:szCs w:val="28"/>
        </w:rPr>
        <w:t>направить</w:t>
      </w:r>
      <w:r w:rsidRPr="00D53C68">
        <w:rPr>
          <w:rFonts w:ascii="Times New Roman" w:hAnsi="Times New Roman" w:cs="Times New Roman"/>
          <w:sz w:val="28"/>
          <w:szCs w:val="28"/>
        </w:rPr>
        <w:t xml:space="preserve"> в оргкомитет в электронном виде </w:t>
      </w:r>
      <w:r w:rsidR="00DB58F4" w:rsidRPr="00881059">
        <w:rPr>
          <w:rFonts w:ascii="Times New Roman" w:hAnsi="Times New Roman" w:cs="Times New Roman"/>
          <w:sz w:val="28"/>
          <w:szCs w:val="28"/>
        </w:rPr>
        <w:t>(в адрес оргкомитета</w:t>
      </w:r>
      <w:r w:rsidR="00881059" w:rsidRPr="00881059">
        <w:rPr>
          <w:rFonts w:ascii="Times New Roman" w:hAnsi="Times New Roman" w:cs="Times New Roman"/>
          <w:sz w:val="28"/>
          <w:szCs w:val="28"/>
        </w:rPr>
        <w:t>:</w:t>
      </w:r>
      <w:r w:rsidR="00DB58F4" w:rsidRPr="00881059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881059" w:rsidRPr="00A1679D">
          <w:rPr>
            <w:rStyle w:val="a7"/>
            <w:rFonts w:ascii="Times New Roman" w:eastAsia="Calibri" w:hAnsi="Times New Roman" w:cs="Times New Roman"/>
            <w:sz w:val="28"/>
            <w:szCs w:val="28"/>
          </w:rPr>
          <w:t>konkurs_it@sustec.ru</w:t>
        </w:r>
      </w:hyperlink>
      <w:r w:rsidR="00DB58F4" w:rsidRPr="0088105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881059">
        <w:rPr>
          <w:rFonts w:ascii="Times New Roman" w:hAnsi="Times New Roman" w:cs="Times New Roman"/>
          <w:sz w:val="28"/>
          <w:szCs w:val="28"/>
        </w:rPr>
        <w:t xml:space="preserve"> </w:t>
      </w:r>
      <w:r w:rsidRPr="00D53C68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C363FB" w:rsidRDefault="00C363FB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C68" w:rsidRPr="00D53C68">
        <w:rPr>
          <w:rFonts w:ascii="Times New Roman" w:hAnsi="Times New Roman" w:cs="Times New Roman"/>
          <w:sz w:val="28"/>
          <w:szCs w:val="28"/>
        </w:rPr>
        <w:t xml:space="preserve">заявка на участие (Приложение </w:t>
      </w:r>
      <w:r w:rsidR="00DB58F4">
        <w:rPr>
          <w:rFonts w:ascii="Times New Roman" w:hAnsi="Times New Roman" w:cs="Times New Roman"/>
          <w:sz w:val="28"/>
          <w:szCs w:val="28"/>
        </w:rPr>
        <w:t>1</w:t>
      </w:r>
      <w:r w:rsidR="00D53C68" w:rsidRPr="00D53C68">
        <w:rPr>
          <w:rFonts w:ascii="Times New Roman" w:hAnsi="Times New Roman" w:cs="Times New Roman"/>
          <w:sz w:val="28"/>
          <w:szCs w:val="28"/>
        </w:rPr>
        <w:t xml:space="preserve">), подписанная автором (соавторами); </w:t>
      </w:r>
    </w:p>
    <w:p w:rsidR="00D53C68" w:rsidRPr="00D53C68" w:rsidRDefault="00C363FB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C68" w:rsidRPr="00D53C68">
        <w:rPr>
          <w:rFonts w:ascii="Times New Roman" w:hAnsi="Times New Roman" w:cs="Times New Roman"/>
          <w:sz w:val="28"/>
          <w:szCs w:val="28"/>
        </w:rPr>
        <w:t>электронный образовательный ресурс</w:t>
      </w:r>
      <w:r w:rsidR="00852167" w:rsidRPr="00852167">
        <w:rPr>
          <w:rFonts w:ascii="Times New Roman" w:hAnsi="Times New Roman" w:cs="Times New Roman"/>
          <w:sz w:val="28"/>
          <w:szCs w:val="28"/>
        </w:rPr>
        <w:t xml:space="preserve"> (</w:t>
      </w:r>
      <w:r w:rsidR="00852167">
        <w:rPr>
          <w:rFonts w:ascii="Times New Roman" w:hAnsi="Times New Roman" w:cs="Times New Roman"/>
          <w:sz w:val="28"/>
          <w:szCs w:val="28"/>
        </w:rPr>
        <w:t>И</w:t>
      </w:r>
      <w:r w:rsidR="00852167" w:rsidRPr="00852167">
        <w:rPr>
          <w:rFonts w:ascii="Times New Roman" w:hAnsi="Times New Roman" w:cs="Times New Roman"/>
          <w:sz w:val="28"/>
          <w:szCs w:val="28"/>
        </w:rPr>
        <w:t>нтернет-ссылка</w:t>
      </w:r>
      <w:r w:rsidR="00852167">
        <w:rPr>
          <w:rFonts w:ascii="Times New Roman" w:hAnsi="Times New Roman" w:cs="Times New Roman"/>
          <w:sz w:val="28"/>
          <w:szCs w:val="28"/>
        </w:rPr>
        <w:t xml:space="preserve"> на ресурс, размещённый в сети Интернет)</w:t>
      </w:r>
      <w:r w:rsidR="00D53C68" w:rsidRPr="00D53C68">
        <w:rPr>
          <w:rFonts w:ascii="Times New Roman" w:hAnsi="Times New Roman" w:cs="Times New Roman"/>
          <w:sz w:val="28"/>
          <w:szCs w:val="28"/>
        </w:rPr>
        <w:t>.</w:t>
      </w:r>
    </w:p>
    <w:p w:rsidR="00852167" w:rsidRPr="00B732C4" w:rsidRDefault="00D53C68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5.2. </w:t>
      </w:r>
      <w:r w:rsidRPr="00B732C4">
        <w:rPr>
          <w:rFonts w:ascii="Times New Roman" w:hAnsi="Times New Roman" w:cs="Times New Roman"/>
          <w:sz w:val="28"/>
          <w:szCs w:val="28"/>
        </w:rPr>
        <w:t xml:space="preserve">Критерии оценки конкурсных работ: </w:t>
      </w:r>
    </w:p>
    <w:p w:rsidR="00C363FB" w:rsidRPr="00B732C4" w:rsidRDefault="00C363FB" w:rsidP="004D4B8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C4">
        <w:rPr>
          <w:rFonts w:ascii="Times New Roman" w:hAnsi="Times New Roman" w:cs="Times New Roman"/>
          <w:sz w:val="28"/>
          <w:szCs w:val="28"/>
        </w:rPr>
        <w:t>Соответствие представленного ЭОР номинации конкурса и требованиям к конкурсным работам.</w:t>
      </w:r>
    </w:p>
    <w:p w:rsidR="00C363FB" w:rsidRPr="00B732C4" w:rsidRDefault="00C363FB" w:rsidP="004D4B8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C4">
        <w:rPr>
          <w:rFonts w:ascii="Times New Roman" w:hAnsi="Times New Roman" w:cs="Times New Roman"/>
          <w:sz w:val="28"/>
          <w:szCs w:val="28"/>
        </w:rPr>
        <w:t>Содержательная полнота, глубина и логика раскрытия, представленного материала в ЭОР</w:t>
      </w:r>
      <w:r w:rsidR="00290A39">
        <w:rPr>
          <w:rFonts w:ascii="Times New Roman" w:hAnsi="Times New Roman" w:cs="Times New Roman"/>
          <w:sz w:val="28"/>
          <w:szCs w:val="28"/>
        </w:rPr>
        <w:t>.</w:t>
      </w:r>
    </w:p>
    <w:p w:rsidR="00C363FB" w:rsidRPr="00B732C4" w:rsidRDefault="002D390F" w:rsidP="004D4B8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C4">
        <w:rPr>
          <w:rFonts w:ascii="Times New Roman" w:hAnsi="Times New Roman" w:cs="Times New Roman"/>
          <w:sz w:val="28"/>
          <w:szCs w:val="28"/>
        </w:rPr>
        <w:t>Орфографическая и стилистическая грамотность в оформлении ЭОР</w:t>
      </w:r>
      <w:r w:rsidR="00290A39">
        <w:rPr>
          <w:rFonts w:ascii="Times New Roman" w:hAnsi="Times New Roman" w:cs="Times New Roman"/>
          <w:sz w:val="28"/>
          <w:szCs w:val="28"/>
        </w:rPr>
        <w:t>.</w:t>
      </w:r>
    </w:p>
    <w:p w:rsidR="002D390F" w:rsidRPr="00B732C4" w:rsidRDefault="002D390F" w:rsidP="004D4B8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C4">
        <w:rPr>
          <w:rFonts w:ascii="Times New Roman" w:hAnsi="Times New Roman" w:cs="Times New Roman"/>
          <w:sz w:val="28"/>
          <w:szCs w:val="28"/>
        </w:rPr>
        <w:t>Создание насыщенной, мотивирующей информационной среды для всех участников образовательного процесса</w:t>
      </w:r>
      <w:r w:rsidR="00290A39">
        <w:rPr>
          <w:rFonts w:ascii="Times New Roman" w:hAnsi="Times New Roman" w:cs="Times New Roman"/>
          <w:sz w:val="28"/>
          <w:szCs w:val="28"/>
        </w:rPr>
        <w:t>.</w:t>
      </w:r>
    </w:p>
    <w:p w:rsidR="002D390F" w:rsidRPr="00B732C4" w:rsidRDefault="0020497C" w:rsidP="004D4B8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C4">
        <w:rPr>
          <w:rFonts w:ascii="Times New Roman" w:hAnsi="Times New Roman" w:cs="Times New Roman"/>
          <w:sz w:val="28"/>
          <w:szCs w:val="28"/>
        </w:rPr>
        <w:t>Использование различных форм представления информации</w:t>
      </w:r>
      <w:r w:rsidR="00290A39">
        <w:rPr>
          <w:rFonts w:ascii="Times New Roman" w:hAnsi="Times New Roman" w:cs="Times New Roman"/>
          <w:sz w:val="28"/>
          <w:szCs w:val="28"/>
        </w:rPr>
        <w:t>.</w:t>
      </w:r>
    </w:p>
    <w:p w:rsidR="0020497C" w:rsidRPr="00B732C4" w:rsidRDefault="00B732C4" w:rsidP="004D4B8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C4">
        <w:rPr>
          <w:rFonts w:ascii="Times New Roman" w:hAnsi="Times New Roman" w:cs="Times New Roman"/>
          <w:sz w:val="28"/>
          <w:szCs w:val="28"/>
        </w:rPr>
        <w:t>Структура ЭОР</w:t>
      </w:r>
      <w:r w:rsidR="00290A39">
        <w:rPr>
          <w:rFonts w:ascii="Times New Roman" w:hAnsi="Times New Roman" w:cs="Times New Roman"/>
          <w:sz w:val="28"/>
          <w:szCs w:val="28"/>
        </w:rPr>
        <w:t>.</w:t>
      </w:r>
    </w:p>
    <w:p w:rsidR="00B732C4" w:rsidRPr="00B732C4" w:rsidRDefault="00B732C4" w:rsidP="004D4B8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C4">
        <w:rPr>
          <w:rFonts w:ascii="Times New Roman" w:hAnsi="Times New Roman" w:cs="Times New Roman"/>
          <w:sz w:val="28"/>
          <w:szCs w:val="28"/>
        </w:rPr>
        <w:t>Дизайн ЭОР</w:t>
      </w:r>
      <w:r w:rsidR="00290A39">
        <w:rPr>
          <w:rFonts w:ascii="Times New Roman" w:hAnsi="Times New Roman" w:cs="Times New Roman"/>
          <w:sz w:val="28"/>
          <w:szCs w:val="28"/>
        </w:rPr>
        <w:t>.</w:t>
      </w:r>
    </w:p>
    <w:p w:rsidR="00D53C68" w:rsidRPr="00D53C68" w:rsidRDefault="00D53C68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 xml:space="preserve">5.3. </w:t>
      </w:r>
      <w:r w:rsidR="007E2772">
        <w:rPr>
          <w:rFonts w:ascii="Times New Roman" w:hAnsi="Times New Roman" w:cs="Times New Roman"/>
          <w:sz w:val="28"/>
          <w:szCs w:val="28"/>
        </w:rPr>
        <w:t>Заявка, конкурсные работы (или интернет-ссылки)</w:t>
      </w:r>
      <w:r w:rsidRPr="00D53C68">
        <w:rPr>
          <w:rFonts w:ascii="Times New Roman" w:hAnsi="Times New Roman" w:cs="Times New Roman"/>
          <w:sz w:val="28"/>
          <w:szCs w:val="28"/>
        </w:rPr>
        <w:t xml:space="preserve"> должны быть представлены в оргкомитет в установленные сроки. Представленные на конкурс материалы авторам не возвращаются. Материалы, оформленные с нарушением настоящего положения и сроков подачи, к рассмотрению не принимаются.</w:t>
      </w:r>
    </w:p>
    <w:p w:rsidR="00D53C68" w:rsidRDefault="00D53C68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8">
        <w:rPr>
          <w:rFonts w:ascii="Times New Roman" w:hAnsi="Times New Roman" w:cs="Times New Roman"/>
          <w:sz w:val="28"/>
          <w:szCs w:val="28"/>
        </w:rPr>
        <w:t>5.4. Авторы несут ответственность за использование результатов научной и творческой деятельности других лиц в своих разработках.</w:t>
      </w:r>
    </w:p>
    <w:p w:rsidR="00915639" w:rsidRDefault="00915639" w:rsidP="00D5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1192" w:rsidRDefault="003D1192" w:rsidP="0091563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92" w:rsidRDefault="003D1192" w:rsidP="003D119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119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1192" w:rsidRDefault="003D1192" w:rsidP="003D1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3D1192" w:rsidRPr="003D1192" w:rsidRDefault="003D1192" w:rsidP="003D1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3D1192">
        <w:rPr>
          <w:rFonts w:ascii="Times New Roman" w:hAnsi="Times New Roman" w:cs="Times New Roman"/>
          <w:color w:val="000000"/>
          <w:sz w:val="23"/>
          <w:szCs w:val="23"/>
        </w:rPr>
        <w:t>Дата поступления заявки ________________</w:t>
      </w:r>
      <w:r w:rsidR="00DB58F4">
        <w:rPr>
          <w:rFonts w:ascii="Times New Roman" w:hAnsi="Times New Roman" w:cs="Times New Roman"/>
          <w:color w:val="000000"/>
          <w:sz w:val="23"/>
          <w:szCs w:val="23"/>
        </w:rPr>
        <w:t xml:space="preserve">  № ___________</w:t>
      </w:r>
    </w:p>
    <w:p w:rsidR="003D1192" w:rsidRPr="003D1192" w:rsidRDefault="003D1192" w:rsidP="003D1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3D1192">
        <w:rPr>
          <w:rFonts w:ascii="Times New Roman" w:hAnsi="Times New Roman" w:cs="Times New Roman"/>
          <w:color w:val="000000"/>
          <w:sz w:val="23"/>
          <w:szCs w:val="23"/>
        </w:rPr>
        <w:t>(конкурсантами не заполняется)</w:t>
      </w:r>
    </w:p>
    <w:p w:rsidR="003D1192" w:rsidRPr="003D1192" w:rsidRDefault="003D1192" w:rsidP="003D1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1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DB58F4" w:rsidRPr="00DB58F4" w:rsidRDefault="003D1192" w:rsidP="00DB5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1192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DB58F4" w:rsidRPr="00DB58F4">
        <w:rPr>
          <w:rFonts w:ascii="Times New Roman" w:hAnsi="Times New Roman" w:cs="Times New Roman"/>
          <w:color w:val="000000"/>
          <w:sz w:val="28"/>
          <w:szCs w:val="28"/>
        </w:rPr>
        <w:t xml:space="preserve">межрегиональном конкурсе </w:t>
      </w:r>
    </w:p>
    <w:p w:rsidR="003D1192" w:rsidRPr="003D1192" w:rsidRDefault="00DB58F4" w:rsidP="00DB5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8F4">
        <w:rPr>
          <w:rFonts w:ascii="Times New Roman" w:hAnsi="Times New Roman" w:cs="Times New Roman"/>
          <w:color w:val="000000"/>
          <w:sz w:val="28"/>
          <w:szCs w:val="28"/>
        </w:rPr>
        <w:t>«Лучший электронный образовательный ресурс для подготовки специалистов в области ИКТ по специальностям ТОП-50»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2"/>
        <w:gridCol w:w="5104"/>
      </w:tblGrid>
      <w:tr w:rsidR="003D1192" w:rsidRPr="003D1192" w:rsidTr="003D1192">
        <w:trPr>
          <w:trHeight w:val="125"/>
        </w:trPr>
        <w:tc>
          <w:tcPr>
            <w:tcW w:w="9606" w:type="dxa"/>
            <w:gridSpan w:val="2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3D1192" w:rsidRPr="003D1192" w:rsidTr="003D1192">
        <w:trPr>
          <w:trHeight w:val="127"/>
        </w:trPr>
        <w:tc>
          <w:tcPr>
            <w:tcW w:w="4502" w:type="dxa"/>
          </w:tcPr>
          <w:p w:rsidR="003D1192" w:rsidRPr="003D1192" w:rsidRDefault="00881059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5104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1059" w:rsidRPr="003D1192" w:rsidTr="00E60768">
        <w:trPr>
          <w:trHeight w:val="127"/>
        </w:trPr>
        <w:tc>
          <w:tcPr>
            <w:tcW w:w="4502" w:type="dxa"/>
          </w:tcPr>
          <w:p w:rsidR="00881059" w:rsidRPr="003D1192" w:rsidRDefault="00881059" w:rsidP="00E6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образовательная организация </w:t>
            </w:r>
          </w:p>
        </w:tc>
        <w:tc>
          <w:tcPr>
            <w:tcW w:w="5104" w:type="dxa"/>
          </w:tcPr>
          <w:p w:rsidR="00881059" w:rsidRPr="003D1192" w:rsidRDefault="00881059" w:rsidP="00E6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1059" w:rsidRPr="003D1192" w:rsidTr="00E60768">
        <w:trPr>
          <w:trHeight w:val="127"/>
        </w:trPr>
        <w:tc>
          <w:tcPr>
            <w:tcW w:w="4502" w:type="dxa"/>
          </w:tcPr>
          <w:p w:rsidR="00881059" w:rsidRPr="003D1192" w:rsidRDefault="00881059" w:rsidP="00E6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руководителя ПОО</w:t>
            </w:r>
          </w:p>
        </w:tc>
        <w:tc>
          <w:tcPr>
            <w:tcW w:w="5104" w:type="dxa"/>
          </w:tcPr>
          <w:p w:rsidR="00881059" w:rsidRPr="003D1192" w:rsidRDefault="00881059" w:rsidP="00E6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192" w:rsidRPr="003D1192" w:rsidTr="003D1192">
        <w:trPr>
          <w:trHeight w:val="288"/>
        </w:trPr>
        <w:tc>
          <w:tcPr>
            <w:tcW w:w="4502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(полностью) автора или коллектива авторов, должности </w:t>
            </w:r>
          </w:p>
        </w:tc>
        <w:tc>
          <w:tcPr>
            <w:tcW w:w="5104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192" w:rsidRPr="003D1192" w:rsidTr="003D1192">
        <w:trPr>
          <w:trHeight w:val="127"/>
        </w:trPr>
        <w:tc>
          <w:tcPr>
            <w:tcW w:w="4502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Контактная информация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сотовый </w:t>
            </w:r>
            <w:r w:rsidRPr="003D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телефон, </w:t>
            </w:r>
            <w:proofErr w:type="spellStart"/>
            <w:r w:rsidRPr="003D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3D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5104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192" w:rsidRPr="003D1192" w:rsidTr="003D1192">
        <w:trPr>
          <w:trHeight w:val="127"/>
        </w:trPr>
        <w:tc>
          <w:tcPr>
            <w:tcW w:w="4502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ЭОР </w:t>
            </w:r>
          </w:p>
        </w:tc>
        <w:tc>
          <w:tcPr>
            <w:tcW w:w="5104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192" w:rsidRPr="003D1192" w:rsidTr="003D1192">
        <w:trPr>
          <w:trHeight w:val="127"/>
        </w:trPr>
        <w:tc>
          <w:tcPr>
            <w:tcW w:w="4502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104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192" w:rsidRPr="003D1192" w:rsidTr="003D1192">
        <w:trPr>
          <w:trHeight w:val="127"/>
        </w:trPr>
        <w:tc>
          <w:tcPr>
            <w:tcW w:w="4502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Дисциплина, модуль</w:t>
            </w:r>
          </w:p>
        </w:tc>
        <w:tc>
          <w:tcPr>
            <w:tcW w:w="5104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192" w:rsidRPr="003D1192" w:rsidTr="003D1192">
        <w:trPr>
          <w:trHeight w:val="127"/>
        </w:trPr>
        <w:tc>
          <w:tcPr>
            <w:tcW w:w="4502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  <w:r w:rsidR="00DB5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ТОП-50, квалификация</w:t>
            </w:r>
          </w:p>
        </w:tc>
        <w:tc>
          <w:tcPr>
            <w:tcW w:w="5104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192" w:rsidRPr="003D1192" w:rsidTr="003D1192">
        <w:trPr>
          <w:trHeight w:val="127"/>
        </w:trPr>
        <w:tc>
          <w:tcPr>
            <w:tcW w:w="4502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ЭОР размещенный в сети Интернет</w:t>
            </w:r>
          </w:p>
        </w:tc>
        <w:tc>
          <w:tcPr>
            <w:tcW w:w="5104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192" w:rsidRPr="003D1192" w:rsidTr="003D1192">
        <w:trPr>
          <w:trHeight w:val="449"/>
        </w:trPr>
        <w:tc>
          <w:tcPr>
            <w:tcW w:w="4502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требования для работы с ЭОР: предпочитаемый браузер, специальное програ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ммное обеспечение, </w:t>
            </w:r>
          </w:p>
        </w:tc>
        <w:tc>
          <w:tcPr>
            <w:tcW w:w="5104" w:type="dxa"/>
          </w:tcPr>
          <w:p w:rsidR="003D1192" w:rsidRPr="003D1192" w:rsidRDefault="003D1192" w:rsidP="003D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1192" w:rsidRDefault="003D1192"/>
    <w:p w:rsidR="003D1192" w:rsidRDefault="003D1192" w:rsidP="003D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DB58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____________________</w:t>
      </w:r>
    </w:p>
    <w:p w:rsidR="003D1192" w:rsidRDefault="008D5145" w:rsidP="003D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(Подпись)</w:t>
      </w:r>
    </w:p>
    <w:p w:rsidR="008D5145" w:rsidRDefault="008D5145" w:rsidP="003D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92" w:rsidRDefault="003D1192" w:rsidP="003D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D1192" w:rsidRDefault="008D5145" w:rsidP="003D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(Подпись)</w:t>
      </w:r>
    </w:p>
    <w:p w:rsidR="008D5145" w:rsidRDefault="008D5145" w:rsidP="003D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45" w:rsidRDefault="008D5145" w:rsidP="003D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45" w:rsidRDefault="008D5145" w:rsidP="003D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45" w:rsidRPr="003D1192" w:rsidRDefault="008D5145" w:rsidP="003D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</w:t>
      </w:r>
    </w:p>
    <w:sectPr w:rsidR="008D5145" w:rsidRPr="003D1192" w:rsidSect="003B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269"/>
    <w:multiLevelType w:val="hybridMultilevel"/>
    <w:tmpl w:val="ABCE9918"/>
    <w:lvl w:ilvl="0" w:tplc="AF5284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FC617E"/>
    <w:multiLevelType w:val="hybridMultilevel"/>
    <w:tmpl w:val="99CA4E4C"/>
    <w:lvl w:ilvl="0" w:tplc="9B36FD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CB457F"/>
    <w:multiLevelType w:val="hybridMultilevel"/>
    <w:tmpl w:val="F64EB352"/>
    <w:lvl w:ilvl="0" w:tplc="3A5672F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55685B"/>
    <w:multiLevelType w:val="hybridMultilevel"/>
    <w:tmpl w:val="EB76B642"/>
    <w:lvl w:ilvl="0" w:tplc="8FA089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07"/>
    <w:rsid w:val="0003185B"/>
    <w:rsid w:val="00091249"/>
    <w:rsid w:val="000A3F4F"/>
    <w:rsid w:val="000E45BC"/>
    <w:rsid w:val="001834D5"/>
    <w:rsid w:val="00185EB9"/>
    <w:rsid w:val="0020497C"/>
    <w:rsid w:val="00290A39"/>
    <w:rsid w:val="002D390F"/>
    <w:rsid w:val="0033408C"/>
    <w:rsid w:val="003A1DED"/>
    <w:rsid w:val="003B4549"/>
    <w:rsid w:val="003D1192"/>
    <w:rsid w:val="00423107"/>
    <w:rsid w:val="004D4B87"/>
    <w:rsid w:val="005F1139"/>
    <w:rsid w:val="00601F7C"/>
    <w:rsid w:val="0061119E"/>
    <w:rsid w:val="00631DDB"/>
    <w:rsid w:val="006802F3"/>
    <w:rsid w:val="006D3A38"/>
    <w:rsid w:val="00736C40"/>
    <w:rsid w:val="007E2772"/>
    <w:rsid w:val="00852167"/>
    <w:rsid w:val="00881059"/>
    <w:rsid w:val="008D5145"/>
    <w:rsid w:val="0090752B"/>
    <w:rsid w:val="00915639"/>
    <w:rsid w:val="00920F98"/>
    <w:rsid w:val="00954C88"/>
    <w:rsid w:val="00A31B93"/>
    <w:rsid w:val="00A511E4"/>
    <w:rsid w:val="00AD61BF"/>
    <w:rsid w:val="00AD74FE"/>
    <w:rsid w:val="00AF6AB2"/>
    <w:rsid w:val="00B732C4"/>
    <w:rsid w:val="00B76044"/>
    <w:rsid w:val="00C02D78"/>
    <w:rsid w:val="00C363FB"/>
    <w:rsid w:val="00CB62C8"/>
    <w:rsid w:val="00CF1AF3"/>
    <w:rsid w:val="00CF4A60"/>
    <w:rsid w:val="00D179E3"/>
    <w:rsid w:val="00D53C68"/>
    <w:rsid w:val="00DB58F4"/>
    <w:rsid w:val="00DC23C3"/>
    <w:rsid w:val="00E4105B"/>
    <w:rsid w:val="00E54EF9"/>
    <w:rsid w:val="00FD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3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85EB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E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it@suste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_it@sust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ste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79F5-7A1F-474A-9651-2CED9BF1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Башарина Ольга Валентиновна</dc:creator>
  <cp:lastModifiedBy>krashakova</cp:lastModifiedBy>
  <cp:revision>5</cp:revision>
  <cp:lastPrinted>2017-05-12T07:43:00Z</cp:lastPrinted>
  <dcterms:created xsi:type="dcterms:W3CDTF">2018-09-26T16:45:00Z</dcterms:created>
  <dcterms:modified xsi:type="dcterms:W3CDTF">2018-09-27T03:19:00Z</dcterms:modified>
</cp:coreProperties>
</file>