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D" w:rsidRPr="008017E1" w:rsidRDefault="00900A4D" w:rsidP="00894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900A4D" w:rsidRPr="008017E1" w:rsidRDefault="00900A4D" w:rsidP="00894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00A4D" w:rsidRPr="008017E1" w:rsidRDefault="00900A4D" w:rsidP="00894C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«Южно-Уральский государственный технический колледж»</w:t>
      </w: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0A4D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4C23" w:rsidRPr="008017E1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ПО ПОДГОТОВКЕ И ЗАЩИТЕ ДИПЛОМНОГО ПРОЕКТА</w:t>
      </w:r>
    </w:p>
    <w:p w:rsidR="00900A4D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894C23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894C23" w:rsidRPr="008017E1" w:rsidRDefault="00894C23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900A4D" w:rsidRDefault="00900A4D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="00894C23">
        <w:rPr>
          <w:rFonts w:ascii="Times New Roman" w:hAnsi="Times New Roman" w:cs="Times New Roman"/>
          <w:b/>
          <w:bCs/>
          <w:sz w:val="28"/>
          <w:szCs w:val="28"/>
        </w:rPr>
        <w:t xml:space="preserve">23.02.03 </w:t>
      </w:r>
    </w:p>
    <w:p w:rsidR="00894C23" w:rsidRPr="004003B9" w:rsidRDefault="00894C23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A4D" w:rsidRPr="004003B9" w:rsidRDefault="00900A4D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900A4D" w:rsidRPr="004003B9" w:rsidRDefault="00900A4D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B9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23" w:rsidRDefault="00894C23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23" w:rsidRDefault="00894C23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23" w:rsidRDefault="00894C23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23" w:rsidRDefault="00894C23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23" w:rsidRDefault="00894C23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23" w:rsidRPr="008017E1" w:rsidRDefault="00894C23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894C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152CA3" w:rsidP="00894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2017</w:t>
      </w:r>
      <w:r w:rsidR="00900A4D" w:rsidRPr="008017E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79" w:type="dxa"/>
        <w:tblInd w:w="24" w:type="dxa"/>
        <w:tblLayout w:type="fixed"/>
        <w:tblLook w:val="0000"/>
      </w:tblPr>
      <w:tblGrid>
        <w:gridCol w:w="3380"/>
        <w:gridCol w:w="3261"/>
        <w:gridCol w:w="3038"/>
      </w:tblGrid>
      <w:tr w:rsidR="00900A4D" w:rsidRPr="00610D71" w:rsidTr="00894C23">
        <w:trPr>
          <w:cantSplit/>
          <w:trHeight w:val="2796"/>
        </w:trPr>
        <w:tc>
          <w:tcPr>
            <w:tcW w:w="3380" w:type="dxa"/>
          </w:tcPr>
          <w:p w:rsidR="00900A4D" w:rsidRPr="00610D71" w:rsidRDefault="00900A4D" w:rsidP="008C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610D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 w:type="page"/>
            </w:r>
            <w:r w:rsidRPr="00610D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610D7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составлены в соответствии с требованиями </w:t>
            </w:r>
            <w:r w:rsidR="00894C23">
              <w:rPr>
                <w:rFonts w:ascii="Times New Roman" w:hAnsi="Times New Roman" w:cs="Times New Roman"/>
                <w:sz w:val="24"/>
                <w:szCs w:val="24"/>
              </w:rPr>
              <w:t>к ВКР для</w:t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циальности </w:t>
            </w:r>
            <w:r w:rsidR="00894C23"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ское обслуживание и ремонт автомобильного транспорта</w:t>
            </w:r>
          </w:p>
        </w:tc>
        <w:tc>
          <w:tcPr>
            <w:tcW w:w="3261" w:type="dxa"/>
          </w:tcPr>
          <w:p w:rsidR="00900A4D" w:rsidRPr="004003B9" w:rsidRDefault="00900A4D" w:rsidP="0089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900A4D" w:rsidRPr="004003B9" w:rsidRDefault="00900A4D" w:rsidP="0089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</w:t>
            </w:r>
          </w:p>
          <w:p w:rsidR="00900A4D" w:rsidRPr="004003B9" w:rsidRDefault="00900A4D" w:rsidP="0089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="00152CA3">
              <w:rPr>
                <w:rFonts w:ascii="Times New Roman" w:hAnsi="Times New Roman" w:cs="Times New Roman"/>
                <w:sz w:val="24"/>
                <w:szCs w:val="24"/>
              </w:rPr>
              <w:t xml:space="preserve">УГС 23.00.00 </w:t>
            </w:r>
          </w:p>
          <w:p w:rsidR="00894C23" w:rsidRDefault="00894C23" w:rsidP="00894C2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0A4D" w:rsidRPr="004003B9" w:rsidRDefault="00900A4D" w:rsidP="00894C2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894C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</w:p>
          <w:p w:rsidR="00900A4D" w:rsidRPr="004003B9" w:rsidRDefault="00900A4D" w:rsidP="00894C2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="00894C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07</w:t>
            </w: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94C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февраля</w:t>
            </w: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152CA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94C23" w:rsidRDefault="00894C23" w:rsidP="00894C2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0A4D" w:rsidRPr="004003B9" w:rsidRDefault="00900A4D" w:rsidP="00894C2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ПЦК</w:t>
            </w:r>
          </w:p>
          <w:p w:rsidR="00900A4D" w:rsidRPr="008017E1" w:rsidRDefault="00900A4D" w:rsidP="00894C23">
            <w:pPr>
              <w:pStyle w:val="ae"/>
              <w:rPr>
                <w:sz w:val="28"/>
                <w:szCs w:val="28"/>
                <w:lang w:val="ru-RU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___________Полунин И.А</w:t>
            </w:r>
            <w:r w:rsidRPr="008017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38" w:type="dxa"/>
          </w:tcPr>
          <w:p w:rsidR="00900A4D" w:rsidRPr="008017E1" w:rsidRDefault="00900A4D" w:rsidP="00894C23">
            <w:pPr>
              <w:pStyle w:val="9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8017E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УТВЕРЖДАЮ</w:t>
            </w:r>
          </w:p>
          <w:p w:rsidR="00900A4D" w:rsidRPr="00610D71" w:rsidRDefault="00900A4D" w:rsidP="0089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900A4D" w:rsidRPr="00610D71" w:rsidRDefault="00900A4D" w:rsidP="0089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900A4D" w:rsidP="0089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_________Т.Ю. Крашакова</w:t>
            </w:r>
          </w:p>
          <w:p w:rsidR="00900A4D" w:rsidRPr="00610D71" w:rsidRDefault="00900A4D" w:rsidP="0089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152CA3" w:rsidP="0089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</w:t>
            </w:r>
            <w:r w:rsidR="00900A4D" w:rsidRPr="00610D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pStyle w:val="aff0"/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pStyle w:val="aff0"/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pStyle w:val="aff0"/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pStyle w:val="aff0"/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pStyle w:val="20"/>
        <w:spacing w:before="0" w:after="0"/>
        <w:jc w:val="both"/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384"/>
        <w:gridCol w:w="2268"/>
        <w:gridCol w:w="6202"/>
      </w:tblGrid>
      <w:tr w:rsidR="00900A4D" w:rsidRPr="00610D71">
        <w:tc>
          <w:tcPr>
            <w:tcW w:w="1384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2268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Полунин И.А.,</w:t>
            </w:r>
          </w:p>
        </w:tc>
        <w:tc>
          <w:tcPr>
            <w:tcW w:w="6202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«ЮУрГТК»</w:t>
            </w:r>
          </w:p>
        </w:tc>
      </w:tr>
    </w:tbl>
    <w:p w:rsidR="00900A4D" w:rsidRPr="008017E1" w:rsidRDefault="00900A4D" w:rsidP="00BD59A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94C23" w:rsidRDefault="00900A4D" w:rsidP="00894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br w:type="page"/>
      </w:r>
      <w:r w:rsidRPr="00894C23">
        <w:rPr>
          <w:rFonts w:ascii="Times New Roman" w:hAnsi="Times New Roman" w:cs="Times New Roman"/>
          <w:b/>
          <w:sz w:val="28"/>
          <w:szCs w:val="28"/>
        </w:rPr>
        <w:t>АКТ СОГЛАСОВАНИЯ</w:t>
      </w:r>
    </w:p>
    <w:p w:rsidR="00894C23" w:rsidRDefault="00894C23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23">
        <w:rPr>
          <w:rFonts w:ascii="Times New Roman" w:hAnsi="Times New Roman" w:cs="Times New Roman"/>
          <w:b/>
          <w:sz w:val="28"/>
          <w:szCs w:val="28"/>
        </w:rPr>
        <w:t>на м</w:t>
      </w:r>
      <w:r w:rsidR="00900A4D" w:rsidRPr="00894C23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</w:t>
      </w:r>
    </w:p>
    <w:p w:rsidR="00894C23" w:rsidRDefault="00900A4D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23">
        <w:rPr>
          <w:rFonts w:ascii="Times New Roman" w:hAnsi="Times New Roman" w:cs="Times New Roman"/>
          <w:b/>
          <w:sz w:val="28"/>
          <w:szCs w:val="28"/>
        </w:rPr>
        <w:t xml:space="preserve">по подготовке и защите дипломного проекта </w:t>
      </w:r>
    </w:p>
    <w:p w:rsidR="00894C23" w:rsidRDefault="00900A4D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23"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894C23" w:rsidRPr="00894C23">
        <w:rPr>
          <w:rFonts w:ascii="Times New Roman" w:hAnsi="Times New Roman" w:cs="Times New Roman"/>
          <w:b/>
          <w:sz w:val="28"/>
          <w:szCs w:val="28"/>
        </w:rPr>
        <w:t xml:space="preserve">23.02.03 </w:t>
      </w:r>
    </w:p>
    <w:p w:rsidR="00900A4D" w:rsidRPr="00894C23" w:rsidRDefault="00900A4D" w:rsidP="00894C23">
      <w:pPr>
        <w:pStyle w:val="27"/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2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900A4D" w:rsidRDefault="00900A4D" w:rsidP="00986B1D">
      <w:pPr>
        <w:spacing w:line="360" w:lineRule="auto"/>
        <w:ind w:firstLine="720"/>
        <w:jc w:val="center"/>
        <w:rPr>
          <w:sz w:val="28"/>
          <w:szCs w:val="28"/>
        </w:rPr>
      </w:pPr>
    </w:p>
    <w:p w:rsidR="00900A4D" w:rsidRPr="00BC69B8" w:rsidRDefault="00900A4D" w:rsidP="00894C23">
      <w:pPr>
        <w:pStyle w:val="27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B8">
        <w:rPr>
          <w:rFonts w:ascii="Times New Roman" w:hAnsi="Times New Roman" w:cs="Times New Roman"/>
          <w:sz w:val="28"/>
          <w:szCs w:val="28"/>
        </w:rPr>
        <w:t>Представленные на согласование Методические рекомендации по подготовке и защите дипломного проекта для студентов специальности</w:t>
      </w:r>
      <w:r w:rsidR="00894C23">
        <w:rPr>
          <w:rFonts w:ascii="Times New Roman" w:hAnsi="Times New Roman" w:cs="Times New Roman"/>
          <w:sz w:val="28"/>
          <w:szCs w:val="28"/>
        </w:rPr>
        <w:t xml:space="preserve"> 23.02.03 </w:t>
      </w:r>
      <w:r w:rsidRPr="00BC69B8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 (далее – Рекомендации) составлены в соответствии с требованиями к выпускной квалификационной работе для специальности </w:t>
      </w:r>
      <w:r w:rsidR="00894C23">
        <w:rPr>
          <w:rFonts w:ascii="Times New Roman" w:hAnsi="Times New Roman" w:cs="Times New Roman"/>
          <w:sz w:val="28"/>
          <w:szCs w:val="28"/>
        </w:rPr>
        <w:t xml:space="preserve">23.02.03 </w:t>
      </w:r>
      <w:r w:rsidRPr="00BC69B8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транспорта. </w:t>
      </w:r>
    </w:p>
    <w:p w:rsidR="00900A4D" w:rsidRPr="00986B1D" w:rsidRDefault="00900A4D" w:rsidP="00894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1D">
        <w:rPr>
          <w:rFonts w:ascii="Times New Roman" w:hAnsi="Times New Roman" w:cs="Times New Roman"/>
          <w:sz w:val="28"/>
          <w:szCs w:val="28"/>
        </w:rPr>
        <w:t xml:space="preserve">В Рекомендациях представлены следующие разделы: общие положения, требования к </w:t>
      </w:r>
      <w:r w:rsidR="00894C23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Pr="00986B1D">
        <w:rPr>
          <w:rFonts w:ascii="Times New Roman" w:hAnsi="Times New Roman" w:cs="Times New Roman"/>
          <w:sz w:val="28"/>
          <w:szCs w:val="28"/>
        </w:rPr>
        <w:t>дипломно</w:t>
      </w:r>
      <w:r w:rsidR="00894C23">
        <w:rPr>
          <w:rFonts w:ascii="Times New Roman" w:hAnsi="Times New Roman" w:cs="Times New Roman"/>
          <w:sz w:val="28"/>
          <w:szCs w:val="28"/>
        </w:rPr>
        <w:t>го</w:t>
      </w:r>
      <w:r w:rsidRPr="00986B1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94C23">
        <w:rPr>
          <w:rFonts w:ascii="Times New Roman" w:hAnsi="Times New Roman" w:cs="Times New Roman"/>
          <w:sz w:val="28"/>
          <w:szCs w:val="28"/>
        </w:rPr>
        <w:t>а</w:t>
      </w:r>
      <w:r w:rsidRPr="00986B1D">
        <w:rPr>
          <w:rFonts w:ascii="Times New Roman" w:hAnsi="Times New Roman" w:cs="Times New Roman"/>
          <w:sz w:val="28"/>
          <w:szCs w:val="28"/>
        </w:rPr>
        <w:t xml:space="preserve">, методические рекомендации по оформлению дипломного проекта, </w:t>
      </w:r>
      <w:r w:rsidRPr="009451A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451A5">
        <w:rPr>
          <w:rFonts w:ascii="Times New Roman" w:hAnsi="Times New Roman" w:cs="Times New Roman"/>
          <w:sz w:val="28"/>
          <w:szCs w:val="28"/>
        </w:rPr>
        <w:t>используемых источников</w:t>
      </w:r>
      <w:r w:rsidRPr="00986B1D">
        <w:rPr>
          <w:rFonts w:ascii="Times New Roman" w:hAnsi="Times New Roman" w:cs="Times New Roman"/>
          <w:sz w:val="28"/>
          <w:szCs w:val="28"/>
        </w:rPr>
        <w:t>, прилож</w:t>
      </w:r>
      <w:r w:rsidRPr="00986B1D">
        <w:rPr>
          <w:rFonts w:ascii="Times New Roman" w:hAnsi="Times New Roman" w:cs="Times New Roman"/>
          <w:sz w:val="28"/>
          <w:szCs w:val="28"/>
        </w:rPr>
        <w:t>е</w:t>
      </w:r>
      <w:r w:rsidRPr="00986B1D">
        <w:rPr>
          <w:rFonts w:ascii="Times New Roman" w:hAnsi="Times New Roman" w:cs="Times New Roman"/>
          <w:sz w:val="28"/>
          <w:szCs w:val="28"/>
        </w:rPr>
        <w:t>ния.</w:t>
      </w:r>
    </w:p>
    <w:p w:rsidR="00900A4D" w:rsidRPr="00986B1D" w:rsidRDefault="00900A4D" w:rsidP="00894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1D">
        <w:rPr>
          <w:rFonts w:ascii="Times New Roman" w:hAnsi="Times New Roman" w:cs="Times New Roman"/>
          <w:sz w:val="28"/>
          <w:szCs w:val="28"/>
        </w:rPr>
        <w:t xml:space="preserve">Структура и содержание Рекомендаций </w:t>
      </w:r>
      <w:proofErr w:type="gramStart"/>
      <w:r w:rsidRPr="00986B1D">
        <w:rPr>
          <w:rFonts w:ascii="Times New Roman" w:hAnsi="Times New Roman" w:cs="Times New Roman"/>
          <w:sz w:val="28"/>
          <w:szCs w:val="28"/>
        </w:rPr>
        <w:t>раскрыты</w:t>
      </w:r>
      <w:proofErr w:type="gramEnd"/>
      <w:r w:rsidRPr="00986B1D">
        <w:rPr>
          <w:rFonts w:ascii="Times New Roman" w:hAnsi="Times New Roman" w:cs="Times New Roman"/>
          <w:sz w:val="28"/>
          <w:szCs w:val="28"/>
        </w:rPr>
        <w:t xml:space="preserve"> на высоком уровне и дают студентам четкое представление о соде</w:t>
      </w:r>
      <w:r w:rsidR="00894C23">
        <w:rPr>
          <w:rFonts w:ascii="Times New Roman" w:hAnsi="Times New Roman" w:cs="Times New Roman"/>
          <w:sz w:val="28"/>
          <w:szCs w:val="28"/>
        </w:rPr>
        <w:t>ржательной и практической частях</w:t>
      </w:r>
      <w:r w:rsidRPr="00986B1D">
        <w:rPr>
          <w:rFonts w:ascii="Times New Roman" w:hAnsi="Times New Roman" w:cs="Times New Roman"/>
          <w:sz w:val="28"/>
          <w:szCs w:val="28"/>
        </w:rPr>
        <w:t xml:space="preserve"> дипломного проекта.</w:t>
      </w:r>
    </w:p>
    <w:p w:rsidR="00900A4D" w:rsidRPr="00C34F53" w:rsidRDefault="00900A4D" w:rsidP="00894C23">
      <w:pPr>
        <w:pStyle w:val="27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Рекомендацииудовлетворяю</w:t>
      </w:r>
      <w:r w:rsidRPr="00C34F53">
        <w:rPr>
          <w:rFonts w:ascii="Times New Roman" w:hAnsi="Times New Roman" w:cs="Times New Roman"/>
          <w:sz w:val="28"/>
          <w:szCs w:val="28"/>
        </w:rPr>
        <w:t>т всем требованиям, предъявляемым к изданиям соответствующего вида</w:t>
      </w:r>
      <w:r>
        <w:rPr>
          <w:rFonts w:ascii="Times New Roman" w:hAnsi="Times New Roman" w:cs="Times New Roman"/>
          <w:sz w:val="28"/>
          <w:szCs w:val="28"/>
        </w:rPr>
        <w:t>, и рекомендую</w:t>
      </w:r>
      <w:r w:rsidRPr="00C34F5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преподавателям</w:t>
      </w:r>
      <w:r w:rsidRPr="00C34F53">
        <w:rPr>
          <w:rFonts w:ascii="Times New Roman" w:hAnsi="Times New Roman" w:cs="Times New Roman"/>
          <w:sz w:val="28"/>
          <w:szCs w:val="28"/>
        </w:rPr>
        <w:t xml:space="preserve"> для проведения занятий по дипломному проектирован</w:t>
      </w:r>
      <w:r>
        <w:rPr>
          <w:rFonts w:ascii="Times New Roman" w:hAnsi="Times New Roman" w:cs="Times New Roman"/>
          <w:sz w:val="28"/>
          <w:szCs w:val="28"/>
        </w:rPr>
        <w:t>ию и студентам</w:t>
      </w:r>
      <w:r w:rsidRPr="00C34F53">
        <w:rPr>
          <w:rFonts w:ascii="Times New Roman" w:hAnsi="Times New Roman" w:cs="Times New Roman"/>
          <w:sz w:val="28"/>
          <w:szCs w:val="28"/>
        </w:rPr>
        <w:t xml:space="preserve"> для самостоятельного написания дипломных работ по специальности</w:t>
      </w:r>
      <w:r w:rsidR="00894C23">
        <w:rPr>
          <w:rFonts w:ascii="Times New Roman" w:hAnsi="Times New Roman" w:cs="Times New Roman"/>
          <w:sz w:val="28"/>
          <w:szCs w:val="28"/>
        </w:rPr>
        <w:t xml:space="preserve">23.02.03 </w:t>
      </w:r>
      <w:r w:rsidRPr="00C34F53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4D" w:rsidRPr="00C34F53" w:rsidRDefault="00C7174A" w:rsidP="00742C8D">
      <w:pPr>
        <w:pStyle w:val="27"/>
        <w:widowControl w:val="0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>
            <wp:extent cx="4263390" cy="1658620"/>
            <wp:effectExtent l="0" t="0" r="3810" b="0"/>
            <wp:docPr id="1" name="Рисунок 1" descr="печать для 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для 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D" w:rsidRPr="00C34F53" w:rsidRDefault="00900A4D" w:rsidP="0009180F">
      <w:pPr>
        <w:spacing w:line="360" w:lineRule="auto"/>
        <w:ind w:firstLine="720"/>
        <w:jc w:val="both"/>
        <w:rPr>
          <w:sz w:val="28"/>
          <w:szCs w:val="28"/>
        </w:rPr>
      </w:pPr>
    </w:p>
    <w:p w:rsidR="00900A4D" w:rsidRDefault="00900A4D" w:rsidP="00034BDA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4D" w:rsidRPr="008017E1" w:rsidRDefault="00900A4D" w:rsidP="00034BDA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4891" w:type="pct"/>
        <w:tblInd w:w="108" w:type="dxa"/>
        <w:tblLook w:val="00A0"/>
      </w:tblPr>
      <w:tblGrid>
        <w:gridCol w:w="8647"/>
        <w:gridCol w:w="995"/>
      </w:tblGrid>
      <w:tr w:rsidR="00900A4D" w:rsidRPr="00610D71" w:rsidTr="001E2C6E">
        <w:trPr>
          <w:trHeight w:val="12876"/>
        </w:trPr>
        <w:tc>
          <w:tcPr>
            <w:tcW w:w="4484" w:type="pct"/>
          </w:tcPr>
          <w:p w:rsidR="00900A4D" w:rsidRPr="00610D71" w:rsidRDefault="00900A4D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900A4D" w:rsidRPr="004003B9" w:rsidRDefault="00900A4D" w:rsidP="00610D71">
            <w:pPr>
              <w:pStyle w:val="20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4003B9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1.1 Тематика дипломных проектов  </w:t>
            </w:r>
          </w:p>
          <w:p w:rsidR="00900A4D" w:rsidRPr="004003B9" w:rsidRDefault="00900A4D" w:rsidP="00610D71">
            <w:pPr>
              <w:pStyle w:val="20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4003B9">
              <w:rPr>
                <w:rFonts w:ascii="Times New Roman" w:hAnsi="Times New Roman" w:cs="Times New Roman"/>
                <w:b w:val="0"/>
                <w:bCs w:val="0"/>
                <w:lang w:val="ru-RU"/>
              </w:rPr>
              <w:t>1.2 Порядок выполнения и защиты дипломных проектов</w:t>
            </w:r>
          </w:p>
          <w:p w:rsidR="00900A4D" w:rsidRPr="004003B9" w:rsidRDefault="00900A4D" w:rsidP="00610D71">
            <w:pPr>
              <w:pStyle w:val="a3"/>
              <w:tabs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1.2.1 Выдача задания                                                                                    </w:t>
            </w:r>
          </w:p>
          <w:p w:rsidR="00900A4D" w:rsidRPr="004003B9" w:rsidRDefault="00900A4D" w:rsidP="00610D71">
            <w:pPr>
              <w:pStyle w:val="a8"/>
              <w:tabs>
                <w:tab w:val="num" w:pos="121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1.2.2 Разработка дипломного проекта</w:t>
            </w:r>
          </w:p>
          <w:p w:rsidR="00900A4D" w:rsidRPr="00610D71" w:rsidRDefault="00900A4D" w:rsidP="00610D71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1.2.3 Предварительная защита</w:t>
            </w:r>
          </w:p>
          <w:p w:rsidR="00900A4D" w:rsidRPr="00610D71" w:rsidRDefault="00900A4D" w:rsidP="00610D71">
            <w:pPr>
              <w:shd w:val="clear" w:color="auto" w:fill="FFFFFF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 xml:space="preserve">1.2.4 Защита дипломного проекта на заседании </w:t>
            </w:r>
            <w:proofErr w:type="gramStart"/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900A4D" w:rsidRPr="00610D71" w:rsidRDefault="00900A4D" w:rsidP="00610D71">
            <w:pPr>
              <w:shd w:val="clear" w:color="auto" w:fill="FFFFFF"/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  <w:p w:rsidR="00900A4D" w:rsidRPr="00610D71" w:rsidRDefault="00900A4D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2. Требования к дипломному проекту</w:t>
            </w:r>
          </w:p>
          <w:p w:rsidR="00900A4D" w:rsidRPr="00610D71" w:rsidRDefault="00900A4D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2.1 Требования к содержанию пояснительной записки</w:t>
            </w:r>
          </w:p>
          <w:p w:rsidR="00900A4D" w:rsidRPr="00610D71" w:rsidRDefault="00900A4D" w:rsidP="004003B9">
            <w:pPr>
              <w:shd w:val="clear" w:color="auto" w:fill="FFFFFF"/>
              <w:spacing w:after="0" w:line="360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2.2 Требования к содержанию графической части</w:t>
            </w:r>
          </w:p>
          <w:p w:rsidR="00900A4D" w:rsidRPr="00610D71" w:rsidRDefault="00900A4D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3. Методические рекомендации к оформлению дипломного проекта</w:t>
            </w:r>
          </w:p>
          <w:p w:rsidR="00900A4D" w:rsidRPr="00610D71" w:rsidRDefault="00900A4D" w:rsidP="004003B9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Общие положения</w:t>
            </w:r>
          </w:p>
          <w:p w:rsidR="00900A4D" w:rsidRPr="00610D71" w:rsidRDefault="00900A4D" w:rsidP="00610D71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 Требования к оформлению пояснительных записок</w:t>
            </w:r>
          </w:p>
          <w:p w:rsidR="00900A4D" w:rsidRPr="00610D71" w:rsidRDefault="00900A4D" w:rsidP="00610D71">
            <w:pPr>
              <w:pStyle w:val="af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 Структура пояснительной записки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3.4 Правила написания формул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3.5 Правила написания ссылок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3.6 Иллюстрации</w:t>
            </w:r>
          </w:p>
          <w:p w:rsidR="00900A4D" w:rsidRPr="00610D71" w:rsidRDefault="00900A4D" w:rsidP="00610D71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 Приложения</w:t>
            </w:r>
          </w:p>
          <w:p w:rsidR="00900A4D" w:rsidRPr="00610D71" w:rsidRDefault="00900A4D" w:rsidP="00610D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3.8 Таблицы</w:t>
            </w:r>
          </w:p>
          <w:p w:rsidR="00900A4D" w:rsidRPr="00610D71" w:rsidRDefault="00900A4D" w:rsidP="00610D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3.9 Список используемых источников </w:t>
            </w:r>
          </w:p>
          <w:p w:rsidR="00900A4D" w:rsidRPr="00610D71" w:rsidRDefault="00900A4D" w:rsidP="00610D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3.10 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оформления графических документов</w:t>
            </w:r>
          </w:p>
          <w:p w:rsidR="00900A4D" w:rsidRPr="00610D71" w:rsidRDefault="00900A4D" w:rsidP="00610D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3.11 Оформление демонстрационных материалов</w:t>
            </w:r>
          </w:p>
          <w:p w:rsidR="00900A4D" w:rsidRPr="00610D71" w:rsidRDefault="00900A4D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451A5" w:rsidRPr="009451A5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9451A5">
              <w:rPr>
                <w:rFonts w:ascii="Times New Roman" w:hAnsi="Times New Roman" w:cs="Times New Roman"/>
                <w:sz w:val="28"/>
                <w:szCs w:val="28"/>
              </w:rPr>
              <w:t>используемых источников</w:t>
            </w:r>
          </w:p>
          <w:p w:rsidR="00900A4D" w:rsidRPr="00610D71" w:rsidRDefault="00900A4D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16" w:type="pct"/>
          </w:tcPr>
          <w:p w:rsidR="00900A4D" w:rsidRPr="00610D71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0A4D" w:rsidRPr="00610D71" w:rsidRDefault="001E2C6E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0A4D" w:rsidRPr="00610D71" w:rsidRDefault="001E2C6E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4D" w:rsidRPr="00610D71" w:rsidRDefault="00900A4D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0A4D" w:rsidRPr="00610D71" w:rsidRDefault="001E2C6E" w:rsidP="00610D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0A4D" w:rsidRPr="00610D71" w:rsidRDefault="001E2C6E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0A4D" w:rsidRDefault="001E2C6E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0A4D" w:rsidRPr="00610D71" w:rsidRDefault="001E2C6E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0A4D" w:rsidRDefault="001E2C6E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00A4D" w:rsidRDefault="001E2C6E" w:rsidP="00610D71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00A4D" w:rsidRPr="00610D71" w:rsidRDefault="001E2C6E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00A4D" w:rsidRPr="00610D71" w:rsidRDefault="001E2C6E" w:rsidP="004003B9">
            <w:pPr>
              <w:tabs>
                <w:tab w:val="left" w:pos="567"/>
                <w:tab w:val="left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0A4D" w:rsidRPr="009701E8" w:rsidRDefault="00900A4D" w:rsidP="009701E8">
      <w:pPr>
        <w:rPr>
          <w:lang w:eastAsia="en-US"/>
        </w:rPr>
      </w:pPr>
      <w:bookmarkStart w:id="0" w:name="_Toc196814291"/>
      <w:bookmarkStart w:id="1" w:name="_Toc196837687"/>
      <w:bookmarkStart w:id="2" w:name="_Toc196841726"/>
      <w:bookmarkStart w:id="3" w:name="_Toc196844799"/>
      <w:bookmarkStart w:id="4" w:name="_Toc197702313"/>
      <w:bookmarkStart w:id="5" w:name="_Toc197708233"/>
      <w:bookmarkStart w:id="6" w:name="_Toc197788428"/>
      <w:bookmarkStart w:id="7" w:name="_Toc197788516"/>
      <w:bookmarkStart w:id="8" w:name="_Toc197790144"/>
      <w:bookmarkStart w:id="9" w:name="_Toc198614949"/>
      <w:bookmarkStart w:id="10" w:name="_Toc198623135"/>
      <w:bookmarkStart w:id="11" w:name="_Toc199060411"/>
      <w:bookmarkStart w:id="12" w:name="_Toc383727826"/>
    </w:p>
    <w:p w:rsidR="00900A4D" w:rsidRPr="00152CA3" w:rsidRDefault="00900A4D" w:rsidP="0078112D">
      <w:pPr>
        <w:pStyle w:val="10"/>
      </w:pPr>
      <w:r w:rsidRPr="00152CA3">
        <w:t>1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94C23" w:rsidRDefault="00894C23" w:rsidP="00AA66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AA66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Целью государственной (итоговой) аттестации является установление с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ответствия уровня и качества подготовки выпускника требованиям федеральн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среднего профессионального образования (далее – ФГОС СПО) в части подготовки к видам профессионал</w:t>
      </w:r>
      <w:r w:rsidRPr="008017E1">
        <w:rPr>
          <w:rFonts w:ascii="Times New Roman" w:hAnsi="Times New Roman" w:cs="Times New Roman"/>
          <w:sz w:val="28"/>
          <w:szCs w:val="28"/>
        </w:rPr>
        <w:t>ь</w:t>
      </w:r>
      <w:r w:rsidRPr="008017E1">
        <w:rPr>
          <w:rFonts w:ascii="Times New Roman" w:hAnsi="Times New Roman" w:cs="Times New Roman"/>
          <w:sz w:val="28"/>
          <w:szCs w:val="28"/>
        </w:rPr>
        <w:t>ной деятельности, а также в части комплексного освоения общих и професси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нальных компетенций по специальности.</w:t>
      </w:r>
    </w:p>
    <w:p w:rsidR="00900A4D" w:rsidRPr="008017E1" w:rsidRDefault="00900A4D" w:rsidP="00AA66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специальности </w:t>
      </w:r>
      <w:r w:rsidR="00EC38E9">
        <w:rPr>
          <w:rFonts w:ascii="Times New Roman" w:hAnsi="Times New Roman" w:cs="Times New Roman"/>
          <w:sz w:val="28"/>
          <w:szCs w:val="28"/>
        </w:rPr>
        <w:t xml:space="preserve">23.02.03 </w:t>
      </w:r>
      <w:r w:rsidRPr="008017E1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 пр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 xml:space="preserve">водится в форме выполнения и защиты </w:t>
      </w:r>
      <w:r w:rsidR="00EC38E9">
        <w:rPr>
          <w:rFonts w:ascii="Times New Roman" w:hAnsi="Times New Roman" w:cs="Times New Roman"/>
          <w:sz w:val="28"/>
          <w:szCs w:val="28"/>
        </w:rPr>
        <w:t>выпускной квалификационной работы (</w:t>
      </w:r>
      <w:r w:rsidRPr="008017E1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EC38E9">
        <w:rPr>
          <w:rFonts w:ascii="Times New Roman" w:hAnsi="Times New Roman" w:cs="Times New Roman"/>
          <w:sz w:val="28"/>
          <w:szCs w:val="28"/>
        </w:rPr>
        <w:t>).</w:t>
      </w:r>
      <w:r w:rsidRPr="008017E1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защиты </w:t>
      </w:r>
      <w:r w:rsidR="00EC38E9">
        <w:rPr>
          <w:rFonts w:ascii="Times New Roman" w:hAnsi="Times New Roman" w:cs="Times New Roman"/>
          <w:sz w:val="28"/>
          <w:szCs w:val="28"/>
        </w:rPr>
        <w:t>д</w:t>
      </w:r>
      <w:r w:rsidR="00EC38E9">
        <w:rPr>
          <w:rFonts w:ascii="Times New Roman" w:hAnsi="Times New Roman" w:cs="Times New Roman"/>
          <w:sz w:val="28"/>
          <w:szCs w:val="28"/>
        </w:rPr>
        <w:t>и</w:t>
      </w:r>
      <w:r w:rsidR="00EC38E9">
        <w:rPr>
          <w:rFonts w:ascii="Times New Roman" w:hAnsi="Times New Roman" w:cs="Times New Roman"/>
          <w:sz w:val="28"/>
          <w:szCs w:val="28"/>
        </w:rPr>
        <w:t xml:space="preserve">пломного проекта </w:t>
      </w:r>
      <w:r w:rsidR="00EC38E9" w:rsidRPr="008017E1">
        <w:rPr>
          <w:rFonts w:ascii="Times New Roman" w:hAnsi="Times New Roman" w:cs="Times New Roman"/>
          <w:sz w:val="28"/>
          <w:szCs w:val="28"/>
        </w:rPr>
        <w:t xml:space="preserve">(далее – ДП) </w:t>
      </w:r>
      <w:r w:rsidRPr="008017E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 СПО, раб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чего учебного плана по специальности.</w:t>
      </w:r>
    </w:p>
    <w:p w:rsidR="00900A4D" w:rsidRPr="008017E1" w:rsidRDefault="00900A4D" w:rsidP="00AA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E1">
        <w:rPr>
          <w:rFonts w:ascii="Times New Roman" w:hAnsi="Times New Roman" w:cs="Times New Roman"/>
          <w:sz w:val="28"/>
          <w:szCs w:val="28"/>
        </w:rPr>
        <w:t>В ходе выполнения ДП студент должен показать способность и умение применять на практике освоенные знания, практические умения, общие и пр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фессиональные компетенции, полученные им в период теор</w:t>
      </w:r>
      <w:r w:rsidR="00EC38E9">
        <w:rPr>
          <w:rFonts w:ascii="Times New Roman" w:hAnsi="Times New Roman" w:cs="Times New Roman"/>
          <w:sz w:val="28"/>
          <w:szCs w:val="28"/>
        </w:rPr>
        <w:t>етического обуч</w:t>
      </w:r>
      <w:r w:rsidR="00EC38E9">
        <w:rPr>
          <w:rFonts w:ascii="Times New Roman" w:hAnsi="Times New Roman" w:cs="Times New Roman"/>
          <w:sz w:val="28"/>
          <w:szCs w:val="28"/>
        </w:rPr>
        <w:t>е</w:t>
      </w:r>
      <w:r w:rsidR="00EC38E9">
        <w:rPr>
          <w:rFonts w:ascii="Times New Roman" w:hAnsi="Times New Roman" w:cs="Times New Roman"/>
          <w:sz w:val="28"/>
          <w:szCs w:val="28"/>
        </w:rPr>
        <w:t xml:space="preserve">ния, на учебной и </w:t>
      </w:r>
      <w:r w:rsidRPr="008017E1">
        <w:rPr>
          <w:rFonts w:ascii="Times New Roman" w:hAnsi="Times New Roman" w:cs="Times New Roman"/>
          <w:sz w:val="28"/>
          <w:szCs w:val="28"/>
        </w:rPr>
        <w:t>производственной практиках в соответствии с ФГОС СПО.</w:t>
      </w:r>
      <w:proofErr w:type="gramEnd"/>
    </w:p>
    <w:p w:rsidR="00900A4D" w:rsidRPr="008017E1" w:rsidRDefault="00900A4D" w:rsidP="00AA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</w:rPr>
        <w:t>ДП</w:t>
      </w:r>
      <w:r w:rsidRPr="008017E1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Требованиями к выпускной квал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 xml:space="preserve">фикационной работе  (далее – ВКР) по специальности 23.02.03 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Техническое о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служивание и ремонт автомобильного транспорта,</w:t>
      </w:r>
      <w:r w:rsidRPr="008017E1">
        <w:rPr>
          <w:rFonts w:ascii="Times New Roman" w:hAnsi="Times New Roman" w:cs="Times New Roman"/>
          <w:sz w:val="28"/>
          <w:szCs w:val="28"/>
        </w:rPr>
        <w:t xml:space="preserve"> являющимися обязательными для выполнения.</w:t>
      </w:r>
    </w:p>
    <w:p w:rsidR="00900A4D" w:rsidRPr="008017E1" w:rsidRDefault="00900A4D" w:rsidP="00AA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EC38E9">
        <w:rPr>
          <w:rFonts w:ascii="Times New Roman" w:hAnsi="Times New Roman" w:cs="Times New Roman"/>
          <w:sz w:val="28"/>
          <w:szCs w:val="28"/>
        </w:rPr>
        <w:t xml:space="preserve">к ВКР </w:t>
      </w:r>
      <w:r w:rsidRPr="008017E1">
        <w:rPr>
          <w:rFonts w:ascii="Times New Roman" w:hAnsi="Times New Roman" w:cs="Times New Roman"/>
          <w:sz w:val="28"/>
          <w:szCs w:val="28"/>
        </w:rPr>
        <w:t>содержат общие требования к структуре, содержанию и оформлению пояснительной записки и графической части дипломных прое</w:t>
      </w:r>
      <w:r w:rsidRPr="008017E1">
        <w:rPr>
          <w:rFonts w:ascii="Times New Roman" w:hAnsi="Times New Roman" w:cs="Times New Roman"/>
          <w:sz w:val="28"/>
          <w:szCs w:val="28"/>
        </w:rPr>
        <w:t>к</w:t>
      </w:r>
      <w:r w:rsidRPr="008017E1">
        <w:rPr>
          <w:rFonts w:ascii="Times New Roman" w:hAnsi="Times New Roman" w:cs="Times New Roman"/>
          <w:sz w:val="28"/>
          <w:szCs w:val="28"/>
        </w:rPr>
        <w:t>тов, отражают последовательность их выполнения, рекомендации в соответс</w:t>
      </w:r>
      <w:r w:rsidRPr="008017E1">
        <w:rPr>
          <w:rFonts w:ascii="Times New Roman" w:hAnsi="Times New Roman" w:cs="Times New Roman"/>
          <w:sz w:val="28"/>
          <w:szCs w:val="28"/>
        </w:rPr>
        <w:t>т</w:t>
      </w:r>
      <w:r w:rsidRPr="008017E1">
        <w:rPr>
          <w:rFonts w:ascii="Times New Roman" w:hAnsi="Times New Roman" w:cs="Times New Roman"/>
          <w:sz w:val="28"/>
          <w:szCs w:val="28"/>
        </w:rPr>
        <w:t>вии со специальностью и тенденциями развития</w:t>
      </w:r>
      <w:r w:rsidR="00EC38E9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8017E1">
        <w:rPr>
          <w:rFonts w:ascii="Times New Roman" w:hAnsi="Times New Roman" w:cs="Times New Roman"/>
          <w:sz w:val="28"/>
          <w:szCs w:val="28"/>
        </w:rPr>
        <w:t>, а также информацию о порядке представления и защиты ВКР.</w:t>
      </w:r>
    </w:p>
    <w:p w:rsidR="00900A4D" w:rsidRPr="008017E1" w:rsidRDefault="00900A4D" w:rsidP="00AA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pacing w:val="-2"/>
          <w:sz w:val="28"/>
          <w:szCs w:val="28"/>
        </w:rPr>
        <w:t>Данные требования регламентируют разработку, выполнение и оформл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 xml:space="preserve">ние ВКР – дипломных проектов студентами </w:t>
      </w:r>
      <w:r w:rsidRPr="008017E1">
        <w:rPr>
          <w:rFonts w:ascii="Times New Roman" w:hAnsi="Times New Roman" w:cs="Times New Roman"/>
          <w:sz w:val="28"/>
          <w:szCs w:val="28"/>
        </w:rPr>
        <w:t xml:space="preserve">специальности 23.02.03 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Технич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ское обслуживание и ремонт автомобильного транспорта</w:t>
      </w:r>
      <w:r w:rsidRPr="008017E1">
        <w:rPr>
          <w:rFonts w:ascii="Times New Roman" w:hAnsi="Times New Roman" w:cs="Times New Roman"/>
          <w:sz w:val="28"/>
          <w:szCs w:val="28"/>
        </w:rPr>
        <w:t>, и являются едиными для руководителей и консультантов по дипломному проектированию, а также рецензентов дипломных проектов.</w:t>
      </w:r>
    </w:p>
    <w:p w:rsidR="00900A4D" w:rsidRPr="008017E1" w:rsidRDefault="00900A4D" w:rsidP="00AA666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Дипломный проект является самостоятельной учебно-квалификационной работой, по результатам защиты которой государственная экзаменационная к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 xml:space="preserve">(далее – ГЭК) </w:t>
      </w:r>
      <w:r w:rsidRPr="008017E1">
        <w:rPr>
          <w:rFonts w:ascii="Times New Roman" w:hAnsi="Times New Roman" w:cs="Times New Roman"/>
          <w:sz w:val="28"/>
          <w:szCs w:val="28"/>
        </w:rPr>
        <w:t>выносит решение о присвоении студенту квалификации техника.</w:t>
      </w:r>
    </w:p>
    <w:p w:rsidR="00900A4D" w:rsidRPr="008017E1" w:rsidRDefault="00900A4D" w:rsidP="00AA666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Студентам и лицам, привлекаемым к государственной итоговой аттест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ции, во время ее проведения запрещается иметь при себе и использовать сре</w:t>
      </w:r>
      <w:r w:rsidRPr="008017E1">
        <w:rPr>
          <w:rFonts w:ascii="Times New Roman" w:hAnsi="Times New Roman" w:cs="Times New Roman"/>
          <w:sz w:val="28"/>
          <w:szCs w:val="28"/>
        </w:rPr>
        <w:t>д</w:t>
      </w:r>
      <w:r w:rsidRPr="008017E1">
        <w:rPr>
          <w:rFonts w:ascii="Times New Roman" w:hAnsi="Times New Roman" w:cs="Times New Roman"/>
          <w:sz w:val="28"/>
          <w:szCs w:val="28"/>
        </w:rPr>
        <w:t>ства связи.</w:t>
      </w:r>
      <w:bookmarkStart w:id="13" w:name="_Toc196814292"/>
      <w:bookmarkStart w:id="14" w:name="_Toc196837688"/>
      <w:bookmarkStart w:id="15" w:name="_Toc196841727"/>
      <w:bookmarkStart w:id="16" w:name="_Toc196844800"/>
      <w:bookmarkStart w:id="17" w:name="_Toc197702314"/>
      <w:bookmarkStart w:id="18" w:name="_Toc197708234"/>
      <w:bookmarkStart w:id="19" w:name="_Toc197788429"/>
      <w:bookmarkStart w:id="20" w:name="_Toc197788517"/>
      <w:bookmarkStart w:id="21" w:name="_Toc197790145"/>
      <w:bookmarkStart w:id="22" w:name="_Toc198614950"/>
      <w:bookmarkStart w:id="23" w:name="_Toc198623136"/>
      <w:bookmarkStart w:id="24" w:name="_Toc199060412"/>
      <w:bookmarkStart w:id="25" w:name="_Toc383727827"/>
    </w:p>
    <w:p w:rsidR="00900A4D" w:rsidRPr="008017E1" w:rsidRDefault="00AA6667" w:rsidP="00AA666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00A4D" w:rsidRPr="008017E1">
        <w:rPr>
          <w:rFonts w:ascii="Times New Roman" w:hAnsi="Times New Roman" w:cs="Times New Roman"/>
          <w:b/>
          <w:bCs/>
          <w:sz w:val="28"/>
          <w:szCs w:val="28"/>
        </w:rPr>
        <w:t>1.1 Тематика дипломных проектов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Дипломный проект выполняется в строгом соответствии с заданием. З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дания на ДП разрабатываются руководителем ДП, рассматриваются предме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ной цикловой комиссией, подписываются руководителем ДП и консультант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ми, утверждаются заместителем директора по учебно-воспитательной работе, согласовываются с представителем работодателя.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 отдельных случаях допускается выполнение ДП группой студентов, при этом индивидуальные задания выдаются каждому студенту.</w:t>
      </w:r>
    </w:p>
    <w:p w:rsidR="00900A4D" w:rsidRPr="008017E1" w:rsidRDefault="00900A4D" w:rsidP="00AA66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Тема дипломного проекта может быть предложена студентом при усл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вии обоснования им целесообразности ее разработки для практического прим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нения.</w:t>
      </w:r>
    </w:p>
    <w:p w:rsidR="00900A4D" w:rsidRPr="008017E1" w:rsidRDefault="00900A4D" w:rsidP="00AA66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EC38E9">
        <w:rPr>
          <w:rFonts w:ascii="Times New Roman" w:hAnsi="Times New Roman" w:cs="Times New Roman"/>
          <w:sz w:val="28"/>
          <w:szCs w:val="28"/>
        </w:rPr>
        <w:t>ДП</w:t>
      </w:r>
      <w:r w:rsidRPr="008017E1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</w:t>
      </w:r>
      <w:r w:rsidRPr="008017E1">
        <w:rPr>
          <w:rFonts w:ascii="Times New Roman" w:hAnsi="Times New Roman" w:cs="Times New Roman"/>
          <w:sz w:val="28"/>
          <w:szCs w:val="28"/>
        </w:rPr>
        <w:t>ь</w:t>
      </w:r>
      <w:r w:rsidRPr="008017E1">
        <w:rPr>
          <w:rFonts w:ascii="Times New Roman" w:hAnsi="Times New Roman" w:cs="Times New Roman"/>
          <w:sz w:val="28"/>
          <w:szCs w:val="28"/>
        </w:rPr>
        <w:t>ких профессиональных модулей, входящих в программу</w:t>
      </w:r>
      <w:r w:rsidR="00EC38E9">
        <w:rPr>
          <w:rFonts w:ascii="Times New Roman" w:hAnsi="Times New Roman" w:cs="Times New Roman"/>
          <w:sz w:val="28"/>
          <w:szCs w:val="28"/>
        </w:rPr>
        <w:t xml:space="preserve"> подготовки специал</w:t>
      </w:r>
      <w:r w:rsidR="00EC38E9">
        <w:rPr>
          <w:rFonts w:ascii="Times New Roman" w:hAnsi="Times New Roman" w:cs="Times New Roman"/>
          <w:sz w:val="28"/>
          <w:szCs w:val="28"/>
        </w:rPr>
        <w:t>и</w:t>
      </w:r>
      <w:r w:rsidR="00EC38E9">
        <w:rPr>
          <w:rFonts w:ascii="Times New Roman" w:hAnsi="Times New Roman" w:cs="Times New Roman"/>
          <w:sz w:val="28"/>
          <w:szCs w:val="28"/>
        </w:rPr>
        <w:t>стов среднего звена по специальности СПО</w:t>
      </w:r>
      <w:r w:rsidRPr="008017E1">
        <w:rPr>
          <w:rFonts w:ascii="Times New Roman" w:hAnsi="Times New Roman" w:cs="Times New Roman"/>
          <w:sz w:val="28"/>
          <w:szCs w:val="28"/>
        </w:rPr>
        <w:t>.</w:t>
      </w:r>
    </w:p>
    <w:p w:rsidR="00900A4D" w:rsidRPr="008017E1" w:rsidRDefault="00900A4D" w:rsidP="00AA6667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Дипломное проектирование по техническому обслуживанию и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тек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щему ремонту (далее – ТО и </w:t>
      </w:r>
      <w:proofErr w:type="gramStart"/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) автомобилей направлено на организацию:</w:t>
      </w:r>
    </w:p>
    <w:p w:rsidR="00900A4D" w:rsidRPr="004003B9" w:rsidRDefault="00900A4D" w:rsidP="00AA6667">
      <w:pPr>
        <w:pStyle w:val="1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специализированных постов и участков по ТО и </w:t>
      </w:r>
      <w:proofErr w:type="gramStart"/>
      <w:r w:rsidRPr="004003B9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4003B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автомобилей и </w:t>
      </w:r>
      <w:r w:rsidRPr="004003B9">
        <w:rPr>
          <w:rFonts w:ascii="Times New Roman" w:hAnsi="Times New Roman" w:cs="Times New Roman"/>
          <w:color w:val="000000"/>
          <w:spacing w:val="-9"/>
          <w:sz w:val="28"/>
          <w:szCs w:val="28"/>
        </w:rPr>
        <w:t>агр</w:t>
      </w:r>
      <w:r w:rsidRPr="004003B9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4003B9">
        <w:rPr>
          <w:rFonts w:ascii="Times New Roman" w:hAnsi="Times New Roman" w:cs="Times New Roman"/>
          <w:color w:val="000000"/>
          <w:spacing w:val="-9"/>
          <w:sz w:val="28"/>
          <w:szCs w:val="28"/>
        </w:rPr>
        <w:t>гатов;</w:t>
      </w:r>
    </w:p>
    <w:p w:rsidR="00900A4D" w:rsidRPr="004003B9" w:rsidRDefault="00900A4D" w:rsidP="00AA6667">
      <w:pPr>
        <w:pStyle w:val="1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зон обслуживания - ежедневного обслуживания (ЕО), ТО-1, ТО- 2, </w:t>
      </w:r>
      <w:proofErr w:type="gramStart"/>
      <w:r w:rsidRPr="004003B9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</w:t>
      </w:r>
      <w:proofErr w:type="gramEnd"/>
      <w:r w:rsidRPr="004003B9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</w:p>
    <w:p w:rsidR="00900A4D" w:rsidRPr="004003B9" w:rsidRDefault="00900A4D" w:rsidP="00AA6667">
      <w:pPr>
        <w:pStyle w:val="1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постов и линий диагностирования автомобилей;</w:t>
      </w:r>
    </w:p>
    <w:p w:rsidR="00900A4D" w:rsidRPr="004003B9" w:rsidRDefault="00900A4D" w:rsidP="00AA6667">
      <w:pPr>
        <w:pStyle w:val="1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color w:val="000000"/>
          <w:sz w:val="28"/>
          <w:szCs w:val="28"/>
        </w:rPr>
        <w:t>- производственных</w:t>
      </w:r>
      <w:r w:rsidRPr="004003B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отделений, участков [моторного, агрегатного, </w:t>
      </w:r>
      <w:r w:rsidRPr="004003B9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</w:t>
      </w:r>
      <w:r w:rsidRPr="004003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003B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технического и др.];</w:t>
      </w:r>
    </w:p>
    <w:p w:rsidR="00900A4D" w:rsidRPr="004003B9" w:rsidRDefault="00900A4D" w:rsidP="00AA6667">
      <w:pPr>
        <w:pStyle w:val="1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color w:val="000000"/>
          <w:sz w:val="28"/>
          <w:szCs w:val="28"/>
        </w:rPr>
        <w:t>- зоны безгаражного хранения подвижного состава;</w:t>
      </w:r>
    </w:p>
    <w:p w:rsidR="00900A4D" w:rsidRPr="004003B9" w:rsidRDefault="00900A4D" w:rsidP="00AA6667">
      <w:pPr>
        <w:pStyle w:val="1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B9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станций технического обслуживания автомобилей;и др.</w:t>
      </w:r>
    </w:p>
    <w:p w:rsidR="00900A4D" w:rsidRPr="008017E1" w:rsidRDefault="00900A4D" w:rsidP="00AA6667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качестве примера может быть рекомендована следующая тематика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пломных проектов:</w:t>
      </w:r>
    </w:p>
    <w:p w:rsidR="00900A4D" w:rsidRPr="008017E1" w:rsidRDefault="00900A4D" w:rsidP="00AA666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Организация специализированного участка (моторного, слесарно-механического, электротехнического, аккумуляторного, по ремонту систем п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тания, шиномонтажного, вулканизационного, медницкого, кузнечно-рессорного, сварочного, жестяницкого, обойного, окрасочного и др.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17E1">
        <w:rPr>
          <w:rFonts w:ascii="Times New Roman" w:hAnsi="Times New Roman" w:cs="Times New Roman"/>
          <w:sz w:val="28"/>
          <w:szCs w:val="28"/>
        </w:rPr>
        <w:t xml:space="preserve"> одного участка на выбор) пассажирского автотранспортного предприятия (ПАТП) или грузового автотранспортного предприятия (ГАТП). </w:t>
      </w:r>
      <w:proofErr w:type="gramEnd"/>
    </w:p>
    <w:p w:rsidR="00900A4D" w:rsidRPr="008017E1" w:rsidRDefault="00900A4D" w:rsidP="00AA666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2. Организация зоны (ЕО, ТО-1, ТО-2, Д-1, Д-2,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– одной зоны на в</w:t>
      </w:r>
      <w:r w:rsidRPr="008017E1">
        <w:rPr>
          <w:rFonts w:ascii="Times New Roman" w:hAnsi="Times New Roman" w:cs="Times New Roman"/>
          <w:sz w:val="28"/>
          <w:szCs w:val="28"/>
        </w:rPr>
        <w:t>ы</w:t>
      </w:r>
      <w:r w:rsidRPr="008017E1">
        <w:rPr>
          <w:rFonts w:ascii="Times New Roman" w:hAnsi="Times New Roman" w:cs="Times New Roman"/>
          <w:sz w:val="28"/>
          <w:szCs w:val="28"/>
        </w:rPr>
        <w:t>бор) грузового автотранспортного предприятия или пассажирского автотран</w:t>
      </w:r>
      <w:r w:rsidRPr="008017E1">
        <w:rPr>
          <w:rFonts w:ascii="Times New Roman" w:hAnsi="Times New Roman" w:cs="Times New Roman"/>
          <w:sz w:val="28"/>
          <w:szCs w:val="28"/>
        </w:rPr>
        <w:t>с</w:t>
      </w:r>
      <w:r w:rsidRPr="008017E1">
        <w:rPr>
          <w:rFonts w:ascii="Times New Roman" w:hAnsi="Times New Roman" w:cs="Times New Roman"/>
          <w:sz w:val="28"/>
          <w:szCs w:val="28"/>
        </w:rPr>
        <w:t>портного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4D" w:rsidRPr="008017E1" w:rsidRDefault="00900A4D" w:rsidP="00AA666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3. Организация участка или зоны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городской СТОА. </w:t>
      </w:r>
    </w:p>
    <w:p w:rsidR="00900A4D" w:rsidRPr="008017E1" w:rsidRDefault="00900A4D" w:rsidP="00AA666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Техническое перевооружение действующего производственного по</w:t>
      </w:r>
      <w:r w:rsidRPr="008017E1">
        <w:rPr>
          <w:rFonts w:ascii="Times New Roman" w:hAnsi="Times New Roman" w:cs="Times New Roman"/>
          <w:sz w:val="28"/>
          <w:szCs w:val="28"/>
        </w:rPr>
        <w:t>д</w:t>
      </w:r>
      <w:r w:rsidRPr="008017E1">
        <w:rPr>
          <w:rFonts w:ascii="Times New Roman" w:hAnsi="Times New Roman" w:cs="Times New Roman"/>
          <w:sz w:val="28"/>
          <w:szCs w:val="28"/>
        </w:rPr>
        <w:t>разделения (моторного, агрегатного, слесарно-механического, электротехнич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ского, аккумуляторного, по ремонту систем питания, шиномонтажного, вулк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 xml:space="preserve">низационного, медницкого, кузнечно-рессорного, сварочного, жестяницкого, обойного, окрасочного и др. – одного участка на выбор). </w:t>
      </w:r>
      <w:proofErr w:type="gramEnd"/>
    </w:p>
    <w:p w:rsidR="00900A4D" w:rsidRPr="008017E1" w:rsidRDefault="00900A4D" w:rsidP="00AA666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5. Техническое перевооружение участка или зоны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дорожной СТОА. </w:t>
      </w:r>
    </w:p>
    <w:p w:rsidR="00900A4D" w:rsidRPr="008017E1" w:rsidRDefault="00900A4D" w:rsidP="00AA666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Проектирование подразделения автотранспортного предприятия (м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торного, агрегатного, слесарно-механического, электротехнического, аккумул</w:t>
      </w:r>
      <w:r w:rsidRPr="008017E1">
        <w:rPr>
          <w:rFonts w:ascii="Times New Roman" w:hAnsi="Times New Roman" w:cs="Times New Roman"/>
          <w:sz w:val="28"/>
          <w:szCs w:val="28"/>
        </w:rPr>
        <w:t>я</w:t>
      </w:r>
      <w:r w:rsidRPr="008017E1">
        <w:rPr>
          <w:rFonts w:ascii="Times New Roman" w:hAnsi="Times New Roman" w:cs="Times New Roman"/>
          <w:sz w:val="28"/>
          <w:szCs w:val="28"/>
        </w:rPr>
        <w:t>торного, по ремонту систем питания, шиномонтажного, вулканизационного, медницкого, кузнечно-рессорного, сварочного, жестяницкого, обойного, окр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 xml:space="preserve">сочного и др. – одного участка на выбор). </w:t>
      </w:r>
      <w:proofErr w:type="gramEnd"/>
    </w:p>
    <w:p w:rsidR="00900A4D" w:rsidRPr="008017E1" w:rsidRDefault="00900A4D" w:rsidP="00AA6667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Темой дипломного проекта может быть переоборудование или создание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вых учебных кабинетов и лабораторий для проведения занятий по учебным дисциплинам профессионального цикла и МДК. Это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позволяет совершенств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вать материальную базу учебного заведения. Задачи,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которые решает студент, работая над такой темой, должны по объему,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содержанию и требованиям к уро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ню его подготовленности соответствовать требованиям к выпускнику.</w:t>
      </w:r>
    </w:p>
    <w:p w:rsidR="00900A4D" w:rsidRPr="008017E1" w:rsidRDefault="00900A4D" w:rsidP="00AA6667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развития творческих способностей студентов может быть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довано включение в дипломный проект создание образца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разрабатываемого прибора, действующей модели стенда, агрегата и т.п.</w:t>
      </w:r>
    </w:p>
    <w:p w:rsidR="00900A4D" w:rsidRPr="008017E1" w:rsidRDefault="00900A4D" w:rsidP="00AA6667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этих случаях возможно уменьшение объема графической части,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ставление части графических работ в эскизах.</w:t>
      </w:r>
      <w:bookmarkStart w:id="26" w:name="_Toc196814293"/>
      <w:bookmarkStart w:id="27" w:name="_Toc196837690"/>
      <w:bookmarkStart w:id="28" w:name="_Toc196841729"/>
      <w:bookmarkStart w:id="29" w:name="_Toc196844802"/>
      <w:bookmarkStart w:id="30" w:name="_Toc197702316"/>
      <w:bookmarkStart w:id="31" w:name="_Toc197708236"/>
      <w:bookmarkStart w:id="32" w:name="_Toc197788431"/>
      <w:bookmarkStart w:id="33" w:name="_Toc197788519"/>
      <w:bookmarkStart w:id="34" w:name="_Toc197790147"/>
      <w:bookmarkStart w:id="35" w:name="_Toc198614952"/>
      <w:bookmarkStart w:id="36" w:name="_Toc198623138"/>
      <w:bookmarkStart w:id="37" w:name="_Toc199060414"/>
      <w:bookmarkStart w:id="38" w:name="_Toc383727828"/>
    </w:p>
    <w:p w:rsidR="00900A4D" w:rsidRPr="008017E1" w:rsidRDefault="00900A4D" w:rsidP="00AA6667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1.2 Порядок выполнения и защиты дипломных проектов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00A4D" w:rsidRPr="008017E1" w:rsidRDefault="00900A4D" w:rsidP="00AA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Дипломное проектирование включает следующие этапы: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выдача задания;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разработка дипломного проекта;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предварительная защита;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защита дипломного проекта на заседании </w:t>
      </w:r>
      <w:bookmarkStart w:id="39" w:name="_Toc196837691"/>
      <w:bookmarkStart w:id="40" w:name="_Toc196841730"/>
      <w:bookmarkStart w:id="41" w:name="_Toc196844803"/>
      <w:bookmarkStart w:id="42" w:name="_Toc197702317"/>
      <w:bookmarkStart w:id="43" w:name="_Toc197708237"/>
      <w:bookmarkStart w:id="44" w:name="_Toc197788432"/>
      <w:bookmarkStart w:id="45" w:name="_Toc197788520"/>
      <w:bookmarkStart w:id="46" w:name="_Toc197790148"/>
      <w:bookmarkStart w:id="47" w:name="_Toc198614953"/>
      <w:bookmarkStart w:id="48" w:name="_Toc198623139"/>
      <w:bookmarkStart w:id="49" w:name="_Toc199060415"/>
      <w:bookmarkStart w:id="50" w:name="_Toc383727829"/>
      <w:r>
        <w:rPr>
          <w:rFonts w:ascii="Times New Roman" w:hAnsi="Times New Roman" w:cs="Times New Roman"/>
          <w:sz w:val="28"/>
          <w:szCs w:val="28"/>
          <w:lang w:val="ru-RU"/>
        </w:rPr>
        <w:t>ГЭК.</w:t>
      </w:r>
    </w:p>
    <w:p w:rsidR="00900A4D" w:rsidRPr="008017E1" w:rsidRDefault="00900A4D" w:rsidP="00AA6667">
      <w:pPr>
        <w:pStyle w:val="a3"/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1.2.1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Выдача задания</w:t>
      </w:r>
      <w:bookmarkEnd w:id="50"/>
    </w:p>
    <w:p w:rsidR="00900A4D" w:rsidRPr="004003B9" w:rsidRDefault="00900A4D" w:rsidP="00AA6667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B9">
        <w:rPr>
          <w:rFonts w:ascii="Times New Roman" w:hAnsi="Times New Roman" w:cs="Times New Roman"/>
          <w:sz w:val="28"/>
          <w:szCs w:val="28"/>
          <w:lang w:val="ru-RU"/>
        </w:rPr>
        <w:t>Для дипломного проектирования назначаются: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руководитель дипломного проектирования,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консультанты по отдельным частям (вопросам) ВКР, в частности, консультант по экономической части,</w:t>
      </w:r>
    </w:p>
    <w:p w:rsidR="00900A4D" w:rsidRPr="008017E1" w:rsidRDefault="00900A4D" w:rsidP="00AA6667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рецензенты ВКР.</w:t>
      </w:r>
    </w:p>
    <w:p w:rsidR="00900A4D" w:rsidRPr="004003B9" w:rsidRDefault="00900A4D" w:rsidP="00AA6667">
      <w:pPr>
        <w:pStyle w:val="a8"/>
        <w:tabs>
          <w:tab w:val="num" w:pos="121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B9">
        <w:rPr>
          <w:rFonts w:ascii="Times New Roman" w:hAnsi="Times New Roman" w:cs="Times New Roman"/>
          <w:sz w:val="28"/>
          <w:szCs w:val="28"/>
          <w:lang w:val="ru-RU"/>
        </w:rPr>
        <w:t>По утвержденным темам руководитель ВКР разрабатывает индивидуал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ные задания для каждого студента.</w:t>
      </w:r>
    </w:p>
    <w:p w:rsidR="00900A4D" w:rsidRPr="004003B9" w:rsidRDefault="00900A4D" w:rsidP="00AA6667">
      <w:pPr>
        <w:pStyle w:val="a8"/>
        <w:tabs>
          <w:tab w:val="num" w:pos="121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B9">
        <w:rPr>
          <w:rFonts w:ascii="Times New Roman" w:hAnsi="Times New Roman" w:cs="Times New Roman"/>
          <w:sz w:val="28"/>
          <w:szCs w:val="28"/>
          <w:lang w:val="ru-RU"/>
        </w:rPr>
        <w:t>В отдельных случаях допускается выполнение ВКР группой студентов, при этом индивидуальные задания выдаются каждому студенту.</w:t>
      </w:r>
    </w:p>
    <w:p w:rsidR="00900A4D" w:rsidRPr="004003B9" w:rsidRDefault="00900A4D" w:rsidP="00AA6667">
      <w:pPr>
        <w:pStyle w:val="a8"/>
        <w:tabs>
          <w:tab w:val="num" w:pos="121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003B9">
        <w:rPr>
          <w:rFonts w:ascii="Times New Roman" w:hAnsi="Times New Roman" w:cs="Times New Roman"/>
          <w:sz w:val="28"/>
          <w:szCs w:val="28"/>
          <w:lang w:val="ru-RU"/>
        </w:rPr>
        <w:t>Задание на дипломное проектирование содержит постановку задачи, а также описание содержания пояснительной записки (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см. Приложение 1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0A4D" w:rsidRPr="008017E1" w:rsidRDefault="00900A4D" w:rsidP="00AA6667">
      <w:pPr>
        <w:pStyle w:val="af7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Задания на ВКР рассматриваются цикловыми комиссиями, подписываю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ся руководителем и консультантами, утверждаются заместителем директора по учебно-воспитательной работе и выдаются студенту не позднее, чем за две 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дели до начала преддипломной практики.</w:t>
      </w:r>
    </w:p>
    <w:p w:rsidR="00900A4D" w:rsidRDefault="00900A4D" w:rsidP="00AA6667">
      <w:pPr>
        <w:pStyle w:val="a8"/>
        <w:tabs>
          <w:tab w:val="num" w:pos="1211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003B9">
        <w:rPr>
          <w:rFonts w:ascii="Times New Roman" w:hAnsi="Times New Roman" w:cs="Times New Roman"/>
          <w:sz w:val="28"/>
          <w:szCs w:val="28"/>
          <w:lang w:val="ru-RU"/>
        </w:rPr>
        <w:t>Выдача заданий сопровождается консультацией, в ходе которой разъя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няются назначение и задачи, структура и объем работы, принципы разработки и оформления, примерное распределение времени на выполнение отдельных ча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003B9">
        <w:rPr>
          <w:rFonts w:ascii="Times New Roman" w:hAnsi="Times New Roman" w:cs="Times New Roman"/>
          <w:sz w:val="28"/>
          <w:szCs w:val="28"/>
          <w:lang w:val="ru-RU"/>
        </w:rPr>
        <w:t>тей ВКР</w:t>
      </w:r>
      <w:r w:rsidRPr="008017E1">
        <w:rPr>
          <w:sz w:val="28"/>
          <w:szCs w:val="28"/>
          <w:lang w:val="ru-RU"/>
        </w:rPr>
        <w:t>.</w:t>
      </w:r>
      <w:bookmarkStart w:id="51" w:name="_Toc383727830"/>
      <w:bookmarkStart w:id="52" w:name="_Toc196837692"/>
      <w:bookmarkStart w:id="53" w:name="_Toc196841731"/>
      <w:bookmarkStart w:id="54" w:name="_Toc196844804"/>
      <w:bookmarkStart w:id="55" w:name="_Toc197702318"/>
      <w:bookmarkStart w:id="56" w:name="_Toc197708238"/>
      <w:bookmarkStart w:id="57" w:name="_Toc197788433"/>
      <w:bookmarkStart w:id="58" w:name="_Toc197788521"/>
      <w:bookmarkStart w:id="59" w:name="_Toc197790149"/>
      <w:bookmarkStart w:id="60" w:name="_Toc198614954"/>
      <w:bookmarkStart w:id="61" w:name="_Toc198623140"/>
      <w:bookmarkStart w:id="62" w:name="_Toc199060416"/>
    </w:p>
    <w:p w:rsidR="00900A4D" w:rsidRPr="007D7586" w:rsidRDefault="00900A4D" w:rsidP="00AA6667">
      <w:pPr>
        <w:pStyle w:val="a8"/>
        <w:tabs>
          <w:tab w:val="num" w:pos="1211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7586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1.2.2 Разработка дипломного проекта</w:t>
      </w:r>
      <w:bookmarkEnd w:id="51"/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По структуре ДП состоит из пояснительной записки и практической ча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ти. В пояснительной записке дается теоретическое и расчетное обоснование принятых в проекте решений, определяется стоимость монтажа или услуг, ук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зываются особенности ценообразования, рассчитываются технико-экономические показатели и т.д. Структура и содержание пояснительной з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писки определяются в зависимости от темы дипломного проекта. Практическая часть может быть представлена чертежами, макетами, стендом и др.</w:t>
      </w:r>
    </w:p>
    <w:p w:rsidR="00900A4D" w:rsidRPr="008017E1" w:rsidRDefault="00900A4D" w:rsidP="00AA66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Пояснительная записка дипломного проекта по техническому обслужив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 и ремонту автомобилей должна содержать:</w:t>
      </w:r>
    </w:p>
    <w:p w:rsidR="00900A4D" w:rsidRPr="008017E1" w:rsidRDefault="00900A4D" w:rsidP="00A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- расчеты производственной программы по ТО и ремонту автомобилей;</w:t>
      </w:r>
    </w:p>
    <w:p w:rsidR="00900A4D" w:rsidRPr="008017E1" w:rsidRDefault="00900A4D" w:rsidP="00A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- организацию производственных процессов в технической службе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авт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транспортного предприятия;</w:t>
      </w:r>
    </w:p>
    <w:p w:rsidR="00900A4D" w:rsidRPr="008017E1" w:rsidRDefault="00900A4D" w:rsidP="00A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выбор методов и разработку технологических процессов с учетом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усл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вий работы предприятия;</w:t>
      </w:r>
    </w:p>
    <w:p w:rsidR="00900A4D" w:rsidRPr="008017E1" w:rsidRDefault="00900A4D" w:rsidP="00A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- разработку оригинальной, организационной и технологической оснастки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для проведения ТО и </w:t>
      </w:r>
      <w:proofErr w:type="gramStart"/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900A4D" w:rsidRPr="008017E1" w:rsidRDefault="00900A4D" w:rsidP="00A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мероприятия по улучшению условий производства, способствующих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росту производительности труда;</w:t>
      </w:r>
    </w:p>
    <w:p w:rsidR="00900A4D" w:rsidRPr="008017E1" w:rsidRDefault="00900A4D" w:rsidP="00A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- экономическое обоснование проекта.</w:t>
      </w:r>
    </w:p>
    <w:p w:rsidR="00900A4D" w:rsidRPr="008017E1" w:rsidRDefault="00900A4D" w:rsidP="00AA66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Основные положения пояснительной записки должны иллюстрироваться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таблицами, схемами, диаграммами, графиками, фотографиями и другими 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мат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риалами.</w:t>
      </w:r>
    </w:p>
    <w:p w:rsidR="00900A4D" w:rsidRPr="008017E1" w:rsidRDefault="00900A4D" w:rsidP="00AA66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Наименования основных разделов пояснительной записки определяются техническим заданием.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Объем ДП в среднем должен составлять 40-80 страниц печатного текста (без приложений). 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При выполнении ДП в форме макетов, стендов, и пр., а также в случае выполнения реального дипломного проекта группой студентов, изменяется структура и уменьшается содержание пояснительной записки и графической части проекта без снижения общего качества ДП. При этом дипломный проект (пояснительная записка, графическая часть) выполняется каждым студентом в соответствии с заданием.</w:t>
      </w:r>
    </w:p>
    <w:p w:rsidR="00900A4D" w:rsidRPr="008017E1" w:rsidRDefault="00900A4D" w:rsidP="00AA6667">
      <w:pPr>
        <w:shd w:val="clear" w:color="auto" w:fill="FFFFFF"/>
        <w:tabs>
          <w:tab w:val="left" w:pos="565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Примерное содержание и объем пояснительной записки представлены в таблице.</w:t>
      </w:r>
    </w:p>
    <w:p w:rsidR="00900A4D" w:rsidRPr="008017E1" w:rsidRDefault="00900A4D" w:rsidP="00BD59A4">
      <w:pPr>
        <w:shd w:val="clear" w:color="auto" w:fill="FFFFFF"/>
        <w:tabs>
          <w:tab w:val="left" w:pos="5654"/>
        </w:tabs>
        <w:spacing w:after="0" w:line="360" w:lineRule="auto"/>
        <w:ind w:righ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Таблица Примерное содержание и объем пояснительной записки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559"/>
      </w:tblGrid>
      <w:tr w:rsidR="00900A4D" w:rsidRPr="00610D71" w:rsidTr="0078112D">
        <w:trPr>
          <w:trHeight w:val="366"/>
        </w:trPr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Титульный лист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1-2 листа</w:t>
            </w:r>
          </w:p>
        </w:tc>
      </w:tr>
      <w:tr w:rsidR="00900A4D" w:rsidRPr="00610D71" w:rsidTr="0078112D">
        <w:tc>
          <w:tcPr>
            <w:tcW w:w="9639" w:type="dxa"/>
            <w:gridSpan w:val="2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Аналитическая часть                                     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3-5 листов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1.1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Краткая характеристика автотранспортного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предприятия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1 -2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1.2 </w:t>
            </w: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Анализ существующей организации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труда на объекте проект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рования  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2-3 листа</w:t>
            </w:r>
          </w:p>
        </w:tc>
      </w:tr>
      <w:tr w:rsidR="00900A4D" w:rsidRPr="00610D71" w:rsidTr="0078112D">
        <w:tc>
          <w:tcPr>
            <w:tcW w:w="9639" w:type="dxa"/>
            <w:gridSpan w:val="2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16"/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Расчетно-технологическая часть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15 -22 листа</w:t>
            </w:r>
          </w:p>
        </w:tc>
      </w:tr>
      <w:tr w:rsidR="00900A4D" w:rsidRPr="00610D71" w:rsidTr="0078112D">
        <w:trPr>
          <w:trHeight w:val="427"/>
        </w:trPr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2.1 Исходные и нормативные данные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0"/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2.2 Расчет производственной программы и трудоемкости работ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5-9 листов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2.3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Расчет численности производственного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персонала, распредел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ние рабочих по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специальности и квалификации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2-3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2.4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Предлагаемый режим работы объекта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проектирования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2.5 Расчет постов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2-3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8017E1" w:rsidRDefault="00900A4D" w:rsidP="00EC38E9">
            <w:pPr>
              <w:pStyle w:val="a3"/>
              <w:widowControl w:val="0"/>
              <w:shd w:val="clear" w:color="auto" w:fill="FFFFFF"/>
              <w:tabs>
                <w:tab w:val="left" w:pos="119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17E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 xml:space="preserve">2.6 Подбор технологического оборудования и </w:t>
            </w:r>
            <w:r w:rsidRPr="008017E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оснастки. Расчет производственной площади</w:t>
            </w:r>
            <w:r w:rsidRPr="008017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2.7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Расчет потребления электроэнергии </w:t>
            </w:r>
            <w:r w:rsidRPr="00610D7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 вентиляции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1-2 листа</w:t>
            </w:r>
          </w:p>
        </w:tc>
      </w:tr>
      <w:tr w:rsidR="00900A4D" w:rsidRPr="00610D71" w:rsidTr="0078112D">
        <w:tc>
          <w:tcPr>
            <w:tcW w:w="9639" w:type="dxa"/>
            <w:gridSpan w:val="2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15"/>
                <w:tab w:val="left" w:pos="54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3.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Организационно-технологическая часть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13-17 листов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67"/>
                <w:tab w:val="left" w:pos="56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Выбор метода организации производства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6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Предлагаемая схема управления объектом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проектирования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Описание и схема технологического процесса с учетом метода его организации 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1-3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3.4 Предлагаемая организация труда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 рабочем месте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3.5 Разработка технологических карт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3.6 Организация контроля по выполнению сменных заданий и за качеством работ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3.7 Мероприятия по охране окружающей среды,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технике безопасн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сти и противопожарной </w:t>
            </w: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защите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4-6 листов</w:t>
            </w:r>
          </w:p>
        </w:tc>
      </w:tr>
      <w:tr w:rsidR="00900A4D" w:rsidRPr="00610D71" w:rsidTr="0078112D">
        <w:tc>
          <w:tcPr>
            <w:tcW w:w="9639" w:type="dxa"/>
            <w:gridSpan w:val="2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4.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Конструкторская часть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7-12 листов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4.1</w:t>
            </w:r>
            <w:r w:rsidRPr="00610D7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Назначение, устройство и работа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предлагаемой конструкции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1 -3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4.2</w:t>
            </w: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Расчет элементов конструкции на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прочность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2-4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4.3</w:t>
            </w:r>
            <w:r w:rsidRPr="00610D7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Инструкция по эксплуатации и </w:t>
            </w: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технике безопасности работы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2-3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4.4</w:t>
            </w: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Достоинства и эффективность </w:t>
            </w: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предлагаемой конструкции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 листа</w:t>
            </w:r>
          </w:p>
        </w:tc>
      </w:tr>
      <w:tr w:rsidR="00900A4D" w:rsidRPr="00610D71" w:rsidTr="0078112D">
        <w:tc>
          <w:tcPr>
            <w:tcW w:w="9639" w:type="dxa"/>
            <w:gridSpan w:val="2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15"/>
                <w:tab w:val="left" w:pos="5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5.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Экономическая часть</w:t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5-8 листов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97"/>
                <w:tab w:val="left" w:pos="57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Расчет капитальных вложений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97"/>
                <w:tab w:val="left" w:pos="5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Расчет эксплуатационных затрат</w:t>
            </w: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2-5 лист</w:t>
            </w:r>
            <w:r w:rsidR="00EC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ов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97"/>
                <w:tab w:val="left" w:pos="57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Оценка экономической эффективности </w:t>
            </w: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проектируемого объе</w:t>
            </w: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10D7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та 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900A4D" w:rsidP="00EC38E9">
            <w:pPr>
              <w:shd w:val="clear" w:color="auto" w:fill="FFFFFF"/>
              <w:tabs>
                <w:tab w:val="left" w:pos="1097"/>
                <w:tab w:val="left" w:pos="57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Заключение. Технико-экономические показатели проекта</w:t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 листа</w:t>
            </w:r>
          </w:p>
        </w:tc>
      </w:tr>
      <w:tr w:rsidR="00900A4D" w:rsidRPr="00610D71" w:rsidTr="0078112D">
        <w:tc>
          <w:tcPr>
            <w:tcW w:w="8080" w:type="dxa"/>
          </w:tcPr>
          <w:p w:rsidR="00900A4D" w:rsidRPr="00610D71" w:rsidRDefault="008C0049" w:rsidP="00EC38E9">
            <w:pPr>
              <w:shd w:val="clear" w:color="auto" w:fill="FFFFFF"/>
              <w:tabs>
                <w:tab w:val="left" w:pos="5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Список используемых источников</w:t>
            </w:r>
            <w:r w:rsidR="00900A4D"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0A4D" w:rsidRPr="00610D71" w:rsidRDefault="00900A4D" w:rsidP="00EC38E9">
            <w:pPr>
              <w:tabs>
                <w:tab w:val="left" w:pos="5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1-2 листа</w:t>
            </w:r>
          </w:p>
        </w:tc>
      </w:tr>
    </w:tbl>
    <w:p w:rsidR="0078112D" w:rsidRDefault="0078112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 структуру ДП входят карта оценивания руководителя и рецензия.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По завершении обучающимся подготовки ДП руководитель проверяет качество работы и заполняет карту оценивания (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см. Приложение 2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В карте оценивания руководителя ДП указываются характерные особенности работы, соответствие содержания ДП теме, цели и задачам, полнота раскрытия темы, логика изложения материала, соблюдение требований ГОСТ к оформлению ПЗ, содержание и оформление графической части ДП, практическая часть,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ДП заполн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ет карту оценивания выполнения ДП, делает вывод о качестве и возможности (невозможности) допуска ДП к защите.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ДП подлежит обязательному рецензированию. Рецензенты ДП определ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ются не позднее, чем за месяц до защиты. Внешнее рецензирование ДП пров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дится с целью 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обеспечения объективности оценки труда выпускников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Выпо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ненные ДП рецензируются специалистами из сферы технического обслужив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ния и ремонта автомобильного транспорта, научно-исследовательских инстит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тов и др. организаций в зависимости от тематики ДП.</w:t>
      </w:r>
      <w:proofErr w:type="gramEnd"/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Рецензия должна включать (см. Приложение 3):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заключение о соответствии ДП заданию на н</w:t>
      </w:r>
      <w:r w:rsidR="0088483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оценку качества выполнения каждого раздела ДП;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оценку степени разработки вопросов, оригинальности решений, теор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тической и практической значимости работы;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общую оценку ДП.</w:t>
      </w:r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Содержание рецензии доводится до сведения студента не позднее, чем за день до защиты ДП. Внесение изменений в ДП после получения рецензии не допускается.</w:t>
      </w:r>
      <w:bookmarkStart w:id="63" w:name="_Toc196837693"/>
      <w:bookmarkStart w:id="64" w:name="_Toc196841732"/>
      <w:bookmarkStart w:id="65" w:name="_Toc196844805"/>
      <w:bookmarkStart w:id="66" w:name="_Toc197702319"/>
      <w:bookmarkStart w:id="67" w:name="_Toc197708239"/>
      <w:bookmarkStart w:id="68" w:name="_Toc197788434"/>
      <w:bookmarkStart w:id="69" w:name="_Toc197788522"/>
      <w:bookmarkStart w:id="70" w:name="_Toc197790150"/>
      <w:bookmarkStart w:id="71" w:name="_Toc198614955"/>
      <w:bookmarkStart w:id="72" w:name="_Toc198623141"/>
      <w:bookmarkStart w:id="73" w:name="_Toc199060417"/>
      <w:bookmarkStart w:id="74" w:name="_Toc38372783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900A4D" w:rsidRPr="008017E1" w:rsidRDefault="00900A4D" w:rsidP="00AA6667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1.2.3 Предварительная защита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900A4D" w:rsidRPr="008017E1" w:rsidRDefault="00900A4D" w:rsidP="00AA6667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Предварительная защита дипломного проекта проводится за 3-7 дней до окончательной защиты. На предварительной защите студент:</w:t>
      </w:r>
    </w:p>
    <w:p w:rsidR="00900A4D" w:rsidRPr="008017E1" w:rsidRDefault="00900A4D" w:rsidP="00AA6667">
      <w:pPr>
        <w:pStyle w:val="a3"/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предоставляет консультантам и руководителю дипломного проектир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вания дипломный проект в полном объеме, за исключением подписей реце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зента и председателя ПЦК;</w:t>
      </w:r>
    </w:p>
    <w:p w:rsidR="00900A4D" w:rsidRPr="008017E1" w:rsidRDefault="00900A4D" w:rsidP="00AA6667">
      <w:pPr>
        <w:pStyle w:val="a3"/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делает доклад с использованием заранее подготовленной презентации (или видеоролика) и отвечает на вопросы членов комиссии.</w:t>
      </w:r>
    </w:p>
    <w:p w:rsidR="00900A4D" w:rsidRPr="008017E1" w:rsidRDefault="00900A4D" w:rsidP="00AA6667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Комиссия может сделать замечания, которые необходимо устранить до окончательной защиты. </w:t>
      </w:r>
    </w:p>
    <w:p w:rsidR="00900A4D" w:rsidRPr="008017E1" w:rsidRDefault="00900A4D" w:rsidP="00AA666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После предварительной защиты</w:t>
      </w:r>
      <w:r w:rsidR="009451A5">
        <w:rPr>
          <w:rFonts w:ascii="Times New Roman" w:hAnsi="Times New Roman" w:cs="Times New Roman"/>
          <w:sz w:val="28"/>
          <w:szCs w:val="28"/>
        </w:rPr>
        <w:t>,</w:t>
      </w:r>
      <w:r w:rsidRPr="008017E1">
        <w:rPr>
          <w:rFonts w:ascii="Times New Roman" w:hAnsi="Times New Roman" w:cs="Times New Roman"/>
          <w:sz w:val="28"/>
          <w:szCs w:val="28"/>
        </w:rPr>
        <w:t xml:space="preserve"> выполненные квалификационные раб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 xml:space="preserve">ты рецензируются специалистами из числа работников организаций, фирм, преподавателей образовательных организаций, хорошо владеющих вопросами, связанными с тематикой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017E1">
        <w:rPr>
          <w:rFonts w:ascii="Times New Roman" w:hAnsi="Times New Roman" w:cs="Times New Roman"/>
          <w:sz w:val="28"/>
          <w:szCs w:val="28"/>
        </w:rPr>
        <w:t>.</w:t>
      </w:r>
    </w:p>
    <w:p w:rsidR="00900A4D" w:rsidRPr="008017E1" w:rsidRDefault="00900A4D" w:rsidP="00AA6667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017E1">
        <w:rPr>
          <w:rFonts w:ascii="Times New Roman" w:hAnsi="Times New Roman" w:cs="Times New Roman"/>
          <w:sz w:val="28"/>
          <w:szCs w:val="28"/>
        </w:rPr>
        <w:t xml:space="preserve"> после получения рецензии не допускается.</w:t>
      </w:r>
      <w:bookmarkStart w:id="75" w:name="_Toc196814304"/>
      <w:bookmarkStart w:id="76" w:name="_Toc196837694"/>
      <w:bookmarkStart w:id="77" w:name="_Toc196841733"/>
      <w:bookmarkStart w:id="78" w:name="_Toc196844806"/>
      <w:bookmarkStart w:id="79" w:name="_Toc197702320"/>
      <w:bookmarkStart w:id="80" w:name="_Toc197708240"/>
      <w:bookmarkStart w:id="81" w:name="_Toc197788435"/>
      <w:bookmarkStart w:id="82" w:name="_Toc197788523"/>
      <w:bookmarkStart w:id="83" w:name="_Toc197790151"/>
      <w:bookmarkStart w:id="84" w:name="_Toc198614956"/>
      <w:bookmarkStart w:id="85" w:name="_Toc198623142"/>
      <w:bookmarkStart w:id="86" w:name="_Toc199060418"/>
      <w:bookmarkStart w:id="87" w:name="_Toc383727832"/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1.2.4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8017E1">
        <w:rPr>
          <w:rFonts w:ascii="Times New Roman" w:hAnsi="Times New Roman" w:cs="Times New Roman"/>
          <w:b/>
          <w:bCs/>
          <w:sz w:val="28"/>
          <w:szCs w:val="28"/>
        </w:rPr>
        <w:t xml:space="preserve"> Защита дипломного проекта на заседании государственнойэкз</w:t>
      </w:r>
      <w:r w:rsidRPr="008017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017E1">
        <w:rPr>
          <w:rFonts w:ascii="Times New Roman" w:hAnsi="Times New Roman" w:cs="Times New Roman"/>
          <w:b/>
          <w:bCs/>
          <w:sz w:val="28"/>
          <w:szCs w:val="28"/>
        </w:rPr>
        <w:t>менационной комиссии</w:t>
      </w:r>
      <w:bookmarkEnd w:id="87"/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Защита дипломных проектов проводи</w:t>
      </w:r>
      <w:r>
        <w:rPr>
          <w:rFonts w:ascii="Times New Roman" w:hAnsi="Times New Roman" w:cs="Times New Roman"/>
          <w:sz w:val="28"/>
          <w:szCs w:val="28"/>
        </w:rPr>
        <w:t>тся на открытом заседании ГЭК</w:t>
      </w:r>
      <w:r w:rsidRPr="008017E1">
        <w:rPr>
          <w:rFonts w:ascii="Times New Roman" w:hAnsi="Times New Roman" w:cs="Times New Roman"/>
          <w:sz w:val="28"/>
          <w:szCs w:val="28"/>
        </w:rPr>
        <w:t>, к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торая создается приказом директора колледжа из числа преподавателей, сп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циалистов предприятий, организаций и учреждений, а также преподавателей и научных сотрудников других учебных заведений</w:t>
      </w:r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На защиту дипломного проекта отводится до 30 минут. Процедура защ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ты включает доклад студента (не более 7 – 10 минут), чтение отзыва и реце</w:t>
      </w:r>
      <w:r w:rsidRPr="008017E1">
        <w:rPr>
          <w:rFonts w:ascii="Times New Roman" w:hAnsi="Times New Roman" w:cs="Times New Roman"/>
          <w:sz w:val="28"/>
          <w:szCs w:val="28"/>
        </w:rPr>
        <w:t>н</w:t>
      </w:r>
      <w:r w:rsidRPr="008017E1">
        <w:rPr>
          <w:rFonts w:ascii="Times New Roman" w:hAnsi="Times New Roman" w:cs="Times New Roman"/>
          <w:sz w:val="28"/>
          <w:szCs w:val="28"/>
        </w:rPr>
        <w:t xml:space="preserve">зии, вопросы членов комиссии и ответы студента на замечания рецензентов и вопросы членов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8017E1">
        <w:rPr>
          <w:rFonts w:ascii="Times New Roman" w:hAnsi="Times New Roman" w:cs="Times New Roman"/>
          <w:sz w:val="28"/>
          <w:szCs w:val="28"/>
        </w:rPr>
        <w:t>.</w:t>
      </w:r>
    </w:p>
    <w:p w:rsidR="00900A4D" w:rsidRPr="008017E1" w:rsidRDefault="00900A4D" w:rsidP="0078112D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Рекомендуемая структура доклада:</w:t>
      </w:r>
    </w:p>
    <w:p w:rsidR="00900A4D" w:rsidRPr="008017E1" w:rsidRDefault="00900A4D" w:rsidP="0078112D">
      <w:pPr>
        <w:pStyle w:val="a3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обоснование необходимости исследований по теме ДП (2-3 мин.);</w:t>
      </w:r>
    </w:p>
    <w:p w:rsidR="00900A4D" w:rsidRPr="008017E1" w:rsidRDefault="00900A4D" w:rsidP="0078112D">
      <w:pPr>
        <w:pStyle w:val="a3"/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постановка задачи (1-2 мин.);</w:t>
      </w:r>
    </w:p>
    <w:p w:rsidR="00900A4D" w:rsidRPr="008017E1" w:rsidRDefault="00900A4D" w:rsidP="0078112D">
      <w:pPr>
        <w:pStyle w:val="a3"/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описание проектных решений (3-4 мин.);</w:t>
      </w:r>
    </w:p>
    <w:p w:rsidR="00900A4D" w:rsidRPr="008017E1" w:rsidRDefault="00900A4D" w:rsidP="0078112D">
      <w:pPr>
        <w:pStyle w:val="a3"/>
        <w:tabs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выводы по работе (1 мин.).</w:t>
      </w:r>
    </w:p>
    <w:p w:rsidR="00900A4D" w:rsidRPr="008017E1" w:rsidRDefault="00900A4D" w:rsidP="0078112D">
      <w:pPr>
        <w:tabs>
          <w:tab w:val="left" w:pos="1418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Далее дипломант демонстрирует работу проектного решения. Выступление дипломанта сопровождается либо показом презентации, либо демонстрацией видеоролика.</w:t>
      </w:r>
    </w:p>
    <w:p w:rsidR="00900A4D" w:rsidRPr="008017E1" w:rsidRDefault="00900A4D" w:rsidP="0078112D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После выступления дипломант отвечает на вопросы членов ГЭК и лиц, присутствующих на защите. Затем зачитываются отзыв руководителя и реце</w:t>
      </w:r>
      <w:r w:rsidRPr="008017E1">
        <w:rPr>
          <w:rFonts w:ascii="Times New Roman" w:hAnsi="Times New Roman" w:cs="Times New Roman"/>
          <w:sz w:val="28"/>
          <w:szCs w:val="28"/>
        </w:rPr>
        <w:t>н</w:t>
      </w:r>
      <w:r w:rsidRPr="008017E1">
        <w:rPr>
          <w:rFonts w:ascii="Times New Roman" w:hAnsi="Times New Roman" w:cs="Times New Roman"/>
          <w:sz w:val="28"/>
          <w:szCs w:val="28"/>
        </w:rPr>
        <w:t>зия. После чего дипломник отвечает на замечания руководителя и рецензента.</w:t>
      </w:r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По окончании защиты ГЭК на закрытом заседании оценивает выпускные работы по четырехбальной системе (неудовлетворительно, удовлетворительно, хорошо, отлично) с учетом результатов защиты и принимает решение о пр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своении студенту соответствующей квалификации – техника. Комиссия также принимает решения о выдаче дипломов с отличием, отмечает своим решением уровень выполнения отдельных работ и дает рекомендации по дальнейшему практическому использованию.</w:t>
      </w:r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Лицам, не проходившим государственной итоговой аттестации (далее – ГИА) по уважительной причине, предоставляется возможность пройти ГИА без отчисления из колледжа. Дополнительные заседания ГЭК организуются в уст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новленные колледжем сроки, но не позднее четырех месяцев после подачи з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явления лицом, не проходившим ГИА по уважительной причине.</w:t>
      </w:r>
    </w:p>
    <w:p w:rsidR="00900A4D" w:rsidRPr="008017E1" w:rsidRDefault="00900A4D" w:rsidP="0078112D">
      <w:pPr>
        <w:pStyle w:val="af7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По результатам ГИА выпускник, участвовавший в государственной ит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говой аттестации, имеет право подать в апелляционную комиссию письменное апелляционное заявление о нарушении, по его мнению, установленного поря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ка проведения ГИА и (или) несогласии с ее результатами (далее – апелляция) (подробно в программе ГИА).</w:t>
      </w:r>
    </w:p>
    <w:p w:rsidR="0078112D" w:rsidRDefault="0078112D" w:rsidP="0078112D">
      <w:pPr>
        <w:pStyle w:val="10"/>
      </w:pPr>
      <w:bookmarkStart w:id="88" w:name="_Toc196814295"/>
    </w:p>
    <w:p w:rsidR="00900A4D" w:rsidRDefault="00900A4D" w:rsidP="0078112D">
      <w:pPr>
        <w:pStyle w:val="10"/>
      </w:pPr>
      <w:bookmarkStart w:id="89" w:name="_Toc196837695"/>
      <w:bookmarkStart w:id="90" w:name="_Toc196841734"/>
      <w:bookmarkStart w:id="91" w:name="_Toc196844807"/>
      <w:bookmarkStart w:id="92" w:name="_Toc197702321"/>
      <w:bookmarkStart w:id="93" w:name="_Toc197708241"/>
      <w:bookmarkStart w:id="94" w:name="_Toc197788436"/>
      <w:bookmarkStart w:id="95" w:name="_Toc197788524"/>
      <w:bookmarkStart w:id="96" w:name="_Toc197790152"/>
      <w:bookmarkStart w:id="97" w:name="_Toc198614957"/>
      <w:bookmarkStart w:id="98" w:name="_Toc198623143"/>
      <w:bookmarkStart w:id="99" w:name="_Toc199060419"/>
      <w:bookmarkStart w:id="100" w:name="_Toc383727833"/>
      <w:r w:rsidRPr="007D7586">
        <w:t>2 ТРЕБОВАНИЯ К ДИПЛОМНОМУ ПРОЕКТУ</w:t>
      </w:r>
      <w:bookmarkStart w:id="101" w:name="_Toc383727835"/>
      <w:bookmarkStart w:id="102" w:name="_Toc196814297"/>
      <w:bookmarkStart w:id="103" w:name="_Toc196837697"/>
      <w:bookmarkStart w:id="104" w:name="_Toc196841736"/>
      <w:bookmarkStart w:id="105" w:name="_Toc196844809"/>
      <w:bookmarkStart w:id="106" w:name="_Toc197702323"/>
      <w:bookmarkStart w:id="107" w:name="_Toc197708243"/>
      <w:bookmarkStart w:id="108" w:name="_Toc197788438"/>
      <w:bookmarkStart w:id="109" w:name="_Toc197788526"/>
      <w:bookmarkStart w:id="110" w:name="_Toc197790154"/>
      <w:bookmarkStart w:id="111" w:name="_Toc198614959"/>
      <w:bookmarkStart w:id="112" w:name="_Toc198623145"/>
      <w:bookmarkStart w:id="113" w:name="_Toc199060421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78112D" w:rsidRDefault="0078112D" w:rsidP="0078112D">
      <w:pPr>
        <w:pStyle w:val="10"/>
        <w:spacing w:line="276" w:lineRule="auto"/>
        <w:ind w:firstLine="709"/>
        <w:jc w:val="left"/>
      </w:pPr>
    </w:p>
    <w:p w:rsidR="00900A4D" w:rsidRPr="008017E1" w:rsidRDefault="00900A4D" w:rsidP="0078112D">
      <w:pPr>
        <w:pStyle w:val="10"/>
        <w:spacing w:line="276" w:lineRule="auto"/>
        <w:ind w:firstLine="709"/>
        <w:jc w:val="left"/>
      </w:pPr>
      <w:r w:rsidRPr="007D7586">
        <w:t>2.1 Требования к содержанию пояснительной записки</w:t>
      </w:r>
      <w:bookmarkEnd w:id="101"/>
    </w:p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:rsidR="00900A4D" w:rsidRPr="008017E1" w:rsidRDefault="00900A4D" w:rsidP="007811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8017E1">
        <w:rPr>
          <w:rFonts w:ascii="Times New Roman" w:hAnsi="Times New Roman" w:cs="Times New Roman"/>
          <w:sz w:val="28"/>
          <w:szCs w:val="28"/>
        </w:rPr>
        <w:t xml:space="preserve"> к дипломному проекту должна включать:</w:t>
      </w:r>
    </w:p>
    <w:p w:rsidR="00900A4D" w:rsidRPr="008017E1" w:rsidRDefault="00900A4D" w:rsidP="0078112D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- титульный лист; 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задание;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- содержание; 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- введение; 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- основную часть; 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заключение;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список используемых источников;</w:t>
      </w:r>
    </w:p>
    <w:p w:rsidR="00900A4D" w:rsidRPr="008017E1" w:rsidRDefault="00900A4D" w:rsidP="0078112D">
      <w:pPr>
        <w:pStyle w:val="a3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- приложения. </w:t>
      </w:r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Pr="008017E1">
        <w:rPr>
          <w:rFonts w:ascii="Times New Roman" w:hAnsi="Times New Roman" w:cs="Times New Roman"/>
          <w:sz w:val="28"/>
          <w:szCs w:val="28"/>
        </w:rPr>
        <w:t xml:space="preserve"> пояснительной записки оформляется с соблюдением стандартов колледжа. Титульныйлист считается первым листом пояснительной записки (см. Приложение 4). На титульном листе указывается шифр поясн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ной записки</w:t>
      </w:r>
      <w:r w:rsidRPr="008017E1">
        <w:rPr>
          <w:rFonts w:ascii="Times New Roman" w:hAnsi="Times New Roman" w:cs="Times New Roman"/>
          <w:sz w:val="28"/>
          <w:szCs w:val="28"/>
        </w:rPr>
        <w:t>:</w:t>
      </w:r>
    </w:p>
    <w:p w:rsidR="00900A4D" w:rsidRPr="00176E65" w:rsidRDefault="00900A4D" w:rsidP="00176E65">
      <w:pPr>
        <w:shd w:val="clear" w:color="auto" w:fill="FFFFFF"/>
        <w:tabs>
          <w:tab w:val="left" w:pos="851"/>
        </w:tabs>
        <w:spacing w:after="0" w:line="360" w:lineRule="auto"/>
        <w:ind w:righ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 xml:space="preserve">ЮУрГТК </w:t>
      </w:r>
      <w:r w:rsidR="009451A5">
        <w:rPr>
          <w:rFonts w:ascii="Times New Roman" w:hAnsi="Times New Roman" w:cs="Times New Roman"/>
          <w:sz w:val="28"/>
          <w:szCs w:val="28"/>
        </w:rPr>
        <w:t>23.02.03</w:t>
      </w:r>
      <w:r w:rsidRPr="00176E65">
        <w:rPr>
          <w:rFonts w:ascii="Times New Roman" w:hAnsi="Times New Roman" w:cs="Times New Roman"/>
          <w:sz w:val="28"/>
          <w:szCs w:val="28"/>
        </w:rPr>
        <w:t xml:space="preserve">ДП 0ХХ. </w:t>
      </w:r>
      <w:r w:rsidR="00F27FEF">
        <w:rPr>
          <w:rFonts w:ascii="Times New Roman" w:hAnsi="Times New Roman" w:cs="Times New Roman"/>
          <w:sz w:val="28"/>
          <w:szCs w:val="28"/>
        </w:rPr>
        <w:t>00.</w:t>
      </w:r>
      <w:r w:rsidRPr="00176E65">
        <w:rPr>
          <w:rFonts w:ascii="Times New Roman" w:hAnsi="Times New Roman" w:cs="Times New Roman"/>
          <w:sz w:val="28"/>
          <w:szCs w:val="28"/>
        </w:rPr>
        <w:t>ПЗ</w:t>
      </w:r>
    </w:p>
    <w:p w:rsidR="00900A4D" w:rsidRPr="00176E65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>Буквы и цифры в этом шифре означают следующее:</w:t>
      </w:r>
    </w:p>
    <w:p w:rsidR="00900A4D" w:rsidRPr="00176E65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 xml:space="preserve">- «ЮУрГТК» - сокращенное название учебного заведения, </w:t>
      </w:r>
    </w:p>
    <w:p w:rsidR="00900A4D" w:rsidRPr="00176E65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>- «</w:t>
      </w:r>
      <w:r w:rsidR="009451A5">
        <w:rPr>
          <w:rFonts w:ascii="Times New Roman" w:hAnsi="Times New Roman" w:cs="Times New Roman"/>
          <w:sz w:val="28"/>
          <w:szCs w:val="28"/>
        </w:rPr>
        <w:t>23.02.03</w:t>
      </w:r>
      <w:r w:rsidRPr="00176E65">
        <w:rPr>
          <w:rFonts w:ascii="Times New Roman" w:hAnsi="Times New Roman" w:cs="Times New Roman"/>
          <w:sz w:val="28"/>
          <w:szCs w:val="28"/>
        </w:rPr>
        <w:t xml:space="preserve">» - код специальности, </w:t>
      </w:r>
    </w:p>
    <w:p w:rsidR="00900A4D" w:rsidRPr="00176E65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>- «ДП» - дипломный проект,</w:t>
      </w:r>
    </w:p>
    <w:p w:rsidR="00900A4D" w:rsidRPr="00176E65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>- «0ХХ» - номер студента по приказу (обязательно в трехзначном виде),</w:t>
      </w:r>
    </w:p>
    <w:p w:rsidR="00900A4D" w:rsidRPr="00176E65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5">
        <w:rPr>
          <w:rFonts w:ascii="Times New Roman" w:hAnsi="Times New Roman" w:cs="Times New Roman"/>
          <w:sz w:val="28"/>
          <w:szCs w:val="28"/>
        </w:rPr>
        <w:t>-  «ПЗ» - пояснительная записка.</w:t>
      </w:r>
    </w:p>
    <w:p w:rsidR="00900A4D" w:rsidRPr="008017E1" w:rsidRDefault="00900A4D" w:rsidP="007811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Представляемая к защите квалификационная работа на титульном листе должна иметь все необходимые подписи, получаемые в следующем порядке: студент, консультан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017E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 xml:space="preserve">), руководитель, </w:t>
      </w:r>
      <w:proofErr w:type="spellStart"/>
      <w:r w:rsidRPr="008017E1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>, рецензент.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 </w:t>
      </w:r>
      <w:r w:rsidRPr="008017E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введении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должно быть дано обоснование необходимости выполнения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проекта по заявленной теме. Рекомендуемая последовательность раздела </w:t>
      </w:r>
      <w:r w:rsidRPr="008017E1">
        <w:rPr>
          <w:rFonts w:ascii="Times New Roman" w:hAnsi="Times New Roman" w:cs="Times New Roman"/>
          <w:color w:val="000000"/>
          <w:spacing w:val="-9"/>
          <w:sz w:val="28"/>
          <w:szCs w:val="28"/>
        </w:rPr>
        <w:t>сл</w:t>
      </w:r>
      <w:r w:rsidRPr="008017E1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дующая: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задачи, стоящие перед автомобильным транспортом, перспективы его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развития и формирование условий для рыночных отношений на автотранспорте </w:t>
      </w:r>
      <w:r w:rsidRPr="008017E1">
        <w:rPr>
          <w:rFonts w:ascii="Times New Roman" w:hAnsi="Times New Roman" w:cs="Times New Roman"/>
          <w:spacing w:val="-3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47</w:t>
      </w:r>
      <w:r w:rsidRPr="008017E1">
        <w:rPr>
          <w:rFonts w:ascii="Times New Roman" w:hAnsi="Times New Roman" w:cs="Times New Roman"/>
          <w:spacing w:val="-3"/>
          <w:sz w:val="28"/>
          <w:szCs w:val="28"/>
          <w:lang w:val="ru-RU"/>
        </w:rPr>
        <w:t>];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значение технического обслуживания, диагностики и ремонта в 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обеспечении технической готовности подвижного состава </w:t>
      </w:r>
      <w:r>
        <w:rPr>
          <w:rFonts w:ascii="Times New Roman" w:hAnsi="Times New Roman" w:cs="Times New Roman"/>
          <w:sz w:val="28"/>
          <w:szCs w:val="28"/>
          <w:lang w:val="ru-RU"/>
        </w:rPr>
        <w:t>[42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];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- задачи, стоящие перед технической службой предприятий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авт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транспорта;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цель, значимость и новизна описываемой работы;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задача проекта в представлении возможного решения тех вопросов,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которые являются актуальными для объекта проектирования.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 введения - 1 – 2 листа.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Основная часть 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состоит из аналитической части, расчетно-технологической части, организационно-технологической части, конструкто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ской части, экономической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[46</w:t>
      </w:r>
      <w:r w:rsidRPr="00C54152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и содержит: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анализ конкретного материала по избранной теме;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описание выявленных проблем и тенденций развития объекта и предм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та изучения на основе анализа конкретного материала по избранной теме;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обоснование выбора топологии спроектированного объекта, выбора и описания оборудования, материалов, и т.д.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 ходе анализа могут использоваться аналитические таблицы, расчеты, формулы, схемы, диаграммы и графики. Например: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зоны (участка)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выполнение мероприятий, направленных на распределение работ по зонам, производственным подразд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лениям в соответствии с технологическими особенностями операций ТО, 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монта и видам работ.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техническому перевооружению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производственного по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разделения относят установку новых типов технологического оборудования (моечных машин, подъемников, стендов, конвейеров для перемещения автом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билей на линии ТО, подвесных конвейеров для перемещения агрегатов и дет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лей и т.п.) без расширения производственных площадей, а также внедрение п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точных методов ТО, диагностического оборудования, новых технологических процессов и т.д.</w:t>
      </w:r>
      <w:proofErr w:type="gramEnd"/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Техническое перевооружение включает в себя отдельные мероприятия по охране природы, улучшению состояния вспомогательных служб (включая об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екты, обеспечивающие улучшение условий и организации труда), инженерных сетей и складского хозяйства, а также мероприятия по установке электронно-вычислительной техники.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Техническое перевооружение проводится в целях: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замены морально устаревшего и физически изношенного основного технологического оборудования;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модернизации природоохранных объектов (очистных сооружений пр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изводственных сточных вод, средств очистки загрязненного воздуха, удаляем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го в атмосферу);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подключения организации к централизованным источникам теплосна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жения, электроэнергии, водоснабжения;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внедрения бессточных оборотных систем </w:t>
      </w:r>
      <w:proofErr w:type="spell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водоиспользования</w:t>
      </w:r>
      <w:proofErr w:type="spellEnd"/>
      <w:r w:rsidRPr="00801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переустройства инженерных сетей и коммуникаций, систем отопления и вентиляции;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внедрения перспективных средств организации труда, автоматизирова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ных систем управления, электронно-вычислительной техники.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При техническом перевооружении допускается частичная перестройка существующих зданий и сооружений в том случае, когда это связано с заменой оборудования,усилением несущих конструкций, заменой перекрытий, а также частичная перепланировка без увеличения площади производственно-складских помещений.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При </w:t>
      </w:r>
      <w:r w:rsidRPr="008017E1">
        <w:rPr>
          <w:rFonts w:ascii="Times New Roman" w:hAnsi="Times New Roman" w:cs="Times New Roman"/>
          <w:i/>
          <w:iCs/>
          <w:sz w:val="28"/>
          <w:szCs w:val="28"/>
        </w:rPr>
        <w:t>проектировании объекта или участка</w:t>
      </w:r>
      <w:r w:rsidRPr="008017E1">
        <w:rPr>
          <w:rFonts w:ascii="Times New Roman" w:hAnsi="Times New Roman" w:cs="Times New Roman"/>
          <w:sz w:val="28"/>
          <w:szCs w:val="28"/>
        </w:rPr>
        <w:t xml:space="preserve"> необходимо выбрать норм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 xml:space="preserve">тивы ТО и ремонта подвижного состава и произвести их корректировку.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Опр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делить коэффициенты технологической готовности и использования подвижн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го состава, годовые пробеги, годовую и суточные программы по каждому виду технических воздействий, годовую трудоемкость и количество исполнителей по каждому структурному подразделению, выполняющих ТО и ремонт автом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билей; подобрать технологическое оборудование и оснастку для объекта прое</w:t>
      </w:r>
      <w:r w:rsidRPr="008017E1">
        <w:rPr>
          <w:rFonts w:ascii="Times New Roman" w:hAnsi="Times New Roman" w:cs="Times New Roman"/>
          <w:sz w:val="28"/>
          <w:szCs w:val="28"/>
        </w:rPr>
        <w:t>к</w:t>
      </w:r>
      <w:r w:rsidRPr="008017E1">
        <w:rPr>
          <w:rFonts w:ascii="Times New Roman" w:hAnsi="Times New Roman" w:cs="Times New Roman"/>
          <w:sz w:val="28"/>
          <w:szCs w:val="28"/>
        </w:rPr>
        <w:t>тирования, составить технологический процесс выполнения работ и разраб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тать проект расстановки технологического оборудования;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решить вопросы о</w:t>
      </w:r>
      <w:r w:rsidRPr="008017E1">
        <w:rPr>
          <w:rFonts w:ascii="Times New Roman" w:hAnsi="Times New Roman" w:cs="Times New Roman"/>
          <w:sz w:val="28"/>
          <w:szCs w:val="28"/>
        </w:rPr>
        <w:t>р</w:t>
      </w:r>
      <w:r w:rsidRPr="008017E1">
        <w:rPr>
          <w:rFonts w:ascii="Times New Roman" w:hAnsi="Times New Roman" w:cs="Times New Roman"/>
          <w:sz w:val="28"/>
          <w:szCs w:val="28"/>
        </w:rPr>
        <w:t>ганизации труда и управления на объекте проектирования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; разработать техн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логическую карту.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Реконструкция подразделений автотранспортных организаций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(далее – АТО) предусматривает переустройство существующих зданий и сооружений, связанное с совершенствованием технологических процессов, внедрением 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вого прогрессивного оборудования, повышением эффективности функцион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рования производственно-технической базы (далее – ПТБ), улучшением сан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тарно-гигиенических условий труда, осуществлением технических меропри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тий по улучшению охраны окружающей среды.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При реконструкции АТО должно обеспечиваться увеличение производс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венной мощности за счет устранения диспропорций между отдельными эл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ментами ПТБ, повышения уровня механизации производственных процессов, роста производительности труда без увеличения общей численности произво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ственных рабочих.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Реконструкция существующих зданий допускается в следующих случаях: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параметры существующих зданий и сооружений не отвечают требов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ниям технической эксплуатации новых типов подвижного состава (например, автомобилей особо большой грузоподъемности, автопоездов и сочлененных 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тобусов, автомобилей с двигателями, работающими на газе и т.п.), а также не позволяют внедрять новые прогрессивные технологические процессы или 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вое оборудование;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существующие здания и сооружения имеют значительный моральный и физический износ, препятствуют дальнейшему развитию производственно-технической базы  предприятия и в силу технических или экономических усл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вий подлежат полному или частичному сносу.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С помощью реконструкции можно наращивать мощности в более коро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кие сроки и с меньшими затратами капитальных вложений, чем при новом строительстве. Концентрация подвижного состава, специализация и кооперация производства позволяют снизить затраты на ТО и ремонт и повысить технич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ский уровень производства в целом. При этом реконструкция действующих технических подразделений должна осуществляться с учетом требований нау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но-технического прогресса на автомобильном транспорте и в народном хозя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стве страны в целом.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Однако не следует считать, что реконструкция действующих зон и учас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ков АТО имеет только преимущества. У них есть и недостатки, которые созд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ют трудности уже с момента разработки здания на реконструкцию. Сопряжены они с невозможностью использования типовых проектов в целом, с необход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мостью вписывать новые планировочные и технологические решения в габар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ты существующей территории, в объемы имеющихся производственных зд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ний, разработать проект с минимальными перестройками и переделками и при этом добиться существенных результатов. Кроме того, чаще всего невозможно использовать высокопроизводительную технологию строительства.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Расширение технических подразделений организаций автотранспорта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увеличение площадей помещений, количество постов для ТО и 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подвижного состава без изменения существующего технологического процесса.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Организация, расширение, реконструкция и техническое перевооружение действующих зон, участков организаций автотранспорта, отвечающих совр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менным прогрессивным и рациональным технологическим, строительным и другим требованиям, при соблюдении максимальной эффективности капитал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ных вложений требует знания технологического проектирования данных по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разделений: АТО, станций технического обслуживания автомобилей (далее – СТОА), авторемонтных организаций (далее – АРО).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Под технологическим проектированием зон и участков АТО, СТОА, АРО понимается процесс, включающий: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обоснование необходимости предлагаемого проектного решения (орг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низации, реконструкции, технического перевооружения, расширения);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выбор и обоснование исходных данных для технологического расчета;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расчет объема работ, численности персонала объекта проектирования;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- выбор, обоснование метода организации ТО или 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определение потребности в технологическом оборудовании, расчеты производственной площади, уровня механизации;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разработка планировочного решения проектируемой зоны или участка;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технико-экономическое обоснование принятого проектного решения.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Требования технологического проектирования служат основой разрабо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ки дипломного проекта и оказывают существенное влияние на качество проекта в целом.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8017E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аналитической части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рекомендуется представить: </w:t>
      </w:r>
      <w:r w:rsidRPr="008017E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краткую характ</w:t>
      </w:r>
      <w:r w:rsidRPr="008017E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8017E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ристику предприятия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,на базе которого выполняется дипломный проект. В ней указываются следующие сведения: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назначение предприятия; его тип и организационно-правовая форма;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место расположения;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характер перевозок, основные виды грузов, клиентура;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- подвижной состав предприятия (марки, техническое состояние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топарка); основные технико-экономические показатели;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структура управления технической службой АТП;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метод организации ТО и ремонта подвижного состава;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 краткий критический анализ состояния работы технической службы;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Анализ существующей организации труда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объекте проектирования.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Для этой характеристики необходима следующая информация: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о назначении объекта проектирования, о перечне работ, выполняемых на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объекте;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об оценке технического уровня - соответствие технического оснащения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объекта существующему технологическому процессу, наличие средств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троля качества выполняемых работ;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об оценке организационного уровня - режим работы объекта, количество 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ремонтных рабочих по разрядам и профессиям, эффективность использования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рабочего времени, рациональность размещения оборудования, форма оплаты труда, среднемесячной заработной платы на объекте;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 об оценке условий труда и техники безопасности, охране окружающей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среды - соответствие санитарно-гигиеническим условиям труда нормативным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требованиям, соответствие организации производственного процесса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ста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дартам безопасности и нормам охраны труда, обеспечение рабочих </w:t>
      </w:r>
      <w:r w:rsidRPr="008017E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>спецод</w:t>
      </w:r>
      <w:r w:rsidRPr="008017E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>ждой и средствами индивидуальной защиты, влияние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производственн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го процесса на окружающую среду, предотвращение ее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загрязнения.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Диализ производственной деятельности предприятия проводится на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основе фактических показателей его деятельности в течение ряда лет. Состав анализируемых показателей зависит от объекта проектирования и профиля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предприятия. Результаты анализа представляются в виде таблиц и графиков.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 этого раздела не превышает 3-5 листов.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01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расчетно-технологической части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расчеты, основанные на «Положении о техническом обслуживании и ремонте подвижного состава на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автомобильном транспорте» и Общесоюзных нормах технологического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тирования предприятий автомобильного транспорта ОНТП-01-91, </w:t>
      </w:r>
      <w:proofErr w:type="spellStart"/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Росавто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ранс</w:t>
      </w:r>
      <w:proofErr w:type="spellEnd"/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, 1991.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ИСХОДНЫЕ данные.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Структура исходных данных включает три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новные группы: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- данные, характеризующие подвижной состав и условия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фун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ционирования предприятия - марки автомобилей, годовой пробег,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состояние подвижного состава, условия эксплуатации, режим работы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предприятия;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- нормативы технической эксплуатации по каждой марке автомобиля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берутся из нормативно-справочных источников общего назначения 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(«П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ложение технического обслуживания и ремонта подвижного состава автом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бильного транспорта», «Инструкции по эксплуатации...», «Руководство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 ТО и ремонту...»);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нормы технологического проектирования предприятий автотранспорта по 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«Нормам технологического проектирования...». СНиПам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, [</w:t>
      </w:r>
      <w:r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8017E1">
        <w:rPr>
          <w:rFonts w:ascii="Times New Roman" w:hAnsi="Times New Roman" w:cs="Times New Roman"/>
          <w:spacing w:val="-10"/>
          <w:sz w:val="28"/>
          <w:szCs w:val="28"/>
          <w:lang w:val="ru-RU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в источниках нормативы даны для эталонных условий. Их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скорректировать применительно к условиям конкретного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приятия.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Технологические расчеты должны основываться на обоснованном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боре наиболее прогрессивных форм организации производственных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сов,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ПРОИЗВОДСТВЕННАЯ программа </w:t>
      </w:r>
      <w:r w:rsidRPr="008017E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- расчет программы по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ческому обслуживанию, исходя из стратегии технической эксплуатации авт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мобилей, может выполняться либо за год, либо на принятый в стратегии пре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приятия пробег автомобилей. Расчет количества технических воздействий в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дется по автомобилям одной технологически совместимой группы на год, а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тем рассчитывается суточная программа. Применяются следующие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дики расчета - по цикловому методу, методика ускоренного расчета,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методика уточненного 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расчета [</w:t>
      </w: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].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Расчет производственной программы по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скому обслуживанию на год необходим для определения годовой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трудоемкости каждого обслуживания и необходимого штата работников.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РАСЧЕТ трудоемкости -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трудоемкость работ, выполняемых в зонах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ЕО, ТО-1, ТО-2, может приниматься равной расчетной трудоемкости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ствующего вида обслуживания по парку за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год 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Трудоемкость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работ, о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носящихся к зоне </w:t>
      </w:r>
      <w:proofErr w:type="gramStart"/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например, работ выполняемых только на постах,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следует рассчитывать, исходя из суммы процентов, приходящихся на контрольно-регулировочные, разборочно-сборочные и смазочные работы от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годовой труд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емкости ТР. При проведении диагностики технического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состояния автом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билей следует определить трудоемкость следующими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соотношениями: диагн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стики Д1 в размере 10 процентов от трудоемкости ТО-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1, а диагностики Д2 - 20 процентов от трудоемкости ТО-2. Для малых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предприятий трудоемкость те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нических воздействий рассчитывается по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конкретным видам работ 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[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6].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СОСТАВ работающего персонала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- численность ремонтно-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обслуживающего персонала зависит от планируемой годовой трудоемкости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 и </w:t>
      </w:r>
      <w:proofErr w:type="gramStart"/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подвижного состава и режима работы предприятия. При этом штатное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число рабочих определяется отношением трудоемкости к годовому фонду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времени штатного рабочего, а явочное, или технологически необходимое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число рабочих, отношением той же трудоемкости к годовому фонду рабочего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места. Необходимо распределить ремонтных рабочих по профессиям и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кв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лификации, указав при этом средний разряд работ на объекте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проектир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вания. 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]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Распределение рабочих зоны </w:t>
      </w:r>
      <w:proofErr w:type="gramStart"/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сменам может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быть самым различным, но, как правило, особого уточнения в расчетах и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практике требует укомплектование рабочими второй и третьей смен </w:t>
      </w:r>
      <w:r w:rsidRPr="008017E1">
        <w:rPr>
          <w:rFonts w:ascii="Times New Roman" w:hAnsi="Times New Roman" w:cs="Times New Roman"/>
          <w:spacing w:val="1"/>
          <w:sz w:val="28"/>
          <w:szCs w:val="28"/>
        </w:rPr>
        <w:t>[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8017E1">
        <w:rPr>
          <w:rFonts w:ascii="Times New Roman" w:hAnsi="Times New Roman" w:cs="Times New Roman"/>
          <w:spacing w:val="1"/>
          <w:sz w:val="28"/>
          <w:szCs w:val="28"/>
        </w:rPr>
        <w:t>6].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w w:val="91"/>
          <w:sz w:val="28"/>
          <w:szCs w:val="28"/>
        </w:rPr>
        <w:t xml:space="preserve">ПРЕДЛАГАЕМЫЙ РЕЖИМ РАБОТЫ объекта проектирования (участка, </w:t>
      </w:r>
      <w:r w:rsidRPr="008017E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зоны обслуживания)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связан с режимом работы автомобилей на линии.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Работа без выходных дней зоны </w:t>
      </w:r>
      <w:proofErr w:type="gramStart"/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поднимает значение коэффициента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технической г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товности парка, но усложняет организацию труда из-за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необходимости вв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дить скользящий график выходных дней для рабочих. 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Поэтому в больши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стве случаев зона </w:t>
      </w:r>
      <w:proofErr w:type="gramStart"/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как и зоны ТО-1 и ТО-2,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работают лишь в дни эк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плуатации автомобилей на линии. Основные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решения по сменности работы зон принимаются при расчете коэффициента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готовности, например, для ЕО и ТО-1 применяется </w:t>
      </w:r>
      <w:proofErr w:type="spellStart"/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межсменное</w:t>
      </w:r>
      <w:proofErr w:type="spellEnd"/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время, а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ТО-2 и </w:t>
      </w:r>
      <w:proofErr w:type="gramStart"/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устанавливаются к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эффициенты, отражающие сменность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работы этих зон </w:t>
      </w:r>
      <w:r w:rsidRPr="00801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017E1">
        <w:rPr>
          <w:rFonts w:ascii="Times New Roman" w:hAnsi="Times New Roman" w:cs="Times New Roman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РАСЧЕТ ПОСТОВ [зоны, участка] -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получения минимального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числа постов следует при назначении среднего числа рабочих на посту, 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стр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миться к его увеличению, но до разумных пределов </w:t>
      </w:r>
      <w:r w:rsidRPr="008017E1">
        <w:rPr>
          <w:rFonts w:ascii="Times New Roman" w:hAnsi="Times New Roman" w:cs="Times New Roman"/>
          <w:spacing w:val="10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10"/>
          <w:sz w:val="28"/>
          <w:szCs w:val="28"/>
        </w:rPr>
        <w:t>].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Ориентир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вочные данные для назначения среднего числа рабочих на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постах разли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ч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ных зон приведены в таблицах. Число постов в зонах ЕО,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ТО-1 на поточной линии находится путем деления такта поста на ритм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зоны.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ПОДБОР ТЕХНОЛОГИЧЕСКОГО оборудования и оснастки </w:t>
      </w:r>
      <w:proofErr w:type="gramStart"/>
      <w:r w:rsidRPr="008017E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-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существляется с учетом принимаемой технологии, числа постов или линий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типов подвижного состава. Подбор технологического оборудования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ствляется с учетом рекомендаций «Типовые проекты организации труда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на производственных участках автотранспортных предприятий», «Руководства по диагностике технического состояния подвижного состава». Количество обор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дования, используемого для выполнения постовых работ (подъемники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разли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ных типов и назначения, стенды и т. п.), определяется исходя из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расчетного количества постов и их специализации. Количество инвентаря и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оснастки (ве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стаки и пр.) индивидуального использования определяется по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числу работн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ков данной специализации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Выбор оборудования должен проводиться с помощью информации о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производстве нового прогрессивного оборудования и его технико-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экономических показателях, содержащейся в каталогах и на сайтах Интернета.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РАСЧЕТ ПРОИЗВОДСТВЕННОЙ ПЛОЩАДИ 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производится путем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умножения суммарной площади горизонтальной проекции оборудования на к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эффициент плотности его расстановки [коэффициент проходов]. Значения к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эффициентов для производственных зон даются в таблицах </w:t>
      </w:r>
      <w:r w:rsidRPr="00801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z w:val="28"/>
          <w:szCs w:val="28"/>
        </w:rPr>
        <w:t>].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стольном или настенном размещении оборудования в суммарную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пл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щадь должны входить площади столов или верстаков, на которых [или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 которыми] устанавливается оборудование, а не площади самого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оборудов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ния. В некоторых цехах, например, сварочных и малярных,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оборудуются специализированные автомобиле места, в этих случаях площадь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автомобиля суммируется с площадью оборудования.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РАСЧЕТ ПОТРЕБЛЕНИЯ ЭЛЕКТРОЭНЕРГИИ И ВЕНТИЛЯЦИИ. 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требность в электроэнергии рассчитывается как для силовых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токоприе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ников, так и для освещения проектируемого объекта. Расчет 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вентиляции и потребности в других видах ресурсов необходим для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определения себ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одного км пробега или одного обслуживания. При этом используется метод укрупненного расчета </w:t>
      </w:r>
      <w:r w:rsidRPr="00801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017E1">
        <w:rPr>
          <w:rFonts w:ascii="Times New Roman" w:hAnsi="Times New Roman" w:cs="Times New Roman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Объем раздела - 15-22 листа.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организационно – технологической части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рассматриваются следу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щие вопросы.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ВЫБОР МЕТОДА ОРГАНИЗАЦИИ ПРОИЗВОДСТВА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основан на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фо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мировании производственных подразделений - бригады, участки,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тели - (например, по технологическому признаку) с реализацией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принципов выбранного метода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ПРЕДЛАГАЕМАЯ СХЕМА управления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объектом проектирования о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ражает взаимосвязи административного и оперативного управления 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ределяет совмещение функций управления, исходя из условий их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выполнения и наличия персонала на объекте проектирования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ТЕХНОЛОГИЧЕСКИЙ процесс.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и схема технологического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процесса разрабатывается для технического обслуживания (ЕО, ТО-1,2),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ностики или текущего ремонта автомобиля (агрегата), либо для одной из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опер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ций по этим воздействиям.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Технологический процесс ТО, диагностики или </w:t>
      </w:r>
      <w:proofErr w:type="gramStart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представляет собой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совокупность операций, которые выполняются в определенной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последов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тельности с помощью различного инструмента, приспособлений 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т.п. с с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блюдением технических требований (технических условий) </w:t>
      </w:r>
      <w:r w:rsidRPr="00801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ПРЕДЛАГАЕМАЯ ОРГАНИЗАЦИЯ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труда на рабочем месте должна быть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снижение неоправданных потерь рабочего времени. При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прое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тировании отдельных участков [зон], наряду с соблюдением 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соответс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вующих норм проектирования, необходимо стремиться к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разработке т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кого компоновочного решения, при котором выбранный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состав технолог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ческого и вспомогательного оборудования размещался так,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чтобы сокращалось до минимума непроизводительное время, облегчался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 труд, повышались качество и производительность труда. Перечень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факторов, снижающих пот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 рабочего времени, приводятся в таблице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РАЗРАБОТКА ТЕХНОЛОГИЧЕСКОЙ КАРТЫ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Для наиболее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раци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нальной организации работ по техническому обслуживанию, ремонту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 диа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ностированию агрегатов, систем автомобиля и автомобиля в целом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ются технологические карты. </w:t>
      </w:r>
      <w:proofErr w:type="gramStart"/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картах указываются: назначение;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общая тр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доемкость работ; перечень операций (переходов); оборудование, приборы, 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струменты; карты эскизов, а также производится распределение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 [опер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ций] между исполнителями.</w:t>
      </w:r>
      <w:proofErr w:type="gramEnd"/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Маршрутная карта отражает последовательность операций по ремонту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регата или механизма автомобиля в одном из подразделений текущего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ремо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Технологический процесс </w:t>
      </w:r>
      <w:proofErr w:type="gramStart"/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топливной аппаратуры, сборочно-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разборочные, шинные, аккумуляторные, обойные и вулканизационные работы оформляются в виде маршрутных карт.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Технологический процесс ТО и диагностики оформляются в виде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ционной или постовой технологической карт.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Операционно-технологическая карта отражает последовательность оп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раций видов ТО (диагностики) или отдельных видов работ по этим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воздейс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виям на агрегате или системе автомобиля.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операции ТО, диагностики или 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виде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операционных карт слесарных, слесарно-сборочных и электромонтажных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Каждая операционная карта сопровождается картой эскизов ГОСТ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3.1104-81, ГОСТ 3.1105-74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которой указывается базирование и крепление детали, режущие инструменты, шероховатости по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ГОСТ 2.309-73, требования к форме и взаимному расположению поверхностей по стандартам СЭВ (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СЭВ 301-76, СТ СЭВ 636-77, СТ СЭВ 637-77, СТ СЭВ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368-76), размеры с пр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дельными отклонениями поверхностей детали 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 по ГОСТ 2.307-68 и ГОСТ 2.308-79.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Обозначения знаков базирования, опор, зажимов, установочно-зажимных устройств и пр. следует выполнять по ГОСТ 3.1107-81.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Обрабатываемые поверхности на эскизах обозначаются сплошной линией толщиной в 2 раза больше основной.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обработке детали в приспособлении на эскизе должна быть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ставлена идея конструкции приспособления в виде ее основных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элементов.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Эскизы выполняются не в масштабе, но с соблюдением пропорций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меров детали, станка, приспособления и инструмента.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Изображать изделие на эскизах необходимо в рабочем положении,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нимаемом им при выполнении операции. Допускается упрощенное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жение изделия на эскизах.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 эскизом или справа от него в соответствии с ГОСТ 2.105-79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мещают таблицы, схемы, технические требования.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на одной карте эскизов выполнять эскизы к нескольким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оп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рациям. На эскизах к операциям все конструктивные элементы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обрабат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ваемых поверхностей необходимо условно нумеровать арабскими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цифрами. Номер конструктивного элемента проставляют в окружности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диаметром 6...8 мм и соединяют с выносной линией. В тексте содержания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операции или пер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хода номер конструктивного элемента не размещать в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кружке, например, «Развернуть отверстие 1».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Постовая технологическая карта отражает последовательность операций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 (диагностики) по агрегатам или системам, которые выполняются на одном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постов ТО (диагностики).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ОРГАНИЗАЦИЯ КОНТРОЛЯ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выполнению сменных заданий и за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чеством работ основана на использовании рационального документооборота по учету и планированию сменных </w:t>
      </w:r>
      <w:r w:rsidRPr="008017E1">
        <w:rPr>
          <w:rFonts w:ascii="Times New Roman" w:hAnsi="Times New Roman" w:cs="Times New Roman"/>
          <w:sz w:val="28"/>
          <w:szCs w:val="28"/>
        </w:rPr>
        <w:t>заданий [</w:t>
      </w:r>
      <w:r>
        <w:rPr>
          <w:rFonts w:ascii="Times New Roman" w:hAnsi="Times New Roman" w:cs="Times New Roman"/>
          <w:spacing w:val="-1"/>
          <w:sz w:val="28"/>
          <w:szCs w:val="28"/>
        </w:rPr>
        <w:t>46, 47</w:t>
      </w:r>
      <w:r w:rsidRPr="008017E1">
        <w:rPr>
          <w:rFonts w:ascii="Times New Roman" w:hAnsi="Times New Roman" w:cs="Times New Roman"/>
          <w:sz w:val="28"/>
          <w:szCs w:val="28"/>
        </w:rPr>
        <w:t>],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установление соо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ветствия параметрам безопасности эксплуатации автомобиля и его систем (ГОСТ 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51709-2001 Автотранспортные средства Требования безопасности к техническому состоянию и методы проверки или техническим условиям) с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мощью контрольно-измерительной аппаратуры.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ТЕХНИКА БЕЗОПАСНОСТИ.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Вопросы по технике безопасности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ув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я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зываются с планировкой оборудования на участке и организацией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рабочего места: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- установить правильное соблюдение норм площади и объема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мещения на одного </w:t>
      </w:r>
      <w:r w:rsidRPr="008017E1">
        <w:rPr>
          <w:rFonts w:ascii="Times New Roman" w:hAnsi="Times New Roman" w:cs="Times New Roman"/>
          <w:spacing w:val="3"/>
          <w:sz w:val="28"/>
          <w:szCs w:val="28"/>
        </w:rPr>
        <w:t>работающего [</w:t>
      </w:r>
      <w:r>
        <w:rPr>
          <w:rFonts w:ascii="Times New Roman" w:hAnsi="Times New Roman" w:cs="Times New Roman"/>
          <w:spacing w:val="3"/>
          <w:sz w:val="28"/>
          <w:szCs w:val="28"/>
        </w:rPr>
        <w:t>46</w:t>
      </w:r>
      <w:r w:rsidRPr="008017E1">
        <w:rPr>
          <w:rFonts w:ascii="Times New Roman" w:hAnsi="Times New Roman" w:cs="Times New Roman"/>
          <w:spacing w:val="3"/>
          <w:sz w:val="28"/>
          <w:szCs w:val="28"/>
        </w:rPr>
        <w:t>];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разработать порядок содержания проходов и проездов на объекте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прое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тирования;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разработать мероприятия по устранению или уменьшению вредных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условий труда для ремонтных рабочих;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разработать инструкцию по работе с оборудованием и инструментами,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применяемыми на объекте проектирования.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ПРОТИВОПОЖАРНАЯ ЗАЩИТА.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разработке мероприятий на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стке необходимо указать характеристику огнестойкости здания цеха, его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ность, количество и характеристику пожарных выходов. Определить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количес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во противопожарного инвентаря и указать его местонахождение на </w:t>
      </w:r>
      <w:r w:rsidRPr="008017E1">
        <w:rPr>
          <w:rFonts w:ascii="Times New Roman" w:hAnsi="Times New Roman" w:cs="Times New Roman"/>
          <w:spacing w:val="-4"/>
          <w:sz w:val="28"/>
          <w:szCs w:val="28"/>
        </w:rPr>
        <w:t>объекте [</w:t>
      </w:r>
      <w:r>
        <w:rPr>
          <w:rFonts w:ascii="Times New Roman" w:hAnsi="Times New Roman" w:cs="Times New Roman"/>
          <w:spacing w:val="-4"/>
          <w:sz w:val="28"/>
          <w:szCs w:val="28"/>
        </w:rPr>
        <w:t>46</w:t>
      </w:r>
      <w:r w:rsidRPr="008017E1">
        <w:rPr>
          <w:rFonts w:ascii="Times New Roman" w:hAnsi="Times New Roman" w:cs="Times New Roman"/>
          <w:spacing w:val="-4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МЕРОПРИЯТИЯ по охране окружающей среды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основаны на анализе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технологических процессов, возможно имеющих причины для загрязнения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ружающей среды. Разработка организационных и технических мероприятий,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обеспечивающих предотвращение и устранение негативных причин;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раци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нальное использование природных ресурсов, хранение и утилизацию отходов производства; защиту атмосферы от вредных газов и пылевидных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отходов производства дает гарантию экологически чистого производства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46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Объем этого раздела - 13-17 листов.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Конструкторская часть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должна соответствовать теме проекта и быть </w:t>
      </w:r>
      <w:r w:rsidRPr="008017E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связанной с разработкой приспособления для одной из операций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руемого технологического 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процесса [</w:t>
      </w:r>
      <w:r>
        <w:rPr>
          <w:rFonts w:ascii="Times New Roman" w:hAnsi="Times New Roman" w:cs="Times New Roman"/>
          <w:spacing w:val="-1"/>
          <w:sz w:val="28"/>
          <w:szCs w:val="28"/>
        </w:rPr>
        <w:t>46</w:t>
      </w:r>
      <w:r w:rsidRPr="008017E1">
        <w:rPr>
          <w:rFonts w:ascii="Times New Roman" w:hAnsi="Times New Roman" w:cs="Times New Roman"/>
          <w:spacing w:val="-1"/>
          <w:sz w:val="28"/>
          <w:szCs w:val="28"/>
        </w:rPr>
        <w:t>].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качестве приспособления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могут быть приняты различного рода устройства с электрическим,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пневматич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ским, гидравлическим или комбинированным приводом зажима,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позволяющие повысить производительность труда, улучшить качество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работы и условия труда, исключить травматизм. Конструкторская часть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может быть выполнена по заказу предприятий или для нужд учебного процесса.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конструировании технологического приспособления должны быть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решены следующие вопросы: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обзор существующих конструкций приспособлений;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обоснование новой или усовершенствованной разработки и внедрение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предлагаемой конструкции;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- описание конструкции и работы приспособления;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прочностной расчет основных деталей, узлов [сварных швов, резьбовых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соединений, передачи винт-гайка, расчет мощности привода, усилия зажима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тали];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требования по проведению технического обслуживания конструкции;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инструкция по технике безопасности при работе на приспособлении;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tabs>
          <w:tab w:val="left" w:pos="2369"/>
          <w:tab w:val="left" w:pos="44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экономическая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целесообразность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разработки определяется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соотнош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нием затрат на разработку и изготовление приспособления и 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предполагаемой экономии по текущим затратам при его эксплуатации;</w:t>
      </w:r>
    </w:p>
    <w:p w:rsidR="00900A4D" w:rsidRPr="008017E1" w:rsidRDefault="00900A4D" w:rsidP="0078112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- инструкция по наладке и регулировке приспособления.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Допускается представлять на защиту конструкторские разработки,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полненные студентами при работе в студенческом научном обществе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леджа.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Объем раздела - 7-12 листов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8017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экономической части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 необходимо определить 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капитальные вложения, смету затрат, показатели экономической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эффективности. На 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нове этих расчетов делается вывод об экономической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целесообразности р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ального использования проекта на производстве </w:t>
      </w:r>
      <w:r w:rsidRPr="008017E1">
        <w:rPr>
          <w:rFonts w:ascii="Times New Roman" w:hAnsi="Times New Roman" w:cs="Times New Roman"/>
          <w:spacing w:val="-4"/>
          <w:sz w:val="28"/>
          <w:szCs w:val="28"/>
        </w:rPr>
        <w:t>[</w:t>
      </w:r>
      <w:r>
        <w:rPr>
          <w:rFonts w:ascii="Times New Roman" w:hAnsi="Times New Roman" w:cs="Times New Roman"/>
          <w:spacing w:val="-4"/>
          <w:sz w:val="28"/>
          <w:szCs w:val="28"/>
        </w:rPr>
        <w:t>46</w:t>
      </w:r>
      <w:r w:rsidRPr="008017E1">
        <w:rPr>
          <w:rFonts w:ascii="Times New Roman" w:hAnsi="Times New Roman" w:cs="Times New Roman"/>
          <w:spacing w:val="-4"/>
          <w:sz w:val="28"/>
          <w:szCs w:val="28"/>
        </w:rPr>
        <w:t>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РАСЧЕТ КАПИТАЛЬНЫХ ВЛОЖЕНИЙ проводится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целью определения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затрат на строительство и перепланировку производственных площадей,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трат, связанных с приобретением технологического оборудования, оснасток 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их доставки и монтажа на объекте проектирования.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РАСЧЕТ ПО СТАТЬЯМ ЗАТРАТ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проводится: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По нормативным данным: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Затраты на материалы и запасные части. </w:t>
      </w:r>
      <w:r w:rsidRPr="008017E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Нормы затрат на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мат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риалы и запасные части на ТО и </w:t>
      </w:r>
      <w:proofErr w:type="gramStart"/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принимаются по справочным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данным, действующим на данный период времени.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Фонд оплаты труда работников АТП: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Фонд заработной платы основных рабочих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определяется, исходя из среднего разряда рабочих, среднечасовой тарифной ставки и трудоемкости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бот. Рассчитываются премия, все виды доплат, дополнительная заработная пл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та. Все виды заработной платы в сумме дают фонд заработной платы произво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ственных рабочих с начислениями единого социального налога.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Фонд заработной платы вспомогательных рабочих, ИТР, служащих, </w:t>
      </w:r>
      <w:r w:rsidRPr="008017E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МОП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определяется в процентном соотношении (25 %) от общего фонда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ботной платы ремонтных рабочих.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Накладные цеховые расходы.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состав расходов входят: зарплата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всп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могательных рабочих, ИТР, служащих, МОП с начислениями на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социал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ное страхование; затраты на электроэнергию, на сжатый воздух, на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воду для производственных и бытовых нужд; амортизация основных фондов; прочие 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кладные расходы определяются в процентах от стоимости основных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фондов.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Калькуляция себестоимости -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определяет себестоимость единицы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дукции (одного км пробега или одного обслуживания) по каждой статье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эк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плуатационных: затрат. Для этого необходимо составить смету затрат и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считать калькуляцию цеховой себестоимости. В состав затрат входят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затраты (прямые затраты) и накладные цеховые расходы (косвенные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затр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2. С учетом факторов снижения трудовых и материальных затрат в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по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разделениях технической службы АТП на основании расчетов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технологич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ской части проекта (снижение трудоемкости работ, рост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производительности труда, экономия по статьям затрат).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ОЦЕНКА сравнительной экономической эффективности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капитальных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вложений производится путем расчета годового экономического эффекта и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срока окупаемости капитальных вложений; затем его сравнивают с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тивным сроком окупаемости. На основании полученной информации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делается вывод об экономической целесообразности принятого технического решения, предлагаемой технологии организации производства.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Объем раздела -5-8 листов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8017E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заключении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указываются</w:t>
      </w:r>
      <w:r w:rsidRPr="008017E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ТЕХНИКО-ЭКОНОМИЧЕСКИЕ показатели.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сравнения уровня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для однородных объектов производства, а также для проверки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экономической целесообразности разработанного прое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та, необходимо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привести комплекс итоговых данных, характеризующих техн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ческую 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экономическую сторону дипломной работы. На основании комплекса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технико-экономических показателей проводится анализ состояния объекта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Объем раздела - 2 листа.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используемых источников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отражает перечень источников, к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торые использовались при написании ДП (не менее 20), составленный в сл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дующем порядке: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Федеральные законы (в очередности от последнего года принятия 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дыдущим);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указы Президента Российской Федерации (в той же последовательн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сти);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постановления Правительства Российской Федерации (в той же очере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ности);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нормативные отраслевые документы;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иные официальные материалы (резолюции-рекомендации междунаро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ных организаций и конференций, официальные доклады, официальные отчеты и др.);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монографии, учебники, учебные пособия (в алфавитном порядке);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- иностранная литература;</w:t>
      </w:r>
    </w:p>
    <w:p w:rsidR="00900A4D" w:rsidRPr="008017E1" w:rsidRDefault="009451A5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интернет </w:t>
      </w:r>
      <w:r w:rsidR="00900A4D" w:rsidRPr="008017E1">
        <w:rPr>
          <w:rFonts w:ascii="Times New Roman" w:hAnsi="Times New Roman" w:cs="Times New Roman"/>
          <w:sz w:val="28"/>
          <w:szCs w:val="28"/>
          <w:lang w:val="ru-RU"/>
        </w:rPr>
        <w:t>ресурсы.</w:t>
      </w:r>
    </w:p>
    <w:p w:rsidR="00900A4D" w:rsidRPr="008017E1" w:rsidRDefault="00900A4D" w:rsidP="0078112D">
      <w:pPr>
        <w:pStyle w:val="Web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r w:rsidR="009451A5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используемых источников 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– 1- 2 листа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могут состоять из дополнительных справочных материалов, имеющих вспомогательное значение, например: копий документов, схем, та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лиц, диаграмм, программ, положений и т.п.</w:t>
      </w:r>
      <w:proofErr w:type="gramEnd"/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2.2 Требования к содержанию графической части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8017E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графической части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проекта представляются чертежи, планы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расст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новки оборудования, карты эскизов, диаграммы и т.п., выполненные на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чертежной бумаге формата</w:t>
      </w:r>
      <w:proofErr w:type="gramStart"/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</w:t>
      </w:r>
      <w:proofErr w:type="gramEnd"/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Содержание и объем графической части проекта должен содержать мат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риал, необходимый для иллюстрации актуальности и практической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значимости решаемых задач.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Последовательность представления графической части проекта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ляется его руководителем и студентом на основании содержания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выбранной т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мы.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Спецификации к конструкторским и проектным чертежам включаются в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приложения к пояснительной записке.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состав </w:t>
      </w:r>
      <w:r w:rsidRPr="00C54152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графической части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дипломного проекта входит следующий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териал: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9"/>
        <w:gridCol w:w="1240"/>
      </w:tblGrid>
      <w:tr w:rsidR="00900A4D" w:rsidRPr="00610D71" w:rsidTr="0078112D">
        <w:tc>
          <w:tcPr>
            <w:tcW w:w="8399" w:type="dxa"/>
          </w:tcPr>
          <w:p w:rsidR="00900A4D" w:rsidRPr="008017E1" w:rsidRDefault="00900A4D" w:rsidP="0088483D">
            <w:pPr>
              <w:pStyle w:val="a3"/>
              <w:widowControl w:val="0"/>
              <w:shd w:val="clear" w:color="auto" w:fill="FFFFFF"/>
              <w:tabs>
                <w:tab w:val="left" w:pos="709"/>
                <w:tab w:val="left" w:pos="540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17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1. Планировка участка, зоны или планировка </w:t>
            </w:r>
            <w:r w:rsidRPr="008017E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специализированных постов</w:t>
            </w:r>
          </w:p>
        </w:tc>
        <w:tc>
          <w:tcPr>
            <w:tcW w:w="1240" w:type="dxa"/>
          </w:tcPr>
          <w:p w:rsidR="00900A4D" w:rsidRPr="00610D71" w:rsidRDefault="00900A4D" w:rsidP="00884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399" w:type="dxa"/>
          </w:tcPr>
          <w:p w:rsidR="00900A4D" w:rsidRPr="00610D71" w:rsidRDefault="00900A4D" w:rsidP="0088483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10D7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Технологическая карта или схема </w:t>
            </w: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проектируемого технологич</w:t>
            </w: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ского процесса </w:t>
            </w:r>
          </w:p>
        </w:tc>
        <w:tc>
          <w:tcPr>
            <w:tcW w:w="1240" w:type="dxa"/>
          </w:tcPr>
          <w:p w:rsidR="00900A4D" w:rsidRPr="00610D71" w:rsidRDefault="00900A4D" w:rsidP="00884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399" w:type="dxa"/>
          </w:tcPr>
          <w:p w:rsidR="00900A4D" w:rsidRPr="00610D71" w:rsidRDefault="00900A4D" w:rsidP="0088483D">
            <w:pPr>
              <w:widowControl w:val="0"/>
              <w:shd w:val="clear" w:color="auto" w:fill="FFFFFF"/>
              <w:tabs>
                <w:tab w:val="left" w:pos="1279"/>
                <w:tab w:val="left" w:pos="5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3. Сборочный чертеж конструкции </w:t>
            </w:r>
            <w:r w:rsidRPr="00610D7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[приспособления, стенда]</w:t>
            </w:r>
          </w:p>
        </w:tc>
        <w:tc>
          <w:tcPr>
            <w:tcW w:w="1240" w:type="dxa"/>
          </w:tcPr>
          <w:p w:rsidR="00900A4D" w:rsidRPr="00610D71" w:rsidRDefault="00900A4D" w:rsidP="00884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00A4D" w:rsidRPr="00610D71" w:rsidTr="0078112D">
        <w:tc>
          <w:tcPr>
            <w:tcW w:w="8399" w:type="dxa"/>
          </w:tcPr>
          <w:p w:rsidR="00900A4D" w:rsidRPr="008017E1" w:rsidRDefault="00900A4D" w:rsidP="0088483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17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4. Деталировка сборочного чертежа конструкции </w:t>
            </w:r>
            <w:r w:rsidRPr="008017E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[приспособления, стенда]</w:t>
            </w:r>
          </w:p>
        </w:tc>
        <w:tc>
          <w:tcPr>
            <w:tcW w:w="1240" w:type="dxa"/>
          </w:tcPr>
          <w:p w:rsidR="00900A4D" w:rsidRPr="00610D71" w:rsidRDefault="00900A4D" w:rsidP="00884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лист</w:t>
            </w:r>
          </w:p>
        </w:tc>
      </w:tr>
    </w:tbl>
    <w:p w:rsidR="00900A4D" w:rsidRPr="008017E1" w:rsidRDefault="00900A4D" w:rsidP="0078112D">
      <w:pPr>
        <w:shd w:val="clear" w:color="auto" w:fill="FFFFFF"/>
        <w:tabs>
          <w:tab w:val="left" w:pos="1279"/>
          <w:tab w:val="left" w:pos="54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ПЛАНИРОВКА </w:t>
      </w:r>
      <w:r w:rsidRPr="008017E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объекта проектирования должна учитывать 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рек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мендации Типовых проектов рабочих мест на автотранспортных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предпр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ятиях, а также требования Строительных норм и правил (СНиП 11-93-</w:t>
      </w:r>
      <w:r w:rsidRPr="008017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74), предприятий по обслуживанию автомобилей. Планировка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производс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венного участка [зоны, линии] - это план расстановки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технологического оборудования, подъемно-транспортных средств 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оснастки. План должен быть выполнен в регламентируемом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ГОСТом масштабе умен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шения (1: 25, 1: 40, 1: 50, 1: 75) с таким расчетом,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 он занимал примерно 3/4 от общей площади листа формата А</w:t>
      </w:r>
      <w:proofErr w:type="gramStart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proofErr w:type="gramEnd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На плане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указать общие габаритные размеры объекта проектирования, установочные («привязочные») размеры стационарного технологического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оборудования, ширину проездов и середин осей подъемников (осмотровых 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канав), расстояние между автом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билями (ширину проходов между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оборудованием) и строительными конс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рукциями здания, места установки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элементов технологической оснастки.</w:t>
      </w:r>
    </w:p>
    <w:p w:rsidR="00900A4D" w:rsidRPr="009451A5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Каждый тип оборудования показывают на планировке условным 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об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значением, форма которого соответствует контурам его в плане, а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размеры 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габаритным размерам [в соответствующем масштабе].</w:t>
      </w:r>
    </w:p>
    <w:p w:rsidR="00900A4D" w:rsidRPr="009451A5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планировке должны быть определены все рабочие места. Планировку рабочих мест следует выполнять в соответствии с требованиями предлагаемой организации труда. В дипломных проектах место рабочего во время работы условно обозначают на планировке в виде круга с максимальным диаметром 25 мм [в соответствующем масштабе]. Одну половину круга затемняют. Незате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ненная часть круга должна быть обращена в сторону лицевой части обслуж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ваемого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оборудования. Потребители электроэнергии, пара, холодной воды, сжатого 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воздуха обозначают на планировке условными обозначениями. Для создания требуемой организации производства необходимо полностью искл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чить складирование деталей и агрегатов на пол. На производственных участках должны быть предусмотрены различные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стеллажи, поддоны и тара контейне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ного типа или подвесные конвейеры с </w:t>
      </w:r>
      <w:r w:rsidRPr="009451A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приводом или толкающего типа.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Нумерацию технологическому оборудованию и организационной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настке осуществляют в следующей последовательности: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- в порядке размещения на чертеже слева направо и затем сверху вниз,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присваивают номера технологическому оборудованию (например, 1,2,3,4,5);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в порядке размещения на чертеже слева направо и затем сверху вниз, присваивают номера организационной оснастке (напрмер,7,8,9,10,11).</w:t>
      </w:r>
    </w:p>
    <w:p w:rsidR="00900A4D" w:rsidRPr="008017E1" w:rsidRDefault="00900A4D" w:rsidP="0078112D">
      <w:pPr>
        <w:shd w:val="clear" w:color="auto" w:fill="FFFFFF"/>
        <w:tabs>
          <w:tab w:val="left" w:pos="601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Нумерацию технологическому оборудованию и организационной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настке в соответствии с их расположением на плане проектируемого объекта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помещают в специальной таблице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плану расстановки технологического оборудования и организационной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оснастки составляют спецификации, располагая их над угловым штампом и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примыкая к нему. </w:t>
      </w:r>
      <w:r w:rsidRPr="00350531">
        <w:rPr>
          <w:rFonts w:ascii="Times New Roman" w:hAnsi="Times New Roman" w:cs="Times New Roman"/>
          <w:spacing w:val="3"/>
          <w:sz w:val="28"/>
          <w:szCs w:val="28"/>
        </w:rPr>
        <w:t>Спецификации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должны содержать следующие данные: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зиции по плану, наименование оборудования и организационной оснастки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их модель или тип, количество, примечание, в котором указывают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установле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ную мощность токоприемников, потребители воды, сжатого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воздуха, пара, г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 и   т. п.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Допускается размещать спецификации технологического оборудования и организационной оснастки на свободном поле планировки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оборудования на об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ъ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екте проектирования.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7E1">
        <w:rPr>
          <w:rFonts w:ascii="Times New Roman" w:hAnsi="Times New Roman" w:cs="Times New Roman"/>
          <w:spacing w:val="-5"/>
          <w:sz w:val="28"/>
          <w:szCs w:val="28"/>
        </w:rPr>
        <w:t>Основная надпись (угловой штамп)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графической части должна быть 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полнена в соответствии с ГОСТ 2.104-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2006.</w:t>
      </w:r>
      <w:r w:rsidRPr="00CF49D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Содержание, расположение и разм</w:t>
      </w:r>
      <w:r w:rsidRPr="00CF49D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F49D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ры граф основной надписи, дополнительных граф к ней, а также размеры рамок на чертежах и схемах должны соответствовать форме 1, а в текстовых докуме</w:t>
      </w:r>
      <w:r w:rsidRPr="00CF49D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F49D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тах - формам 2, 2а</w:t>
      </w:r>
      <w:r w:rsidRPr="00801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(см. Приложение 5). Текстовая часть надписи,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спецификации и чертежа должна быть выполнена чертежным шрифтом. 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свободном поле чертежа должны быть представлены характеристика объекта проектирования и принятые условные обозначения. В характеристике должно быть отражено: площадь объекта проектирования; количество постов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(для зон ТО и </w:t>
      </w:r>
      <w:proofErr w:type="gramStart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); количество исполнителей; режим работы объекта 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условных обозначениях необходимо отразить лишь те, которые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 на плане по данному объекту проектирования.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проектах по совершенствованию (реконструкции) объекта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проект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рования должны быть даны две планировки [до и после </w:t>
      </w:r>
      <w:r w:rsidRPr="008017E1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преобразований].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ТЕХНОЛОГИЧЕСКАЯ КАРТА. </w:t>
      </w:r>
      <w:r w:rsidRPr="008017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Операционные технологические карты и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ты эскизов иллюстрируют технологический процесс, поясняют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последовател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ность выполнения операции и переходов. Карты эскизов </w:t>
      </w: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должны выполняться аккуратно, от руки. Эскизы обязательны при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выполнении контрольных, р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гулировочных и других работ, так как при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этом одного описания недост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точно для четкого представления о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выполненной операции или переходе. Эскиз может быть представлен в 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виде чертежа или рисунка, иллюстриру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ю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щего последовательность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операций. Приборы, приспособления, инструмент, применяемые при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проведении работ, показываются в рабочем положении, соо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ветствующем окончанию операции.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СХЕМА ТЕХНОЛОГИЧЕСКОГО ПРОЦЕССА </w:t>
      </w:r>
      <w:r w:rsidRPr="00801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должна отражать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последов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тельность и взаимосвязь операции, выполняемых работ на объекте 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проектиров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СБОРОЧНЫЙ чертеж. 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Сборочный чертеж должен содержать не 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менее двух изображений изделия, габаритные, установочные и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присоединительные размеры и другие данные, необходимые для его изготовления, контроля и сборки, а также техническую характеристику стенда, приспособления (тип привода, усилия в механизме, давление в </w:t>
      </w:r>
      <w:r w:rsidRPr="008017E1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системе).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17E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ДЕТАЛИРОВКА сборочного чертежа.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Выполнить рабочие чертежи 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8017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 деталей (не более 4-х) приспособления [стенда]. Чертеж должен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изображение детали и другие данные, необходимые для ее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изготовления и ко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троля.</w:t>
      </w:r>
      <w:bookmarkStart w:id="114" w:name="_Toc196841764"/>
      <w:bookmarkStart w:id="115" w:name="_Toc196844842"/>
      <w:bookmarkStart w:id="116" w:name="_Toc197702355"/>
      <w:bookmarkStart w:id="117" w:name="_Toc197708271"/>
      <w:bookmarkStart w:id="118" w:name="_Toc197788461"/>
      <w:bookmarkStart w:id="119" w:name="_Toc197788549"/>
      <w:bookmarkStart w:id="120" w:name="_Toc197790177"/>
      <w:bookmarkStart w:id="121" w:name="_Toc198614983"/>
      <w:bookmarkStart w:id="122" w:name="_Toc198623169"/>
      <w:bookmarkStart w:id="123" w:name="_Toc199060445"/>
      <w:bookmarkStart w:id="124" w:name="_Toc383727838"/>
    </w:p>
    <w:p w:rsidR="00900A4D" w:rsidRPr="008017E1" w:rsidRDefault="0078112D" w:rsidP="0035053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00A4D" w:rsidRPr="008017E1">
        <w:rPr>
          <w:rFonts w:ascii="Times New Roman" w:hAnsi="Times New Roman" w:cs="Times New Roman"/>
          <w:b/>
          <w:bCs/>
          <w:sz w:val="28"/>
          <w:szCs w:val="28"/>
        </w:rPr>
        <w:t>3 МЕТОДИЧЕСКИЕ РЕКОМЕНДАЦИИ ПО ОФОРМЛЕНИЮ</w:t>
      </w:r>
    </w:p>
    <w:p w:rsidR="00900A4D" w:rsidRPr="008017E1" w:rsidRDefault="00900A4D" w:rsidP="0035053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ДИПЛОМНОГО ПРОЕКТА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78112D" w:rsidRDefault="0078112D" w:rsidP="00BD59A4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25" w:name="_Toc197708272"/>
      <w:bookmarkStart w:id="126" w:name="_Toc197788462"/>
      <w:bookmarkStart w:id="127" w:name="_Toc197788550"/>
      <w:bookmarkStart w:id="128" w:name="_Toc197790178"/>
      <w:bookmarkStart w:id="129" w:name="_Toc198614984"/>
      <w:bookmarkStart w:id="130" w:name="_Toc198623170"/>
      <w:bookmarkStart w:id="131" w:name="_Toc199060446"/>
      <w:bookmarkStart w:id="132" w:name="_Toc383727839"/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3.1 Общие положения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и графическая часть ДП выполняются в соотве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ствии с требованиями ГОСТ 2.105-95 «Общие требования к текстовым док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ментам», ГОСТ 7.32-2001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тронных ресурсов» и другими нормативными документами. </w:t>
      </w:r>
    </w:p>
    <w:p w:rsidR="00900A4D" w:rsidRPr="0035053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0531">
        <w:rPr>
          <w:rFonts w:ascii="Times New Roman" w:hAnsi="Times New Roman" w:cs="Times New Roman"/>
          <w:b/>
          <w:bCs/>
          <w:sz w:val="28"/>
          <w:szCs w:val="28"/>
          <w:lang w:val="ru-RU"/>
        </w:rPr>
        <w:t>3.2 Требования к оформлению пояснительных записок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Текст ДП должен быть подготовлен с использованием компьютера в </w:t>
      </w:r>
      <w:r w:rsidRPr="008017E1">
        <w:rPr>
          <w:rFonts w:ascii="Times New Roman" w:hAnsi="Times New Roman" w:cs="Times New Roman"/>
          <w:sz w:val="28"/>
          <w:szCs w:val="28"/>
        </w:rPr>
        <w:t>MSWord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, распечатан на одной стороне белой бумаги формата А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(210</w:t>
      </w:r>
      <w:r w:rsidRPr="008017E1">
        <w:rPr>
          <w:rFonts w:ascii="Times New Roman" w:hAnsi="Times New Roman" w:cs="Times New Roman"/>
          <w:sz w:val="28"/>
          <w:szCs w:val="28"/>
        </w:rPr>
        <w:t>x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297 мм). 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Шрифт </w:t>
      </w:r>
      <w:r w:rsidRPr="008017E1">
        <w:rPr>
          <w:rFonts w:ascii="Times New Roman" w:hAnsi="Times New Roman" w:cs="Times New Roman"/>
          <w:sz w:val="28"/>
          <w:szCs w:val="28"/>
        </w:rPr>
        <w:t>TimesNewRoman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, цвет – черный, высота букв, цифр и других зн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ков –2,5 мм  (кегель 14), межстрочный интервал - полуторный. Полужирный шрифт и курсив не применяется.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На всех страницах записки сплошной тонкой линией наносят рамку на расстоянии 20 мм с левой стороны и 5мм с трёх остальных сторон.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 согласно требованиям ГОСТ 2.106-96 составл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ют на размещают на одной стороне листа формата А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(рисунок 2).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Основные надписи на листах пояснительной записки выполняются по ГОСТ 2.104-</w:t>
      </w:r>
      <w:r>
        <w:rPr>
          <w:rFonts w:ascii="Times New Roman" w:hAnsi="Times New Roman" w:cs="Times New Roman"/>
          <w:color w:val="000000"/>
          <w:sz w:val="28"/>
          <w:szCs w:val="28"/>
        </w:rPr>
        <w:t>2006(см. Приложение 5).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Расстояние от рамки до границ текста рекомендуется оставлять: в начале строки не менее 3 мм, в конце строки – не менее 3мм. Расстояние от верхней и нижней строки текста до верхней или нижней внутренней рамки должно быть не менее 10мм. Абзацы в тексте начинаются отступом 15 мм от границ текста. 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Каждый раздел записки рекомендуется начинать с нового листа (стран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цы). Каждый пункт текста записывается с абзаца. Цифры, указывающие номера пунктов не должны выступать за границу абзаца.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материала должно быть логичным и последовательным. Не допускается изложение текста от первого лица, то есть вместо фразы «На осн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вании расчета я выбрал стенд…» следует писать «На основании расчета выбран стенд…».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Все страницы записки последовательно нумеруются. Нумерация должна быть сквозной от титульного листа до последней страницы записки, включая все иллюстрации, таблицы и т.п., как внутри текста, так и в приложении. Если рисунки и таблицы расположены на листе, большем формата А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>, их следует учитывать как один лист.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На титульном листе номер не ставят, хотя и подразумевают. Номер стр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ницы ставится в нижнем правом углу.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Содержание записки разбивают на разделы и подразделы.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Разделы должны иметь порядковые номера, обозначенные арабскими цифрами без точки в пределах всей записки. Подразделы должны иметь поря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ковые номера в пределах каждого раздела. Номера подразделов состоят из 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меров раздела и подраздела, разделенные точкой. В конце номера подраздела также точка не ставится. 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Содержимое записки разбивают на пункты, а пункты на подпункты. Н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зависимо от того разделена ли записка на разделы и подразделы или нет.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Если записка не имеет подразделов, то нумерация пунктов в ней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ся, например:  </w:t>
      </w:r>
    </w:p>
    <w:p w:rsidR="00900A4D" w:rsidRPr="008017E1" w:rsidRDefault="00900A4D" w:rsidP="0078112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2 Расчетно-технологическая  часть</w:t>
      </w:r>
    </w:p>
    <w:p w:rsidR="00900A4D" w:rsidRPr="008017E1" w:rsidRDefault="00900A4D" w:rsidP="0078112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2.1 Исходные и нормативные данные</w:t>
      </w:r>
    </w:p>
    <w:p w:rsidR="00900A4D" w:rsidRPr="008017E1" w:rsidRDefault="00900A4D" w:rsidP="0078112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2.2 </w:t>
      </w:r>
      <w:r w:rsidRPr="008017E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Расчет производственной программы и трудоемкости работ</w:t>
      </w:r>
    </w:p>
    <w:p w:rsidR="00900A4D" w:rsidRPr="008017E1" w:rsidRDefault="00900A4D" w:rsidP="0078112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2.2.1 Установление нормативов</w:t>
      </w:r>
    </w:p>
    <w:p w:rsidR="00900A4D" w:rsidRPr="008017E1" w:rsidRDefault="00900A4D" w:rsidP="0078112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2.2.2 </w:t>
      </w:r>
      <w:bookmarkStart w:id="133" w:name="_Toc90386062"/>
      <w:r w:rsidRPr="008017E1">
        <w:rPr>
          <w:rFonts w:ascii="Times New Roman" w:hAnsi="Times New Roman" w:cs="Times New Roman"/>
          <w:sz w:val="28"/>
          <w:szCs w:val="28"/>
        </w:rPr>
        <w:t xml:space="preserve">Определение расчётных пробегов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ТО и КР</w:t>
      </w:r>
      <w:bookmarkEnd w:id="133"/>
      <w:r w:rsidRPr="008017E1">
        <w:rPr>
          <w:rFonts w:ascii="Times New Roman" w:hAnsi="Times New Roman" w:cs="Times New Roman"/>
          <w:sz w:val="28"/>
          <w:szCs w:val="28"/>
        </w:rPr>
        <w:t>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Пункты при необходимости разбиваются на подпункты, которые должны иметь порядковую нумерацию в пределах каждого пункта, например: 4.2.1.1, 4.2.1.2, 4.2.1.3 и т.д.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Заголовки должны также отражать отношение автора к излагаемому м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териалу. Например, не рекомендуется в качестве заголовков применять фразы типа: «Структурная схема …», «Генератор…», «Принцип построения …» и т.п. Правильнее писать: 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«Разработка (или описание) структурной схемы …», «Ра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работка (или расчет) элементов генератора …», «Обзор и анализ принципов п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строения …» и т.д</w:t>
      </w:r>
      <w:r w:rsidR="00AC4EA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Содержащиеся в тексте пункты или подпункты перечисления требований, указаний, положений обозначаются арабскими цифрами со скобкой, например 1), 2), 3), и т.д.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Каждый подпун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кт в пр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>еделах пункта должен начинаться с новой строки со строчной буквы и обозначаться строчными буквами русского алфавита со скобкой. В конце подпункта, если за ним следует еще подпункт, ставят точку с запятой.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Наименования разделов должны быть краткими, соответствовать соде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жанию.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Наименования подразделов записываются в виде заголовков строчными буквами (кроме первой прописной).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Переносы слов в заголовках не допускаются. Точку в конце заголовка не ставят. Если заголовок состоит из двух предложений, их разделяют точками.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Расстояние между текстом и заголовком должно быть 15 мм (одна пустая строка), а между последней строкой текста и последующим заголовком 15 мм (одна пустая строка). 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  <w:lang w:val="ru-RU"/>
        </w:rPr>
        <w:t>3.3 Структура пояснительной записки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Первым листом записки является титульный лист. После титульного ли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та помещают задание на дипломное проектирование, а за ним содержание, где последовательно записывают номера и заголовки всех разделов и подразделов, включая список используемых источников и приложения, и указывают номера страниц, на которых они помещены (слово стр. не пишут). Заголовок «СОДЕРЖАНИЕ» записывается прописными буквами посередине верхней ча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ти страницы.</w:t>
      </w: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Введение не является разделом записки, поэтому не нумеруется. Слово «Введение», названия разделов и подразделов записываются в оглавлении строчными буквами, кроме первой прописной, например:</w:t>
      </w:r>
    </w:p>
    <w:p w:rsidR="0078112D" w:rsidRDefault="0078112D" w:rsidP="00BD59A4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017E1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tbl>
      <w:tblPr>
        <w:tblW w:w="0" w:type="auto"/>
        <w:tblInd w:w="108" w:type="dxa"/>
        <w:tblLook w:val="01E0"/>
      </w:tblPr>
      <w:tblGrid>
        <w:gridCol w:w="566"/>
        <w:gridCol w:w="8007"/>
        <w:gridCol w:w="696"/>
      </w:tblGrid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7" w:type="dxa"/>
          </w:tcPr>
          <w:p w:rsidR="00900A4D" w:rsidRPr="00610D71" w:rsidRDefault="00900A4D" w:rsidP="00FB265A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часть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предприятия  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проектирования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Расчетно-технологическая часть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24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24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 xml:space="preserve"> …                                                                                            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26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62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67</w:t>
            </w:r>
          </w:p>
        </w:tc>
      </w:tr>
      <w:tr w:rsidR="00900A4D" w:rsidRPr="00610D71" w:rsidTr="0078112D">
        <w:tc>
          <w:tcPr>
            <w:tcW w:w="56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7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96" w:type="dxa"/>
          </w:tcPr>
          <w:p w:rsidR="00900A4D" w:rsidRPr="00610D71" w:rsidRDefault="00900A4D" w:rsidP="00BD59A4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10D71">
              <w:rPr>
                <w:rFonts w:ascii="Times New Roman" w:hAnsi="Times New Roman" w:cs="Times New Roman"/>
                <w:caps/>
                <w:sz w:val="28"/>
                <w:szCs w:val="28"/>
              </w:rPr>
              <w:t>69</w:t>
            </w:r>
          </w:p>
        </w:tc>
      </w:tr>
    </w:tbl>
    <w:p w:rsidR="0078112D" w:rsidRDefault="0078112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8017E1" w:rsidRDefault="00900A4D" w:rsidP="0078112D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На содержании помещают основную надпись по ГОСТ 2. 104-2006 (фо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ма 2), на всех последующих листах надпись форма 2а.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Изложение содержания записки должно быть кратким, четким, искл</w:t>
      </w:r>
      <w:r w:rsidRPr="008017E1">
        <w:rPr>
          <w:rFonts w:ascii="Times New Roman" w:hAnsi="Times New Roman" w:cs="Times New Roman"/>
          <w:sz w:val="28"/>
          <w:szCs w:val="28"/>
        </w:rPr>
        <w:t>ю</w:t>
      </w:r>
      <w:r w:rsidRPr="008017E1">
        <w:rPr>
          <w:rFonts w:ascii="Times New Roman" w:hAnsi="Times New Roman" w:cs="Times New Roman"/>
          <w:sz w:val="28"/>
          <w:szCs w:val="28"/>
        </w:rPr>
        <w:t>чающим возможности субъективного толкования.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Терминология и определения должны быть едиными соответствовать у</w:t>
      </w:r>
      <w:r w:rsidRPr="008017E1">
        <w:rPr>
          <w:rFonts w:ascii="Times New Roman" w:hAnsi="Times New Roman" w:cs="Times New Roman"/>
          <w:sz w:val="28"/>
          <w:szCs w:val="28"/>
        </w:rPr>
        <w:t>с</w:t>
      </w:r>
      <w:r w:rsidRPr="008017E1">
        <w:rPr>
          <w:rFonts w:ascii="Times New Roman" w:hAnsi="Times New Roman" w:cs="Times New Roman"/>
          <w:sz w:val="28"/>
          <w:szCs w:val="28"/>
        </w:rPr>
        <w:t>тановленным стандартам.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Сокращения слов в тексте, как правило, не допускаются. Исключения с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ставляют сокращения, общепринятые в русском языке, установленные ГОСТ 2.316-68, а также производимые в записке поясняющие надписи, непосредс</w:t>
      </w:r>
      <w:r w:rsidRPr="008017E1">
        <w:rPr>
          <w:rFonts w:ascii="Times New Roman" w:hAnsi="Times New Roman" w:cs="Times New Roman"/>
          <w:sz w:val="28"/>
          <w:szCs w:val="28"/>
        </w:rPr>
        <w:t>т</w:t>
      </w:r>
      <w:r w:rsidRPr="008017E1">
        <w:rPr>
          <w:rFonts w:ascii="Times New Roman" w:hAnsi="Times New Roman" w:cs="Times New Roman"/>
          <w:sz w:val="28"/>
          <w:szCs w:val="28"/>
        </w:rPr>
        <w:t>венно наносимые на изготовляемые изделия и выделяемые в тексте шрифтом, например: ВКЛ., ОТКЛ.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Условные буквенные обозначения механических, химических, математ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ческих и других величин должно соответствовать установленным стандартам. В тексте записки перед обозначением параметра дают его пояснение, например: «временное сопротивление разрыву».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3.4 Правила написания формул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новленные стандартами. Формула записывается  по центру строки. После фо</w:t>
      </w:r>
      <w:r w:rsidRPr="008017E1">
        <w:rPr>
          <w:rFonts w:ascii="Times New Roman" w:hAnsi="Times New Roman" w:cs="Times New Roman"/>
          <w:sz w:val="28"/>
          <w:szCs w:val="28"/>
        </w:rPr>
        <w:t>р</w:t>
      </w:r>
      <w:r w:rsidRPr="008017E1">
        <w:rPr>
          <w:rFonts w:ascii="Times New Roman" w:hAnsi="Times New Roman" w:cs="Times New Roman"/>
          <w:sz w:val="28"/>
          <w:szCs w:val="28"/>
        </w:rPr>
        <w:t>мулы ставится запятая.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за формулой. Значение каждого си</w:t>
      </w:r>
      <w:r w:rsidRPr="008017E1">
        <w:rPr>
          <w:rFonts w:ascii="Times New Roman" w:hAnsi="Times New Roman" w:cs="Times New Roman"/>
          <w:sz w:val="28"/>
          <w:szCs w:val="28"/>
        </w:rPr>
        <w:t>м</w:t>
      </w:r>
      <w:r w:rsidRPr="008017E1">
        <w:rPr>
          <w:rFonts w:ascii="Times New Roman" w:hAnsi="Times New Roman" w:cs="Times New Roman"/>
          <w:sz w:val="28"/>
          <w:szCs w:val="28"/>
        </w:rPr>
        <w:t>вола дают с новой строки в той последовательности, в какой они приведены в формуле. Первая строчка расшифровки должна начинаться со слова «где» без двоеточия после него.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Например:  </w:t>
      </w:r>
    </w:p>
    <w:p w:rsidR="00900A4D" w:rsidRPr="008017E1" w:rsidRDefault="00900A4D" w:rsidP="0078112D">
      <w:pPr>
        <w:pStyle w:val="2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Площади зон ТО и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(</w:t>
      </w:r>
      <w:r w:rsidRPr="008017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 xml:space="preserve">3 , </w:t>
      </w:r>
      <w:r w:rsidRPr="008017E1">
        <w:rPr>
          <w:rFonts w:ascii="Times New Roman" w:hAnsi="Times New Roman" w:cs="Times New Roman"/>
          <w:sz w:val="28"/>
          <w:szCs w:val="28"/>
        </w:rPr>
        <w:t>м</w:t>
      </w:r>
      <w:r w:rsidRPr="00801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17E1">
        <w:rPr>
          <w:rFonts w:ascii="Times New Roman" w:hAnsi="Times New Roman" w:cs="Times New Roman"/>
          <w:sz w:val="28"/>
          <w:szCs w:val="28"/>
        </w:rPr>
        <w:t>) определяем по формуле:</w:t>
      </w:r>
    </w:p>
    <w:p w:rsidR="00900A4D" w:rsidRPr="008017E1" w:rsidRDefault="00900A4D" w:rsidP="009451A5">
      <w:pPr>
        <w:pStyle w:val="28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7E1">
        <w:rPr>
          <w:rFonts w:ascii="Times New Roman" w:hAnsi="Times New Roman" w:cs="Times New Roman"/>
          <w:sz w:val="28"/>
          <w:szCs w:val="28"/>
        </w:rPr>
        <w:t xml:space="preserve"> = </w:t>
      </w:r>
      <w:r w:rsidRPr="008017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17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8017E1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8017E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7E1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 xml:space="preserve">п  </w:t>
      </w:r>
      <w:r w:rsidRPr="008017E1">
        <w:rPr>
          <w:rFonts w:ascii="Times New Roman" w:hAnsi="Times New Roman" w:cs="Times New Roman"/>
          <w:sz w:val="28"/>
          <w:szCs w:val="28"/>
        </w:rPr>
        <w:t>,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>2.28)</w:t>
      </w:r>
    </w:p>
    <w:p w:rsidR="00900A4D" w:rsidRPr="008017E1" w:rsidRDefault="00900A4D" w:rsidP="0078112D">
      <w:pPr>
        <w:pStyle w:val="2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где </w:t>
      </w:r>
      <w:r w:rsidRPr="008017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 xml:space="preserve"> – площадь, занимаемая автомобилем, м</w:t>
      </w:r>
      <w:proofErr w:type="gramStart"/>
      <w:r w:rsidRPr="00801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>;</w:t>
      </w:r>
    </w:p>
    <w:p w:rsidR="00900A4D" w:rsidRPr="008017E1" w:rsidRDefault="00900A4D" w:rsidP="0078112D">
      <w:pPr>
        <w:pStyle w:val="2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Х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7E1">
        <w:rPr>
          <w:rFonts w:ascii="Times New Roman" w:hAnsi="Times New Roman" w:cs="Times New Roman"/>
          <w:sz w:val="28"/>
          <w:szCs w:val="28"/>
        </w:rPr>
        <w:t xml:space="preserve"> – число постов зоны;</w:t>
      </w:r>
    </w:p>
    <w:p w:rsidR="00900A4D" w:rsidRPr="008017E1" w:rsidRDefault="00900A4D" w:rsidP="0078112D">
      <w:pPr>
        <w:pStyle w:val="2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7E1">
        <w:rPr>
          <w:rFonts w:ascii="Times New Roman" w:hAnsi="Times New Roman" w:cs="Times New Roman"/>
          <w:sz w:val="28"/>
          <w:szCs w:val="28"/>
        </w:rPr>
        <w:t>К</w:t>
      </w:r>
      <w:r w:rsidRPr="008017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 xml:space="preserve"> – коэффициент плотности размещения постов (в зависимости от ра</w:t>
      </w:r>
      <w:r w:rsidRPr="008017E1">
        <w:rPr>
          <w:rFonts w:ascii="Times New Roman" w:hAnsi="Times New Roman" w:cs="Times New Roman"/>
          <w:sz w:val="28"/>
          <w:szCs w:val="28"/>
        </w:rPr>
        <w:t>з</w:t>
      </w:r>
      <w:r w:rsidRPr="008017E1">
        <w:rPr>
          <w:rFonts w:ascii="Times New Roman" w:hAnsi="Times New Roman" w:cs="Times New Roman"/>
          <w:sz w:val="28"/>
          <w:szCs w:val="28"/>
        </w:rPr>
        <w:t>мещения постов)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Размерность одного и того же параметра в пределах записки должна быть постоянной. Если в тексте записки приводится ряд цифровых величин одной размерности, единицу измерения указывают только у последнего числа, напр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мер:1,5;1,75;2,0 м.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Формулы нумеруют арабскими цифрами, номер ставят с правой стороны листа на уровне формулы, в круглых скобках.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3.5 Правила написания ссылок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Ссылки в тексте на порядковый номер формулы дают в скобках, 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например …………………………………. в формуле (3).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В примечаниях к тексту и таблицам указывают только справочные и п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ясняющие данные.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Если примечание одно, то после слова «примечание» ставят точку.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Если примечаний несколько, то после слова «примечание» ставят двоет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чие. Нумеруются примечания арабскими цифрами с точкой, например:</w:t>
      </w:r>
    </w:p>
    <w:p w:rsidR="00900A4D" w:rsidRPr="008017E1" w:rsidRDefault="00900A4D" w:rsidP="0078112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</w:t>
      </w:r>
    </w:p>
    <w:p w:rsidR="00900A4D" w:rsidRPr="008017E1" w:rsidRDefault="00900A4D" w:rsidP="0078112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  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В записке допускаются ссылки на стандарты, технические требования и другие документы.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При ссылках на стандарты и технические требования указывают только их обозначения. При ссылке на разделы или приложение указывают его номер, и наименование, при повторной ссылке только номер. 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В тексте документа не допускается: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применять обороты разговорной речи, техницизмы, профессионализмы;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 xml:space="preserve">ны при наличии равнозначных слов и терминов в русском языке;   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применять сокращения слов, кроме тех, которые установлены правил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ми русской орфографии и соответствующими государственными стандартами;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сокращать обозначения единиц физических величин, если они употре</w:t>
      </w:r>
      <w:r w:rsidRPr="008017E1">
        <w:rPr>
          <w:rFonts w:ascii="Times New Roman" w:hAnsi="Times New Roman" w:cs="Times New Roman"/>
          <w:sz w:val="28"/>
          <w:szCs w:val="28"/>
        </w:rPr>
        <w:t>б</w:t>
      </w:r>
      <w:r w:rsidRPr="008017E1">
        <w:rPr>
          <w:rFonts w:ascii="Times New Roman" w:hAnsi="Times New Roman" w:cs="Times New Roman"/>
          <w:sz w:val="28"/>
          <w:szCs w:val="28"/>
        </w:rPr>
        <w:t>ляются без цифр, за исключением единиц физических величин, в головках и боковинах таблиц и в расшифровках буквенных обозначений, входящих в фо</w:t>
      </w:r>
      <w:r w:rsidRPr="008017E1">
        <w:rPr>
          <w:rFonts w:ascii="Times New Roman" w:hAnsi="Times New Roman" w:cs="Times New Roman"/>
          <w:sz w:val="28"/>
          <w:szCs w:val="28"/>
        </w:rPr>
        <w:t>р</w:t>
      </w:r>
      <w:r w:rsidRPr="008017E1">
        <w:rPr>
          <w:rFonts w:ascii="Times New Roman" w:hAnsi="Times New Roman" w:cs="Times New Roman"/>
          <w:sz w:val="28"/>
          <w:szCs w:val="28"/>
        </w:rPr>
        <w:t>мулы и рисунки.</w:t>
      </w:r>
    </w:p>
    <w:p w:rsidR="00900A4D" w:rsidRPr="008017E1" w:rsidRDefault="00900A4D" w:rsidP="0078112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В тексте документа, за исключением формул, таблиц и рисунков, не д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пускается: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применять математический знак минус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>перед отрицательными знач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ниями величин (следует писать слово "минус");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применять знак " Ø " для обозначения диаметра (следует писать слово "диаметр");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E1">
        <w:rPr>
          <w:rFonts w:ascii="Times New Roman" w:hAnsi="Times New Roman" w:cs="Times New Roman"/>
          <w:sz w:val="28"/>
          <w:szCs w:val="28"/>
        </w:rPr>
        <w:t>- применять без числовых значений математические знаки, например &gt; (больше), &lt; (меньше), = (равно), &gt; (больше или равно), &lt; (меньше или равно), а также знак № (номер), % (проценты).</w:t>
      </w:r>
      <w:proofErr w:type="gramEnd"/>
    </w:p>
    <w:p w:rsidR="00900A4D" w:rsidRPr="008017E1" w:rsidRDefault="00900A4D" w:rsidP="0078112D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17E1">
        <w:rPr>
          <w:rFonts w:ascii="Times New Roman" w:hAnsi="Times New Roman" w:cs="Times New Roman"/>
          <w:spacing w:val="-4"/>
          <w:sz w:val="28"/>
          <w:szCs w:val="28"/>
          <w:lang w:val="ru-RU"/>
        </w:rPr>
        <w:t>- при изложении обязательных требований в тексте должны применяться слова «должен», «следу</w:t>
      </w:r>
      <w:r w:rsidRPr="008017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ет», «необходимо», «требуется, чтобы», «разрешается только», «не допускается», «запрещается», «не </w:t>
      </w:r>
      <w:r w:rsidRPr="008017E1">
        <w:rPr>
          <w:rFonts w:ascii="Times New Roman" w:hAnsi="Times New Roman" w:cs="Times New Roman"/>
          <w:spacing w:val="-4"/>
          <w:sz w:val="28"/>
          <w:szCs w:val="28"/>
          <w:lang w:val="ru-RU"/>
        </w:rPr>
        <w:t>следует».</w:t>
      </w:r>
      <w:proofErr w:type="gramEnd"/>
      <w:r w:rsidRPr="008017E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При изложении других положений следует применять слова — «могут быть», «как правило», </w:t>
      </w:r>
      <w:r w:rsidRPr="008017E1">
        <w:rPr>
          <w:rFonts w:ascii="Times New Roman" w:hAnsi="Times New Roman" w:cs="Times New Roman"/>
          <w:spacing w:val="-3"/>
          <w:sz w:val="28"/>
          <w:szCs w:val="28"/>
          <w:lang w:val="ru-RU"/>
        </w:rPr>
        <w:t>«при нео</w:t>
      </w:r>
      <w:r w:rsidRPr="008017E1">
        <w:rPr>
          <w:rFonts w:ascii="Times New Roman" w:hAnsi="Times New Roman" w:cs="Times New Roman"/>
          <w:spacing w:val="-3"/>
          <w:sz w:val="28"/>
          <w:szCs w:val="28"/>
          <w:lang w:val="ru-RU"/>
        </w:rPr>
        <w:t>б</w:t>
      </w:r>
      <w:r w:rsidRPr="008017E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ходимости», «может быть», «в случае» и т. д.   </w:t>
      </w:r>
    </w:p>
    <w:p w:rsidR="00900A4D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17E1">
        <w:rPr>
          <w:rFonts w:ascii="Times New Roman" w:hAnsi="Times New Roman" w:cs="Times New Roman"/>
          <w:spacing w:val="-3"/>
          <w:sz w:val="28"/>
          <w:szCs w:val="28"/>
        </w:rPr>
        <w:t>При этом допускается использовать повествовательную форму изложения текста документа, на</w:t>
      </w:r>
      <w:r w:rsidRPr="008017E1">
        <w:rPr>
          <w:rFonts w:ascii="Times New Roman" w:hAnsi="Times New Roman" w:cs="Times New Roman"/>
          <w:spacing w:val="-2"/>
          <w:sz w:val="28"/>
          <w:szCs w:val="28"/>
        </w:rPr>
        <w:t>пример «применяют», «указывают» и т. п.</w:t>
      </w:r>
    </w:p>
    <w:p w:rsidR="00894C23" w:rsidRDefault="00894C23" w:rsidP="007811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3.6 Иллюстрации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 Количество иллюстраций должно быть достаточным для пояснения изл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гаемого текста. Иллюстрации могут быть расположены как по тексту докуме</w:t>
      </w:r>
      <w:r w:rsidRPr="008017E1">
        <w:rPr>
          <w:rFonts w:ascii="Times New Roman" w:hAnsi="Times New Roman" w:cs="Times New Roman"/>
          <w:sz w:val="28"/>
          <w:szCs w:val="28"/>
        </w:rPr>
        <w:t>н</w:t>
      </w:r>
      <w:r w:rsidRPr="008017E1">
        <w:rPr>
          <w:rFonts w:ascii="Times New Roman" w:hAnsi="Times New Roman" w:cs="Times New Roman"/>
          <w:sz w:val="28"/>
          <w:szCs w:val="28"/>
        </w:rPr>
        <w:t>та (возможно ближе к соответствующим частям текста), так и в конце его. И</w:t>
      </w:r>
      <w:r w:rsidRPr="008017E1">
        <w:rPr>
          <w:rFonts w:ascii="Times New Roman" w:hAnsi="Times New Roman" w:cs="Times New Roman"/>
          <w:sz w:val="28"/>
          <w:szCs w:val="28"/>
        </w:rPr>
        <w:t>л</w:t>
      </w:r>
      <w:r w:rsidRPr="008017E1">
        <w:rPr>
          <w:rFonts w:ascii="Times New Roman" w:hAnsi="Times New Roman" w:cs="Times New Roman"/>
          <w:sz w:val="28"/>
          <w:szCs w:val="28"/>
        </w:rPr>
        <w:t>люстрации должны быть выполнены в соответствии с требованиями стандартов ЕСКД и СПДС. Иллюстрации, за исключением иллюстраций приложений, сл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дует нумеровать арабскими цифрами сквозной нумерацией. Если рисунок один, то он обозначается «Рисунок 1».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— Рисунок А.3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</w:t>
      </w:r>
      <w:r w:rsidRPr="008017E1">
        <w:rPr>
          <w:rFonts w:ascii="Times New Roman" w:hAnsi="Times New Roman" w:cs="Times New Roman"/>
          <w:sz w:val="28"/>
          <w:szCs w:val="28"/>
        </w:rPr>
        <w:t>т</w:t>
      </w:r>
      <w:r w:rsidRPr="008017E1">
        <w:rPr>
          <w:rFonts w:ascii="Times New Roman" w:hAnsi="Times New Roman" w:cs="Times New Roman"/>
          <w:sz w:val="28"/>
          <w:szCs w:val="28"/>
        </w:rPr>
        <w:t>рации, разделены точкой. Например — Рисунок 1.1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«... в соответствии с рису</w:t>
      </w:r>
      <w:r w:rsidRPr="008017E1">
        <w:rPr>
          <w:rFonts w:ascii="Times New Roman" w:hAnsi="Times New Roman" w:cs="Times New Roman"/>
          <w:sz w:val="28"/>
          <w:szCs w:val="28"/>
        </w:rPr>
        <w:t>н</w:t>
      </w:r>
      <w:r w:rsidRPr="008017E1">
        <w:rPr>
          <w:rFonts w:ascii="Times New Roman" w:hAnsi="Times New Roman" w:cs="Times New Roman"/>
          <w:sz w:val="28"/>
          <w:szCs w:val="28"/>
        </w:rPr>
        <w:t>ком 2» при сквозной нумерации и «... в соответствии с рисунком 1.2» при нум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рации в пределах раздела.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Иллюстрации должны иметь наименование и, при необходимости, могут иметь пояснительные данные (подрисуночный текст). Слово «Рисунок» и н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именование помещают после пояснительных данных и располагают следу</w:t>
      </w:r>
      <w:r w:rsidRPr="008017E1">
        <w:rPr>
          <w:rFonts w:ascii="Times New Roman" w:hAnsi="Times New Roman" w:cs="Times New Roman"/>
          <w:sz w:val="28"/>
          <w:szCs w:val="28"/>
        </w:rPr>
        <w:t>ю</w:t>
      </w:r>
      <w:r w:rsidRPr="008017E1">
        <w:rPr>
          <w:rFonts w:ascii="Times New Roman" w:hAnsi="Times New Roman" w:cs="Times New Roman"/>
          <w:sz w:val="28"/>
          <w:szCs w:val="28"/>
        </w:rPr>
        <w:t>щим образом: Рисунок 1 — Схема стенда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</w:t>
      </w:r>
      <w:r w:rsidRPr="008017E1">
        <w:rPr>
          <w:rFonts w:ascii="Times New Roman" w:hAnsi="Times New Roman" w:cs="Times New Roman"/>
          <w:sz w:val="28"/>
          <w:szCs w:val="28"/>
        </w:rPr>
        <w:t>с</w:t>
      </w:r>
      <w:r w:rsidRPr="008017E1">
        <w:rPr>
          <w:rFonts w:ascii="Times New Roman" w:hAnsi="Times New Roman" w:cs="Times New Roman"/>
          <w:sz w:val="28"/>
          <w:szCs w:val="28"/>
        </w:rPr>
        <w:t>полагают в возрастающем порядке, за исключением повторяющихся позиций, а для электро- и радиоэлементов — позиционные обозначения, установленные в схемах данного изделия.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Исключение составляют электро- и радиоэлементы, являющиеся орган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ми регулировки или настройки, для которых (кроме номера позиции) дополн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 xml:space="preserve">тельно указывают в подрисуночном тексте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назначение каждой регулировки и настройки, позиционное обозначение и надписи на соответствующей планке или панели.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Допускается, при необходимости, номер, присвоенный составной части изделия на иллюстрации,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сохранять в пределах документа.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ссылке в тексте на отдельные элементы деталей их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обозначают пр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писными буквами русского алфавита.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Указанные данные наносят на иллюстрациях согласно ГОСТ 2.109.</w:t>
      </w:r>
    </w:p>
    <w:p w:rsidR="00900A4D" w:rsidRPr="008017E1" w:rsidRDefault="00900A4D" w:rsidP="0078112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приводимых в документе электрических схемах около каждого эл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мента указывают его позиционное обозначение, установленное соответству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щими стандартами, и при, необходимости, но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минальное значение величины.</w:t>
      </w:r>
    </w:p>
    <w:p w:rsidR="00900A4D" w:rsidRPr="008017E1" w:rsidRDefault="00900A4D" w:rsidP="0078112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 Приложения</w:t>
      </w:r>
    </w:p>
    <w:p w:rsidR="00900A4D" w:rsidRPr="008017E1" w:rsidRDefault="00900A4D" w:rsidP="0078112D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Материал, дополняющий текст документа, допускается помещать в пр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ложениях. Приложениями могут быть, например, графический материал, та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лицы большого формата, расчеты, описания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аппаратуры и приборов, описания алгоритмов и программ задач, решаемых на ЭВМ и т. д.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Приложение оформляют как продолжение данного документа на посл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дующих его листах или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выпускают в виде самостоятельного документа.</w:t>
      </w:r>
    </w:p>
    <w:p w:rsidR="00900A4D" w:rsidRPr="008017E1" w:rsidRDefault="00900A4D" w:rsidP="0078112D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Приложения могут быть обязательными и информационными.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Инфо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мационные приложения могут быть рекомендуемого или справочного характ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ра.</w:t>
      </w:r>
    </w:p>
    <w:p w:rsidR="00900A4D" w:rsidRPr="008017E1" w:rsidRDefault="00900A4D" w:rsidP="0078112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В тексте документа на все приложения должны быть даны ссылки. Пр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ложения располагают в порядке ссылок на них в тексте документа.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прописной буквы отдельной строкой.</w:t>
      </w:r>
    </w:p>
    <w:p w:rsidR="00900A4D" w:rsidRPr="008017E1" w:rsidRDefault="00900A4D" w:rsidP="0078112D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Приложения обозначают заглавными буквами русского алфавита, нач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ная с А, за исключе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нием букв Ё, 3, Й, О, Ч, Ь, Ы, Ъ. После слова «Прилож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ние» следует буква, обозначающая его </w:t>
      </w:r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последовательность</w:t>
      </w:r>
      <w:proofErr w:type="gramStart"/>
      <w:r w:rsidRPr="008017E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опускается об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приложений буквами латинского алфавита, за исключением букв I и О.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полного использования букв русского и латинского алфавитов д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пускается обозначать 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приложения арабскими цифрами.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</w:t>
      </w:r>
      <w:proofErr w:type="gramEnd"/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».</w:t>
      </w:r>
    </w:p>
    <w:p w:rsidR="00900A4D" w:rsidRPr="008017E1" w:rsidRDefault="00900A4D" w:rsidP="0078112D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Приложения, как правило, выполняют на листах формата А</w:t>
      </w:r>
      <w:proofErr w:type="gramStart"/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. Допускае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ся оформлять при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ложения на листах формата A3, А</w:t>
      </w:r>
      <w:proofErr w:type="gramStart"/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proofErr w:type="gramEnd"/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х 3, А4 х 4, А2 и А1 по ГОСТ 2.301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-68</w:t>
      </w:r>
      <w:r w:rsidRPr="008017E1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каждого приложения, при необходимости, может быть разделен на разделы, подраз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делы, пункты, подпункты, которые нумеруют в пределах ка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 приложения. Перед номером ставит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обозначение этого приложения.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Приложения должны иметь общую с остальной частью документа скво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017E1">
        <w:rPr>
          <w:rFonts w:ascii="Times New Roman" w:hAnsi="Times New Roman" w:cs="Times New Roman"/>
          <w:color w:val="000000"/>
          <w:spacing w:val="1"/>
          <w:sz w:val="28"/>
          <w:szCs w:val="28"/>
        </w:rPr>
        <w:t>ную нумерацию страниц.</w:t>
      </w:r>
    </w:p>
    <w:p w:rsidR="00900A4D" w:rsidRPr="008017E1" w:rsidRDefault="00900A4D" w:rsidP="0078112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приложения должны быть перечислены в содержании документа (при наличии) с </w:t>
      </w:r>
      <w:r w:rsidRPr="008017E1">
        <w:rPr>
          <w:rFonts w:ascii="Times New Roman" w:hAnsi="Times New Roman" w:cs="Times New Roman"/>
          <w:color w:val="000000"/>
          <w:spacing w:val="3"/>
          <w:sz w:val="28"/>
          <w:szCs w:val="28"/>
        </w:rPr>
        <w:t>указанием их номеров и заголовков.</w:t>
      </w:r>
    </w:p>
    <w:p w:rsidR="00900A4D" w:rsidRPr="00FB265A" w:rsidRDefault="00900A4D" w:rsidP="0078112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Приложения, выпускаемые в виде самостоятельного документа, оформляют по общим правилам — первый лист с основной надписью по форме 2, последующие листы — по форме 2а по ГОСТ 2.104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-2006</w:t>
      </w:r>
      <w:r w:rsidRPr="008017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FB265A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FB265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B265A">
        <w:rPr>
          <w:rFonts w:ascii="Times New Roman" w:hAnsi="Times New Roman" w:cs="Times New Roman"/>
          <w:color w:val="000000"/>
          <w:sz w:val="28"/>
          <w:szCs w:val="28"/>
        </w:rPr>
        <w:t xml:space="preserve"> 21.1101-2009</w:t>
      </w:r>
      <w:r w:rsidRPr="00FB265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4C23" w:rsidRDefault="00894C23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3.8 Таблицы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лучшей наглядности и удобства сравнения показателей  применяю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таблицы. Название таблицы должно отражать ее содержание, быть точным, кратким. Название следует помещать над таблицей. 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Цифровой материал в виде таблицы оформляют в соответствии с рису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ком.</w:t>
      </w:r>
    </w:p>
    <w:p w:rsidR="00900A4D" w:rsidRPr="008017E1" w:rsidRDefault="00C7174A" w:rsidP="00BD59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125085" cy="21050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Таблицы нумеруются арабскими цифрами сквозной нумерацией. 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все таблицы должны быть приведены ссылки в тексте работы, при ссылке следует писать слово «таблица» с указанием ее номера.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с заголовком, или с прописной буквы, если они имеют самостоятельное значение. В конце заголовков и подзаголовков таблиц точки не ставятся.  З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головки и подзаголовки граф указываются в единственном числе.</w:t>
      </w:r>
    </w:p>
    <w:p w:rsidR="00900A4D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Высота строк таблицы должна быть не менее 8 мм. Таблица наполняется текстовым материалом или цифровыми значениями шрифтом </w:t>
      </w:r>
      <w:proofErr w:type="spellStart"/>
      <w:r w:rsidRPr="008017E1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>, цвет – черный, высота букв, цифр и других знаков –кегель 12-14, межстрочный интервал - одинарный.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3.9 Список используемых источников 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Список используемых источников помещается после основного текста выпускной квалификационной  работы и позволяет автору документально подтвердить достоверность и точность приводимых в тексте заимствований: цитат, идей, фактов, таблиц, иллюстраций, формул, текстов памятников и др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гих документов, на основе которых строится исследование. В тексте поясн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тельной записки ссылки на используемые источники приводятся в конце фр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зы в квадратных скобках: 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5B"/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5D"/>
      </w:r>
      <w:r w:rsidRPr="008017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900A4D" w:rsidRPr="008017E1" w:rsidRDefault="0078112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  <w:r w:rsidR="00900A4D" w:rsidRPr="008017E1">
        <w:rPr>
          <w:rFonts w:ascii="Times New Roman" w:hAnsi="Times New Roman" w:cs="Times New Roman"/>
          <w:spacing w:val="2"/>
          <w:sz w:val="28"/>
          <w:szCs w:val="28"/>
        </w:rPr>
        <w:t>Примеры описания документов в целом: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3.9.1 Официальные издания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перевозок грузов автомобильным транспортом: Постановление Правительства РФ от 30 декабря 2011 г. N 1208. 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– М.: ИНФРА-М, 2015. – 9 с.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3.9.2 Книги одного автора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Кузнецов Е.С. Техническая эксплуатация автомобилей / Е.С. Кузнецов – М: Транспорт, 201</w:t>
      </w:r>
      <w:r w:rsidR="00F13A4A">
        <w:rPr>
          <w:rFonts w:ascii="Times New Roman" w:hAnsi="Times New Roman" w:cs="Times New Roman"/>
          <w:sz w:val="28"/>
          <w:szCs w:val="28"/>
        </w:rPr>
        <w:t>3</w:t>
      </w:r>
      <w:r w:rsidRPr="008017E1">
        <w:rPr>
          <w:rFonts w:ascii="Times New Roman" w:hAnsi="Times New Roman" w:cs="Times New Roman"/>
          <w:sz w:val="28"/>
          <w:szCs w:val="28"/>
        </w:rPr>
        <w:t>. - 228 с.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3.9.3 Книги двух авторов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E1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И. Р., Новиков Ю. В. Окружающая среда и транспорт / И.Р. Г</w:t>
      </w:r>
      <w:r w:rsidRPr="008017E1">
        <w:rPr>
          <w:rFonts w:ascii="Times New Roman" w:hAnsi="Times New Roman" w:cs="Times New Roman"/>
          <w:sz w:val="28"/>
          <w:szCs w:val="28"/>
        </w:rPr>
        <w:t>о</w:t>
      </w:r>
      <w:r w:rsidRPr="008017E1">
        <w:rPr>
          <w:rFonts w:ascii="Times New Roman" w:hAnsi="Times New Roman" w:cs="Times New Roman"/>
          <w:sz w:val="28"/>
          <w:szCs w:val="28"/>
        </w:rPr>
        <w:t>лубев, Ю.В. Новиков. – М.: Транспорт, 2013.- 402 с.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3.9.4 Книги трех авторов</w:t>
      </w:r>
    </w:p>
    <w:p w:rsidR="00900A4D" w:rsidRPr="008017E1" w:rsidRDefault="00900A4D" w:rsidP="0078112D">
      <w:pPr>
        <w:tabs>
          <w:tab w:val="left" w:pos="9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Кузнецов Е.С., Воронов В. П., Болдин А. П. Техническая эксплуатация автомобилей: Учебник для вузов / Под ред. Кузнецова Е. С. - 3-е изд., </w:t>
      </w:r>
      <w:proofErr w:type="spellStart"/>
      <w:r w:rsidRPr="00801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>.: Транспорт, 2014. - 413 с.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3.9.5 Книги более трех авторов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Если в издании более 3-х авторов книга описывается под заглавием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Оборудование для ремонта автомобилей: справочник /, П.С. </w:t>
      </w:r>
      <w:proofErr w:type="spellStart"/>
      <w:r w:rsidRPr="008017E1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 xml:space="preserve"> [ и др.], под общ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ед. М.М. </w:t>
      </w:r>
      <w:proofErr w:type="spellStart"/>
      <w:r w:rsidRPr="008017E1">
        <w:rPr>
          <w:rFonts w:ascii="Times New Roman" w:hAnsi="Times New Roman" w:cs="Times New Roman"/>
          <w:sz w:val="28"/>
          <w:szCs w:val="28"/>
        </w:rPr>
        <w:t>Шахнова</w:t>
      </w:r>
      <w:proofErr w:type="spellEnd"/>
      <w:r w:rsidRPr="008017E1">
        <w:rPr>
          <w:rFonts w:ascii="Times New Roman" w:hAnsi="Times New Roman" w:cs="Times New Roman"/>
          <w:sz w:val="28"/>
          <w:szCs w:val="28"/>
        </w:rPr>
        <w:t>. – М.: Транспорт, 2013</w:t>
      </w:r>
      <w:r w:rsidR="00AA6667">
        <w:rPr>
          <w:rFonts w:ascii="Times New Roman" w:hAnsi="Times New Roman" w:cs="Times New Roman"/>
          <w:sz w:val="28"/>
          <w:szCs w:val="28"/>
        </w:rPr>
        <w:t>.</w:t>
      </w:r>
      <w:r w:rsidRPr="008017E1">
        <w:rPr>
          <w:rFonts w:ascii="Times New Roman" w:hAnsi="Times New Roman" w:cs="Times New Roman"/>
          <w:sz w:val="28"/>
          <w:szCs w:val="28"/>
        </w:rPr>
        <w:t xml:space="preserve"> – 384 с.</w:t>
      </w:r>
    </w:p>
    <w:p w:rsidR="00900A4D" w:rsidRPr="008017E1" w:rsidRDefault="00900A4D" w:rsidP="0078112D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  <w:lang w:val="ru-RU"/>
        </w:rPr>
        <w:t>3.9.6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 Книги без автора (но с указанием редактора или составителя на 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тульном листе).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Справочник технолога авторемонтного производства/ под общ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>ед. Г. А. Малышева. - М.: Транспорт, 1977. – 432 с.</w:t>
      </w:r>
    </w:p>
    <w:p w:rsidR="00900A4D" w:rsidRPr="008017E1" w:rsidRDefault="00900A4D" w:rsidP="0078112D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3.9.7 Нормативные производственно-практические издания (стандарты, рук</w:t>
      </w:r>
      <w:proofErr w:type="gramStart"/>
      <w:r w:rsidRPr="008017E1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8017E1">
        <w:rPr>
          <w:rFonts w:ascii="Times New Roman" w:hAnsi="Times New Roman" w:cs="Times New Roman"/>
          <w:sz w:val="28"/>
          <w:szCs w:val="28"/>
          <w:lang w:val="ru-RU"/>
        </w:rPr>
        <w:t>окументы).</w:t>
      </w:r>
    </w:p>
    <w:p w:rsidR="00900A4D" w:rsidRPr="008017E1" w:rsidRDefault="00900A4D" w:rsidP="0078112D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ГОСТ 2.105-95. Единая система конструкторской документации. Общие требования к текстовым документам. – Взамен ГОСТ 2.105-79, ГОСТ 2.906-71. – </w:t>
      </w:r>
      <w:proofErr w:type="spellStart"/>
      <w:r w:rsidRPr="008017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введ</w:t>
      </w:r>
      <w:proofErr w:type="spellEnd"/>
      <w:r w:rsidRPr="008017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1997.01.01. – 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М.: Изд-во стандартов, 1995. - </w:t>
      </w:r>
      <w:r w:rsidRPr="008017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37 с.</w:t>
      </w:r>
    </w:p>
    <w:p w:rsidR="00900A4D" w:rsidRPr="008017E1" w:rsidRDefault="00900A4D" w:rsidP="0078112D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3.9.8 Отдельный том многотомного издания.</w:t>
      </w:r>
    </w:p>
    <w:p w:rsidR="00900A4D" w:rsidRPr="008017E1" w:rsidRDefault="00900A4D" w:rsidP="0078112D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Справочник технолога-машиностроителя. В 2-х т. Т. 1 / Р. К. Мещерякова 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 xml:space="preserve">[и др.]; </w:t>
      </w:r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 ред. А. Г. Косиловой, – 4-е изд., </w:t>
      </w:r>
      <w:proofErr w:type="spellStart"/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и доп. – М.: Машин</w:t>
      </w:r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строение, 1985. – 656 с.</w:t>
      </w:r>
      <w:proofErr w:type="gramStart"/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8017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3.9.9 Автореферат диссертации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Людвикова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, Н. Ю. Финансирование ве</w:t>
      </w:r>
      <w:r>
        <w:rPr>
          <w:rFonts w:ascii="Times New Roman" w:hAnsi="Times New Roman" w:cs="Times New Roman"/>
          <w:spacing w:val="2"/>
          <w:sz w:val="28"/>
          <w:szCs w:val="28"/>
        </w:rPr>
        <w:t>нчурных инвестиционных прое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тов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автореф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дис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. ... канд.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экон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. наук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: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08.00.10 / Н. Ю.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Людвикова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;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С.-Петерб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. гос. ун-т.– СПб, 2010.–22 с.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3.9.10 Диссертация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Ещенко, М. Н. Повышение эффективности инвестиционной деятельн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сти промышленного предприятия при использовании управленческих иннов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ций: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дис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. ... канд.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экон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. наук: 08.00.05 / М. Н.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Ещенко</w:t>
      </w:r>
      <w:proofErr w:type="spellEnd"/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;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С.-Петерб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. гос. ун-т экономики и финансов. – СПб.</w:t>
      </w:r>
      <w:r w:rsidR="00AA6667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2010. – 153 c.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3.9.11 Электронные ресурсы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Локальные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Цены и ценообразование [Электронный ресурс]: электрон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>.у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>чеб. /Е. К. Васильева и др. ; под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>ед. В. Е. Есипова. – Электрон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>.т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>екстовые дан. (683 Мб). – [М.]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:</w:t>
      </w:r>
      <w:proofErr w:type="spellStart"/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>КноРус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, 2010. – 1 CD-ROM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Ресурсы Интернета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Образование: исследовано в мире [Электронный ресурс]: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междунар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. н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уч.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пед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. интернет журнал с б-кой депозитарием / Рос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>.а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кад. Образования ; Гос. науч. </w:t>
      </w:r>
      <w:proofErr w:type="spellStart"/>
      <w:r w:rsidRPr="008017E1">
        <w:rPr>
          <w:rFonts w:ascii="Times New Roman" w:hAnsi="Times New Roman" w:cs="Times New Roman"/>
          <w:spacing w:val="2"/>
          <w:sz w:val="28"/>
          <w:szCs w:val="28"/>
        </w:rPr>
        <w:t>пед</w:t>
      </w:r>
      <w:proofErr w:type="spellEnd"/>
      <w:r w:rsidRPr="008017E1">
        <w:rPr>
          <w:rFonts w:ascii="Times New Roman" w:hAnsi="Times New Roman" w:cs="Times New Roman"/>
          <w:spacing w:val="2"/>
          <w:sz w:val="28"/>
          <w:szCs w:val="28"/>
        </w:rPr>
        <w:t>. б-ка им. К. Д. Ушинского. – Электрон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>.ж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>урн. – М., 2000. – URL: http://www.oim.ru (дата обращения: 06.01.2010).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3.9.12 Нормативные акты из официальных изданий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Об особых экономических зонах в Российской Федерации: закон</w:t>
      </w:r>
      <w:proofErr w:type="gramStart"/>
      <w:r w:rsidRPr="008017E1">
        <w:rPr>
          <w:rFonts w:ascii="Times New Roman" w:hAnsi="Times New Roman" w:cs="Times New Roman"/>
          <w:spacing w:val="2"/>
          <w:sz w:val="28"/>
          <w:szCs w:val="28"/>
        </w:rPr>
        <w:t xml:space="preserve"> Р</w:t>
      </w:r>
      <w:proofErr w:type="gramEnd"/>
      <w:r w:rsidRPr="008017E1">
        <w:rPr>
          <w:rFonts w:ascii="Times New Roman" w:hAnsi="Times New Roman" w:cs="Times New Roman"/>
          <w:spacing w:val="2"/>
          <w:sz w:val="28"/>
          <w:szCs w:val="28"/>
        </w:rPr>
        <w:t>ос. Федерации от 22.07.05 N 117-ФЗ // Российская газета. – 2015. – 27 июля. – С. 10-11.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3.9.13 Статья в журнале или сериальном издании</w:t>
      </w:r>
    </w:p>
    <w:p w:rsidR="00900A4D" w:rsidRPr="008017E1" w:rsidRDefault="00900A4D" w:rsidP="0078112D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sz w:val="28"/>
          <w:szCs w:val="28"/>
          <w:lang w:val="ru-RU"/>
        </w:rPr>
        <w:t>Смирнов И.Г. Еще о стандартах кабельных систем / И.Г. Смирнов // Вес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E1">
        <w:rPr>
          <w:rFonts w:ascii="Times New Roman" w:hAnsi="Times New Roman" w:cs="Times New Roman"/>
          <w:sz w:val="28"/>
          <w:szCs w:val="28"/>
          <w:lang w:val="ru-RU"/>
        </w:rPr>
        <w:t>ник связи. – 2011. – № 10. – С. 61-64..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3.9.14 Статья в сборнике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17E1">
        <w:rPr>
          <w:rFonts w:ascii="Times New Roman" w:hAnsi="Times New Roman" w:cs="Times New Roman"/>
          <w:spacing w:val="2"/>
          <w:sz w:val="28"/>
          <w:szCs w:val="28"/>
        </w:rPr>
        <w:t>Иванова, И. Т. Системный подход при строительстве ВОЛС/ И. Т. Ив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017E1">
        <w:rPr>
          <w:rFonts w:ascii="Times New Roman" w:hAnsi="Times New Roman" w:cs="Times New Roman"/>
          <w:spacing w:val="2"/>
          <w:sz w:val="28"/>
          <w:szCs w:val="28"/>
        </w:rPr>
        <w:t>нова // Интеллектуальные технологии: сб. науч. тр. – 2012. – С. 225 – 229.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3.10 </w:t>
      </w:r>
      <w:r w:rsidRPr="00801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графических документов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3.10.1 Графический материал, представленный в виде чертежей, эскизов и схем, характеризующих основные выводы и предложения дипломника, должен совместно с пояснительной запиской раскрывать или дополнять содержание дипломного проекта.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Графический материал, предназначенный для демонстрации при публи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ной защите работы, необходимо располагать на листах формата А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A4D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Каждый графический конструкторский документ (чертеж, схема), выпо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ненный в виде самостоятельного документа, должен иметь рамку и в правом нижнем углу листа основную надпись по ГОСТ 2.104</w:t>
      </w:r>
      <w:r>
        <w:rPr>
          <w:rFonts w:ascii="Times New Roman" w:hAnsi="Times New Roman" w:cs="Times New Roman"/>
          <w:color w:val="000000"/>
          <w:sz w:val="28"/>
          <w:szCs w:val="28"/>
        </w:rPr>
        <w:t>-2006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 w:rsidRPr="00DA1028">
          <w:rPr>
            <w:rStyle w:val="ad"/>
            <w:rFonts w:ascii="Times New Roman" w:hAnsi="Times New Roman" w:cs="Times New Roman"/>
            <w:sz w:val="28"/>
            <w:szCs w:val="28"/>
          </w:rPr>
          <w:t>http://standartgost.ru/g/ГОСТ_2.104-2006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Графический материал может выполняться: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– неавтоматизированным методом – карандашом или черной тушью;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– автоматизированным методом – с применением графических редакт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ров и печатающих устройств вывода ЭВМ.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Цвет изображений – черный на белом фоне.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В оформлении всех листов графического материала работы следует пр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держиваться единообразия.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Основная надпись для чертежей представляется в следующем виде.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В графах указывают: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наименование изделия (в именительном падеже единственного числа; на первом месте должно стоять имя существительное);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обозначение документа по ГОСТ</w:t>
      </w:r>
      <w:proofErr w:type="gramStart"/>
      <w:r w:rsidRPr="008017E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8017E1">
        <w:rPr>
          <w:rFonts w:ascii="Times New Roman" w:hAnsi="Times New Roman" w:cs="Times New Roman"/>
          <w:color w:val="000000"/>
          <w:sz w:val="28"/>
          <w:szCs w:val="28"/>
        </w:rPr>
        <w:t>.201-80 (</w:t>
      </w:r>
      <w:hyperlink r:id="rId11" w:history="1">
        <w:r w:rsidRPr="00DA1028">
          <w:rPr>
            <w:rStyle w:val="ad"/>
            <w:rFonts w:ascii="Times New Roman" w:hAnsi="Times New Roman" w:cs="Times New Roman"/>
            <w:sz w:val="28"/>
            <w:szCs w:val="28"/>
          </w:rPr>
          <w:t>http://standartgost.ru/g/ГОСТ_2.201-80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обозначение материала детали (запо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няют только на чертежах деталей);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масштаб (ГОСТ 2.302</w:t>
      </w:r>
      <w:r>
        <w:rPr>
          <w:rFonts w:ascii="Times New Roman" w:hAnsi="Times New Roman" w:cs="Times New Roman"/>
          <w:color w:val="000000"/>
          <w:sz w:val="28"/>
          <w:szCs w:val="28"/>
        </w:rPr>
        <w:t>-68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BB6EA2">
        <w:rPr>
          <w:rFonts w:ascii="Times New Roman" w:hAnsi="Times New Roman" w:cs="Times New Roman"/>
          <w:color w:val="000000"/>
          <w:sz w:val="28"/>
          <w:szCs w:val="28"/>
        </w:rPr>
        <w:t>http://docs.cntd.ru/document/gost-2-302-68-eskd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порядковый номер листа (на документах, состоящих из одного листа, графу не заполняют);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общее количество листов на определенный вид чертежа;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- наименование или код организации, выпускающей документ (графу не заполняют, если код содержится в обозначении документа).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3.10.2 Общие правила выполнения схем</w:t>
      </w:r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>Схема – это графический конструкторский документ, на котором показ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ны в виде условных изображений или обозначений составные части изделия и связи между ними. Виды и типы схем, общие требования к их выполнению должны соответствовать ГОСТ 2.701-84 «ЕСКД. Схемы. Виды и типы. (</w:t>
      </w:r>
      <w:r w:rsidRPr="00BB6EA2">
        <w:rPr>
          <w:rFonts w:ascii="Times New Roman" w:hAnsi="Times New Roman" w:cs="Times New Roman"/>
          <w:color w:val="000000"/>
          <w:sz w:val="28"/>
          <w:szCs w:val="28"/>
        </w:rPr>
        <w:t>http://www.gosthelp.ru/text/GOST270184ESKDSxemyVidyit.html</w:t>
      </w:r>
      <w:r w:rsidRPr="008017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00A4D" w:rsidRPr="00BB6EA2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color w:val="000000"/>
          <w:sz w:val="28"/>
          <w:szCs w:val="28"/>
        </w:rPr>
        <w:t xml:space="preserve">3.10.3 </w:t>
      </w:r>
      <w:r w:rsidRPr="00BB6EA2">
        <w:rPr>
          <w:rFonts w:ascii="Times New Roman" w:hAnsi="Times New Roman" w:cs="Times New Roman"/>
          <w:color w:val="000000"/>
          <w:sz w:val="28"/>
          <w:szCs w:val="28"/>
        </w:rPr>
        <w:t>Выполнение строительных чертежей</w:t>
      </w:r>
    </w:p>
    <w:p w:rsidR="00900A4D" w:rsidRPr="009451A5" w:rsidRDefault="00900A4D" w:rsidP="009451A5">
      <w:pPr>
        <w:shd w:val="clear" w:color="auto" w:fill="FBFBFB"/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B6EA2">
        <w:rPr>
          <w:rFonts w:ascii="Times New Roman" w:hAnsi="Times New Roman" w:cs="Times New Roman"/>
          <w:color w:val="000000"/>
          <w:sz w:val="28"/>
          <w:szCs w:val="28"/>
        </w:rPr>
        <w:t>Необходимость выполнения строительных чертежей определяется зад</w:t>
      </w:r>
      <w:r w:rsidRPr="00BB6E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6EA2">
        <w:rPr>
          <w:rFonts w:ascii="Times New Roman" w:hAnsi="Times New Roman" w:cs="Times New Roman"/>
          <w:color w:val="000000"/>
          <w:sz w:val="28"/>
          <w:szCs w:val="28"/>
        </w:rPr>
        <w:t xml:space="preserve">нием на дипломное проектирование. При выполнении строительного чертежа следует руководствоваться требованием </w:t>
      </w:r>
      <w:hyperlink r:id="rId12" w:history="1">
        <w:r w:rsidRPr="00BB6EA2">
          <w:rPr>
            <w:rStyle w:val="ad"/>
            <w:rFonts w:ascii="Times New Roman" w:hAnsi="Times New Roman" w:cs="Times New Roman"/>
            <w:color w:val="800080"/>
            <w:sz w:val="28"/>
            <w:szCs w:val="28"/>
          </w:rPr>
          <w:t>ГОСТ 21.201-2011</w:t>
        </w:r>
      </w:hyperlink>
      <w:r w:rsidRPr="00BB6EA2">
        <w:rPr>
          <w:rFonts w:ascii="Times New Roman" w:hAnsi="Times New Roman" w:cs="Times New Roman"/>
          <w:color w:val="333333"/>
          <w:sz w:val="28"/>
          <w:szCs w:val="28"/>
        </w:rPr>
        <w:t>: Условные графич</w:t>
      </w:r>
      <w:r w:rsidRPr="00BB6EA2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B6EA2">
        <w:rPr>
          <w:rFonts w:ascii="Times New Roman" w:hAnsi="Times New Roman" w:cs="Times New Roman"/>
          <w:color w:val="333333"/>
          <w:sz w:val="28"/>
          <w:szCs w:val="28"/>
        </w:rPr>
        <w:t>ские изображения элементов зданий, сооружений и конструкций в части пр</w:t>
      </w:r>
      <w:r w:rsidRPr="00BB6EA2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B6EA2">
        <w:rPr>
          <w:rFonts w:ascii="Times New Roman" w:hAnsi="Times New Roman" w:cs="Times New Roman"/>
          <w:color w:val="333333"/>
          <w:sz w:val="28"/>
          <w:szCs w:val="28"/>
        </w:rPr>
        <w:t xml:space="preserve">ложения 1 (ИУС 07-2013) и  </w:t>
      </w:r>
      <w:hyperlink r:id="rId13" w:history="1">
        <w:r w:rsidRPr="00BB6EA2">
          <w:rPr>
            <w:rStyle w:val="ad"/>
            <w:rFonts w:ascii="Times New Roman" w:hAnsi="Times New Roman" w:cs="Times New Roman"/>
            <w:color w:val="800080"/>
            <w:sz w:val="28"/>
            <w:szCs w:val="28"/>
          </w:rPr>
          <w:t>ГОСТ 21.501-2011</w:t>
        </w:r>
      </w:hyperlink>
      <w:r w:rsidRPr="00BB6EA2">
        <w:rPr>
          <w:rFonts w:ascii="Times New Roman" w:hAnsi="Times New Roman" w:cs="Times New Roman"/>
          <w:color w:val="333333"/>
          <w:sz w:val="28"/>
          <w:szCs w:val="28"/>
        </w:rPr>
        <w:t>: Правила выполнения рабочей документации архитектурных и конструктивных реш</w:t>
      </w:r>
      <w:r w:rsidR="009451A5">
        <w:rPr>
          <w:rFonts w:ascii="Times New Roman" w:hAnsi="Times New Roman" w:cs="Times New Roman"/>
          <w:color w:val="333333"/>
          <w:sz w:val="28"/>
          <w:szCs w:val="28"/>
        </w:rPr>
        <w:t>ений</w:t>
      </w:r>
      <w:proofErr w:type="gramStart"/>
      <w:r w:rsidR="009451A5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9451A5">
        <w:rPr>
          <w:rFonts w:ascii="Times New Roman" w:hAnsi="Times New Roman" w:cs="Times New Roman"/>
          <w:color w:val="333333"/>
          <w:sz w:val="28"/>
          <w:szCs w:val="28"/>
        </w:rPr>
        <w:t xml:space="preserve"> 01.05.2013 (ИУС 04-2013) </w:t>
      </w:r>
      <w:r w:rsidRPr="009451A5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4" w:history="1">
        <w:r w:rsidR="009451A5" w:rsidRPr="009451A5">
          <w:rPr>
            <w:rStyle w:val="ad"/>
            <w:rFonts w:ascii="Times New Roman" w:hAnsi="Times New Roman" w:cs="Times New Roman"/>
            <w:sz w:val="28"/>
            <w:szCs w:val="28"/>
          </w:rPr>
          <w:t>http://standartgost.ru/g/ГОСТ_21.2012011,http://standartgost.ru/g/ГОСТ_21.501-2011</w:t>
        </w:r>
      </w:hyperlink>
      <w:r w:rsidRPr="009451A5">
        <w:rPr>
          <w:rFonts w:ascii="Times New Roman" w:hAnsi="Times New Roman" w:cs="Times New Roman"/>
          <w:sz w:val="24"/>
          <w:szCs w:val="28"/>
        </w:rPr>
        <w:t>)</w:t>
      </w:r>
      <w:bookmarkStart w:id="134" w:name="_Toc197708283"/>
      <w:bookmarkStart w:id="135" w:name="_Toc197788473"/>
      <w:bookmarkStart w:id="136" w:name="_Toc197788561"/>
      <w:bookmarkStart w:id="137" w:name="_Toc197790189"/>
      <w:bookmarkStart w:id="138" w:name="_Toc198614995"/>
      <w:bookmarkStart w:id="139" w:name="_Toc198623181"/>
      <w:bookmarkStart w:id="140" w:name="_Toc199060457"/>
      <w:bookmarkStart w:id="141" w:name="_Toc383727850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900A4D" w:rsidRPr="008017E1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E1">
        <w:rPr>
          <w:rFonts w:ascii="Times New Roman" w:hAnsi="Times New Roman" w:cs="Times New Roman"/>
          <w:b/>
          <w:bCs/>
          <w:sz w:val="28"/>
          <w:szCs w:val="28"/>
        </w:rPr>
        <w:t>3.11 Оформление демонстрационных материалов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8017E1">
        <w:rPr>
          <w:rFonts w:ascii="Times New Roman" w:hAnsi="Times New Roman" w:cs="Times New Roman"/>
          <w:sz w:val="28"/>
          <w:szCs w:val="28"/>
        </w:rPr>
        <w:t>демонстрационных материалов, используемых во время защ</w:t>
      </w:r>
      <w:r w:rsidRPr="008017E1">
        <w:rPr>
          <w:rFonts w:ascii="Times New Roman" w:hAnsi="Times New Roman" w:cs="Times New Roman"/>
          <w:sz w:val="28"/>
          <w:szCs w:val="28"/>
        </w:rPr>
        <w:t>и</w:t>
      </w:r>
      <w:r w:rsidRPr="008017E1">
        <w:rPr>
          <w:rFonts w:ascii="Times New Roman" w:hAnsi="Times New Roman" w:cs="Times New Roman"/>
          <w:sz w:val="28"/>
          <w:szCs w:val="28"/>
        </w:rPr>
        <w:t>ты дипломных проектов рекомендуется</w:t>
      </w:r>
      <w:proofErr w:type="gramEnd"/>
      <w:r w:rsidRPr="008017E1">
        <w:rPr>
          <w:rFonts w:ascii="Times New Roman" w:hAnsi="Times New Roman" w:cs="Times New Roman"/>
          <w:sz w:val="28"/>
          <w:szCs w:val="28"/>
        </w:rPr>
        <w:t xml:space="preserve"> использовать презентационные мат</w:t>
      </w:r>
      <w:r w:rsidRPr="008017E1">
        <w:rPr>
          <w:rFonts w:ascii="Times New Roman" w:hAnsi="Times New Roman" w:cs="Times New Roman"/>
          <w:sz w:val="28"/>
          <w:szCs w:val="28"/>
        </w:rPr>
        <w:t>е</w:t>
      </w:r>
      <w:r w:rsidRPr="008017E1">
        <w:rPr>
          <w:rFonts w:ascii="Times New Roman" w:hAnsi="Times New Roman" w:cs="Times New Roman"/>
          <w:sz w:val="28"/>
          <w:szCs w:val="28"/>
        </w:rPr>
        <w:t>риалы либо видеоролики.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Главное требование к таким материалам – высокая наглядность: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материал в презентации должен быть четко структурирован;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дизайн презентации должен способствовать легкому чтению информ</w:t>
      </w:r>
      <w:r w:rsidRPr="008017E1">
        <w:rPr>
          <w:rFonts w:ascii="Times New Roman" w:hAnsi="Times New Roman" w:cs="Times New Roman"/>
          <w:sz w:val="28"/>
          <w:szCs w:val="28"/>
        </w:rPr>
        <w:t>а</w:t>
      </w:r>
      <w:r w:rsidRPr="008017E1">
        <w:rPr>
          <w:rFonts w:ascii="Times New Roman" w:hAnsi="Times New Roman" w:cs="Times New Roman"/>
          <w:sz w:val="28"/>
          <w:szCs w:val="28"/>
        </w:rPr>
        <w:t>ции;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- на слайдах презентации должны быть выложены только самые основные моменты выпускной квалификационной работы</w:t>
      </w:r>
    </w:p>
    <w:p w:rsidR="00900A4D" w:rsidRPr="008017E1" w:rsidRDefault="00900A4D" w:rsidP="00781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1">
        <w:rPr>
          <w:rFonts w:ascii="Times New Roman" w:hAnsi="Times New Roman" w:cs="Times New Roman"/>
          <w:sz w:val="28"/>
          <w:szCs w:val="28"/>
        </w:rPr>
        <w:t>Не рекомендуется читать материалы презентации во время защиты.</w:t>
      </w:r>
    </w:p>
    <w:p w:rsidR="0078112D" w:rsidRDefault="0078112D" w:rsidP="0078112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2" w:name="_Toc197702356"/>
      <w:bookmarkStart w:id="143" w:name="_Toc197708284"/>
      <w:bookmarkStart w:id="144" w:name="_Toc197788474"/>
      <w:bookmarkStart w:id="145" w:name="_Toc197788562"/>
      <w:bookmarkStart w:id="146" w:name="_Toc197790190"/>
      <w:bookmarkStart w:id="147" w:name="_Toc198614996"/>
      <w:bookmarkStart w:id="148" w:name="_Toc198623182"/>
      <w:bookmarkStart w:id="149" w:name="_Toc199060458"/>
    </w:p>
    <w:p w:rsidR="00900A4D" w:rsidRPr="0035754C" w:rsidRDefault="00900A4D" w:rsidP="0078112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_Toc43280961"/>
      <w:bookmarkStart w:id="151" w:name="_Toc43281319"/>
      <w:bookmarkStart w:id="152" w:name="_Toc43281363"/>
      <w:bookmarkStart w:id="153" w:name="_Toc43453016"/>
      <w:bookmarkStart w:id="154" w:name="_Toc43453017"/>
      <w:bookmarkStart w:id="155" w:name="_Toc43453063"/>
      <w:bookmarkStart w:id="156" w:name="_Toc43453873"/>
      <w:bookmarkStart w:id="157" w:name="_Toc43454027"/>
      <w:bookmarkStart w:id="158" w:name="_Toc43547802"/>
      <w:bookmarkStart w:id="159" w:name="_Toc43547851"/>
      <w:bookmarkStart w:id="160" w:name="_Toc43550395"/>
      <w:bookmarkStart w:id="161" w:name="_Toc43550498"/>
      <w:bookmarkStart w:id="162" w:name="_Toc43550705"/>
      <w:bookmarkStart w:id="163" w:name="_Toc43550892"/>
      <w:bookmarkStart w:id="164" w:name="_Toc43551116"/>
      <w:bookmarkStart w:id="165" w:name="_Toc43551221"/>
      <w:bookmarkStart w:id="166" w:name="_Toc43574273"/>
      <w:bookmarkStart w:id="167" w:name="_Toc43723216"/>
      <w:bookmarkStart w:id="168" w:name="_Toc74991743"/>
      <w:bookmarkStart w:id="169" w:name="_Toc138153022"/>
      <w:bookmarkStart w:id="170" w:name="_Toc138186474"/>
      <w:bookmarkStart w:id="171" w:name="_Toc138269275"/>
      <w:bookmarkStart w:id="172" w:name="_Toc138482562"/>
      <w:bookmarkStart w:id="173" w:name="_Toc138482838"/>
      <w:bookmarkStart w:id="174" w:name="_Toc198615025"/>
      <w:bookmarkStart w:id="175" w:name="_Toc198623211"/>
      <w:bookmarkStart w:id="176" w:name="_Toc199060487"/>
      <w:bookmarkStart w:id="177" w:name="_Toc383727869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35754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7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945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ИСПОЛЬЗУЕМЫХ ИСТОЧНИКОВ</w:t>
      </w:r>
    </w:p>
    <w:p w:rsidR="0078112D" w:rsidRDefault="0078112D" w:rsidP="00A61D45">
      <w:pPr>
        <w:shd w:val="clear" w:color="auto" w:fill="FEFAF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AE39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ГОСТ 21.201-2011</w:t>
        </w:r>
      </w:hyperlink>
      <w:r w:rsidRPr="00AE39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2960">
        <w:rPr>
          <w:rFonts w:ascii="Times New Roman" w:hAnsi="Times New Roman" w:cs="Times New Roman"/>
          <w:color w:val="333333"/>
          <w:sz w:val="28"/>
          <w:szCs w:val="28"/>
        </w:rPr>
        <w:t xml:space="preserve"> Условные графические изображения элементов зда</w:t>
      </w:r>
      <w:r>
        <w:rPr>
          <w:rFonts w:ascii="Times New Roman" w:hAnsi="Times New Roman" w:cs="Times New Roman"/>
          <w:color w:val="333333"/>
          <w:sz w:val="28"/>
          <w:szCs w:val="28"/>
        </w:rPr>
        <w:t>ний, сооружений и конструкций.</w:t>
      </w:r>
    </w:p>
    <w:p w:rsidR="00900A4D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hyperlink r:id="rId16" w:history="1">
        <w:r w:rsidRPr="00AE39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ГОСТ 21.501-2011</w:t>
        </w:r>
      </w:hyperlink>
      <w:r w:rsidRPr="008E2960">
        <w:rPr>
          <w:rFonts w:ascii="Times New Roman" w:hAnsi="Times New Roman" w:cs="Times New Roman"/>
          <w:color w:val="333333"/>
          <w:sz w:val="28"/>
          <w:szCs w:val="28"/>
        </w:rPr>
        <w:t>: Правила выполнения рабочей документации арх</w:t>
      </w:r>
      <w:r w:rsidRPr="008E2960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8E2960">
        <w:rPr>
          <w:rFonts w:ascii="Times New Roman" w:hAnsi="Times New Roman" w:cs="Times New Roman"/>
          <w:color w:val="333333"/>
          <w:sz w:val="28"/>
          <w:szCs w:val="28"/>
        </w:rPr>
        <w:t>тектурных и конструктивных</w:t>
      </w:r>
      <w:r w:rsidRPr="00BB6EA2">
        <w:rPr>
          <w:rFonts w:ascii="Times New Roman" w:hAnsi="Times New Roman" w:cs="Times New Roman"/>
          <w:color w:val="333333"/>
          <w:sz w:val="28"/>
          <w:szCs w:val="28"/>
        </w:rPr>
        <w:t xml:space="preserve"> решений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754C">
        <w:rPr>
          <w:rFonts w:ascii="Times New Roman" w:hAnsi="Times New Roman" w:cs="Times New Roman"/>
          <w:sz w:val="28"/>
          <w:szCs w:val="28"/>
        </w:rPr>
        <w:t>. ГОСТ 2.125-2008 ЕСКД. Правила выполнения эскизных конструкто</w:t>
      </w:r>
      <w:r w:rsidRPr="0035754C">
        <w:rPr>
          <w:rFonts w:ascii="Times New Roman" w:hAnsi="Times New Roman" w:cs="Times New Roman"/>
          <w:sz w:val="28"/>
          <w:szCs w:val="28"/>
        </w:rPr>
        <w:t>р</w:t>
      </w:r>
      <w:r w:rsidRPr="0035754C">
        <w:rPr>
          <w:rFonts w:ascii="Times New Roman" w:hAnsi="Times New Roman" w:cs="Times New Roman"/>
          <w:sz w:val="28"/>
          <w:szCs w:val="28"/>
        </w:rPr>
        <w:t>ских документов. Общие положения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754C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ГОСТ 2.104-2006 ЕСКД. Основные надписи.</w:t>
        </w:r>
      </w:hyperlink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754C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tooltip="ГОСТ Р 52160-2003. Автотранспортные средства, оснащенные двигателями с воспламенением от сжатия. Дымность отработавших газов. Нормы и методы контроля при оценке технического состояния" w:history="1"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52160-2003</w:t>
        </w:r>
      </w:hyperlink>
      <w:r w:rsidRPr="0035754C">
        <w:rPr>
          <w:rFonts w:ascii="Times New Roman" w:hAnsi="Times New Roman" w:cs="Times New Roman"/>
          <w:color w:val="000000"/>
          <w:sz w:val="28"/>
          <w:szCs w:val="28"/>
        </w:rPr>
        <w:t>Автотранспортные средства, оснащенные двигат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лями с воспламенением от сжатия. </w:t>
      </w:r>
      <w:proofErr w:type="spell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Дымность</w:t>
      </w:r>
      <w:proofErr w:type="spell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отработавших газов. Нормы и м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тоды контроля при оценке технического состояния. Госстандарт России. - М.:2003. - 14 с.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51709-2001. Автотранспортные средства. Требования к без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пасности к техническому состоянию и методы проверки. Госстандарт России. - М.:2001. - 44 с.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5754C">
        <w:rPr>
          <w:rFonts w:ascii="Times New Roman" w:hAnsi="Times New Roman" w:cs="Times New Roman"/>
          <w:sz w:val="28"/>
          <w:szCs w:val="28"/>
        </w:rPr>
        <w:t>ГОСТ 2.106-96 ЕСКД. Текстовые документы.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5754C">
        <w:rPr>
          <w:rFonts w:ascii="Times New Roman" w:hAnsi="Times New Roman" w:cs="Times New Roman"/>
          <w:sz w:val="28"/>
          <w:szCs w:val="28"/>
        </w:rPr>
        <w:t>ГОСТ 2.114-95 ЕСКД. Технические условия.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5754C">
        <w:rPr>
          <w:rFonts w:ascii="Times New Roman" w:hAnsi="Times New Roman" w:cs="Times New Roman"/>
          <w:sz w:val="28"/>
          <w:szCs w:val="28"/>
        </w:rPr>
        <w:t>ГОСТ 2.105-95 ЕСКД. Общие требования к текстовым документам.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5754C">
        <w:rPr>
          <w:rFonts w:ascii="Times New Roman" w:hAnsi="Times New Roman" w:cs="Times New Roman"/>
          <w:sz w:val="28"/>
          <w:szCs w:val="28"/>
        </w:rPr>
        <w:t>ГОСТ 2.123-93 ЕСКД. Комплектность конструкторских документов на печатные платы при автоматизированном проектировании.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5754C">
        <w:rPr>
          <w:rFonts w:ascii="Times New Roman" w:hAnsi="Times New Roman" w:cs="Times New Roman"/>
          <w:sz w:val="28"/>
          <w:szCs w:val="28"/>
        </w:rPr>
        <w:t xml:space="preserve">ГОСТ </w:t>
      </w:r>
      <w:hyperlink r:id="rId19" w:history="1">
        <w:proofErr w:type="gramStart"/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Р</w:t>
        </w:r>
        <w:proofErr w:type="gramEnd"/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 xml:space="preserve"> 50-54-93-88</w:t>
        </w:r>
      </w:hyperlink>
      <w:r w:rsidRPr="0035754C">
        <w:rPr>
          <w:rFonts w:ascii="Times New Roman" w:hAnsi="Times New Roman" w:cs="Times New Roman"/>
          <w:sz w:val="28"/>
          <w:szCs w:val="28"/>
          <w:shd w:val="clear" w:color="auto" w:fill="FBFBFB"/>
        </w:rPr>
        <w:t>: Классификация, разработка и применение техн</w:t>
      </w:r>
      <w:r w:rsidRPr="0035754C">
        <w:rPr>
          <w:rFonts w:ascii="Times New Roman" w:hAnsi="Times New Roman" w:cs="Times New Roman"/>
          <w:sz w:val="28"/>
          <w:szCs w:val="28"/>
          <w:shd w:val="clear" w:color="auto" w:fill="FBFBFB"/>
        </w:rPr>
        <w:t>о</w:t>
      </w:r>
      <w:r w:rsidRPr="0035754C">
        <w:rPr>
          <w:rFonts w:ascii="Times New Roman" w:hAnsi="Times New Roman" w:cs="Times New Roman"/>
          <w:sz w:val="28"/>
          <w:szCs w:val="28"/>
          <w:shd w:val="clear" w:color="auto" w:fill="FBFBFB"/>
        </w:rPr>
        <w:t>логических процессов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5754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575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54C">
        <w:rPr>
          <w:rFonts w:ascii="Times New Roman" w:hAnsi="Times New Roman" w:cs="Times New Roman"/>
          <w:sz w:val="28"/>
          <w:szCs w:val="28"/>
        </w:rPr>
        <w:t xml:space="preserve"> 50-54-11-87 Рекомендации. Единая система технологической подготовки производства. Общие положения по выбору, проектированию и применению средств технологического оснащения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5754C">
        <w:rPr>
          <w:rFonts w:ascii="Times New Roman" w:hAnsi="Times New Roman" w:cs="Times New Roman"/>
          <w:sz w:val="28"/>
          <w:szCs w:val="28"/>
        </w:rPr>
        <w:t>ГОСТ 2.124-85 ЕСКД. Порядок применения покупных изделий.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754C">
        <w:rPr>
          <w:rFonts w:ascii="Times New Roman" w:hAnsi="Times New Roman" w:cs="Times New Roman"/>
          <w:sz w:val="28"/>
          <w:szCs w:val="28"/>
        </w:rPr>
        <w:t>ГОСТ 2.116-84 ЕСКД. Карта технического уровня и качества проду</w:t>
      </w:r>
      <w:r w:rsidRPr="0035754C">
        <w:rPr>
          <w:rFonts w:ascii="Times New Roman" w:hAnsi="Times New Roman" w:cs="Times New Roman"/>
          <w:sz w:val="28"/>
          <w:szCs w:val="28"/>
        </w:rPr>
        <w:t>к</w:t>
      </w:r>
      <w:r w:rsidRPr="0035754C">
        <w:rPr>
          <w:rFonts w:ascii="Times New Roman" w:hAnsi="Times New Roman" w:cs="Times New Roman"/>
          <w:sz w:val="28"/>
          <w:szCs w:val="28"/>
        </w:rPr>
        <w:t>ции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2.304-81. Шрифты.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2.308-79. Указания на чертежах допусков, форм и </w:t>
      </w:r>
      <w:proofErr w:type="spell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расположеия</w:t>
      </w:r>
      <w:proofErr w:type="spell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поверхностей.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2.702-75 Правила выполнения электрических схем. 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5754C">
        <w:rPr>
          <w:rFonts w:ascii="Times New Roman" w:hAnsi="Times New Roman" w:cs="Times New Roman"/>
          <w:sz w:val="28"/>
          <w:szCs w:val="28"/>
        </w:rPr>
        <w:t>ГОСТ 2.113-75 ЕСКД. Групповые и базовые конструкторские док</w:t>
      </w:r>
      <w:r w:rsidRPr="0035754C">
        <w:rPr>
          <w:rFonts w:ascii="Times New Roman" w:hAnsi="Times New Roman" w:cs="Times New Roman"/>
          <w:sz w:val="28"/>
          <w:szCs w:val="28"/>
        </w:rPr>
        <w:t>у</w:t>
      </w:r>
      <w:r w:rsidRPr="0035754C">
        <w:rPr>
          <w:rFonts w:ascii="Times New Roman" w:hAnsi="Times New Roman" w:cs="Times New Roman"/>
          <w:sz w:val="28"/>
          <w:szCs w:val="28"/>
        </w:rPr>
        <w:t>менты.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2.403-75. Правила выполнения цилиндрических зубчатых колес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ГОСТ 8769-75 Внешние световые приборы, количество, располож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ние, углы видимости и цвет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2.405-75. Правила выполнения чертежей зубчатых колес 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2.409-74. Правила выполнения чертежей зубчатых [шлицевых] соединений.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5754C">
        <w:rPr>
          <w:rFonts w:ascii="Times New Roman" w:hAnsi="Times New Roman" w:cs="Times New Roman"/>
          <w:sz w:val="28"/>
          <w:szCs w:val="28"/>
        </w:rPr>
        <w:t>ГОСТ 2.118-73 ЕСКД. Техническое предложение.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5754C">
        <w:rPr>
          <w:rFonts w:ascii="Times New Roman" w:hAnsi="Times New Roman" w:cs="Times New Roman"/>
          <w:sz w:val="28"/>
          <w:szCs w:val="28"/>
        </w:rPr>
        <w:t>ГОСТ 2.119-73 ЕСКД. Эскизный проект.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5754C">
        <w:rPr>
          <w:rFonts w:ascii="Times New Roman" w:hAnsi="Times New Roman" w:cs="Times New Roman"/>
          <w:sz w:val="28"/>
          <w:szCs w:val="28"/>
        </w:rPr>
        <w:t>ГОСТ 2.120-73 ЕСКД. Технический проект.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5754C">
        <w:rPr>
          <w:rFonts w:ascii="Times New Roman" w:hAnsi="Times New Roman" w:cs="Times New Roman"/>
          <w:sz w:val="28"/>
          <w:szCs w:val="28"/>
        </w:rPr>
        <w:t>ГОСТ 2.109-73 ЕСКД. Основные требования к чертежам.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hyperlink r:id="rId20" w:history="1"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ГОСТ 2.101-68 ЕСКД. Виды изделий.</w:t>
        </w:r>
      </w:hyperlink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5754C">
        <w:rPr>
          <w:rFonts w:ascii="Times New Roman" w:hAnsi="Times New Roman" w:cs="Times New Roman"/>
          <w:sz w:val="28"/>
          <w:szCs w:val="28"/>
        </w:rPr>
        <w:t>ГОСТ 2.102-68 ЕСКД. Виды и комплектность конструкторских док</w:t>
      </w:r>
      <w:r w:rsidRPr="0035754C">
        <w:rPr>
          <w:rFonts w:ascii="Times New Roman" w:hAnsi="Times New Roman" w:cs="Times New Roman"/>
          <w:sz w:val="28"/>
          <w:szCs w:val="28"/>
        </w:rPr>
        <w:t>у</w:t>
      </w:r>
      <w:r w:rsidRPr="0035754C">
        <w:rPr>
          <w:rFonts w:ascii="Times New Roman" w:hAnsi="Times New Roman" w:cs="Times New Roman"/>
          <w:sz w:val="28"/>
          <w:szCs w:val="28"/>
        </w:rPr>
        <w:t>ментов.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5754C">
        <w:rPr>
          <w:rFonts w:ascii="Times New Roman" w:hAnsi="Times New Roman" w:cs="Times New Roman"/>
          <w:sz w:val="28"/>
          <w:szCs w:val="28"/>
        </w:rPr>
        <w:t>ГОСТ 2.103-68 ЕСКД. Стадии разработки.</w:t>
      </w:r>
    </w:p>
    <w:p w:rsidR="00900A4D" w:rsidRPr="0035754C" w:rsidRDefault="00900A4D" w:rsidP="0078112D">
      <w:pPr>
        <w:shd w:val="clear" w:color="auto" w:fill="FEFAF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5754C">
        <w:rPr>
          <w:rFonts w:ascii="Times New Roman" w:hAnsi="Times New Roman" w:cs="Times New Roman"/>
          <w:sz w:val="28"/>
          <w:szCs w:val="28"/>
        </w:rPr>
        <w:t xml:space="preserve">ГОСТ 2.111-68 ЕСКД. </w:t>
      </w:r>
      <w:proofErr w:type="spellStart"/>
      <w:r w:rsidRPr="0035754C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35754C">
        <w:rPr>
          <w:rFonts w:ascii="Times New Roman" w:hAnsi="Times New Roman" w:cs="Times New Roman"/>
          <w:sz w:val="28"/>
          <w:szCs w:val="28"/>
        </w:rPr>
        <w:t>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2.301-68. Форматы.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2.302-68. Масштабы.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2.303-68 Линии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2.305-68. Изображения - виды, разрезы, сечения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2.307-68. Нанесение размеров и предельных отклонений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2.311-68. Изображение резьбы.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2.315-68. Изображения упрощенные и условные   крепежных деталей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2.316-68 Правила нанесения на чертежах надписей, технич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ских требований и таблиц.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ГОСТ 2.401-68. Правила выполнения чертежей пружин.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35754C">
        <w:rPr>
          <w:rFonts w:ascii="Times New Roman" w:hAnsi="Times New Roman" w:cs="Times New Roman"/>
          <w:sz w:val="28"/>
          <w:szCs w:val="28"/>
        </w:rPr>
        <w:t>ГОСТ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2.402-68.Условные обозначения зубчатых колес, реек, червяков и звездочек цепных передач</w:t>
      </w:r>
    </w:p>
    <w:p w:rsidR="00900A4D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. Общесоюзные нормы технологического проектирования предприятий автомобильного транспорта, ОНТП-01-91 (</w:t>
      </w:r>
      <w:proofErr w:type="spell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Росавтотранс</w:t>
      </w:r>
      <w:proofErr w:type="spell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). - М.: </w:t>
      </w:r>
      <w:proofErr w:type="spell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Гипроавтотранс</w:t>
      </w:r>
      <w:proofErr w:type="spell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. 1991. - 288 с 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. Положение о техническом обслуживании и ремонте подвижного с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става автомобильного транспорта, - М.: Транспорт, 1986 - 74 с.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. Сборник норм времени на техническое обслуживание и ремонт легк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вых, грузовых автомобилей и автобусов. - М.: Министерство транспорта РФ,-1999.-172 с.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. Табель гаражного и технологического оборудования для автотран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портных предприятий и станций технического обслуживания автомобилей. - М.: Министерство транспорта РФ, - 1999. - 142 с.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Карагодин</w:t>
      </w:r>
      <w:proofErr w:type="spell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 В.И., Митрохин Н.Н. Ремонт автомобилей и двигателей. </w:t>
      </w:r>
      <w:proofErr w:type="gram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35754C">
        <w:rPr>
          <w:rFonts w:ascii="Times New Roman" w:hAnsi="Times New Roman" w:cs="Times New Roman"/>
          <w:color w:val="000000"/>
          <w:sz w:val="28"/>
          <w:szCs w:val="28"/>
        </w:rPr>
        <w:t>.: Академия, 2013. - 496 с..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35754C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М. В. Светлов</w:t>
        </w:r>
      </w:hyperlink>
      <w:r w:rsidRPr="0035754C">
        <w:rPr>
          <w:rFonts w:ascii="Times New Roman" w:hAnsi="Times New Roman" w:cs="Times New Roman"/>
          <w:sz w:val="28"/>
          <w:szCs w:val="28"/>
        </w:rPr>
        <w:t>,</w:t>
      </w:r>
      <w:hyperlink r:id="rId22" w:history="1">
        <w:r w:rsidRPr="0035754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И. А. Светлова</w:t>
        </w:r>
      </w:hyperlink>
      <w:r w:rsidRPr="0035754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транспорта. Дипломное проектирование. Учебно-методическое пособие</w:t>
      </w:r>
      <w:r w:rsidRPr="00357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57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57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75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5754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57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5754C">
        <w:rPr>
          <w:rFonts w:ascii="Times New Roman" w:hAnsi="Times New Roman" w:cs="Times New Roman"/>
          <w:sz w:val="28"/>
          <w:szCs w:val="28"/>
          <w:shd w:val="clear" w:color="auto" w:fill="FFFFFF"/>
        </w:rPr>
        <w:t>норус</w:t>
      </w:r>
      <w:proofErr w:type="spellEnd"/>
      <w:r w:rsidRPr="0035754C">
        <w:rPr>
          <w:rFonts w:ascii="Times New Roman" w:hAnsi="Times New Roman" w:cs="Times New Roman"/>
          <w:sz w:val="28"/>
          <w:szCs w:val="28"/>
          <w:shd w:val="clear" w:color="auto" w:fill="FFFFFF"/>
        </w:rPr>
        <w:t>, 2015. – 328 с</w:t>
      </w:r>
    </w:p>
    <w:p w:rsidR="00900A4D" w:rsidRPr="0035754C" w:rsidRDefault="00900A4D" w:rsidP="007811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. Техническое обслуживание и ремонт автомобилей. Учебник для ст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дентов учреждений среднего профессионального образования / В.М. Власов, С.В. </w:t>
      </w:r>
      <w:proofErr w:type="spell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Жанказиев</w:t>
      </w:r>
      <w:proofErr w:type="spellEnd"/>
      <w:r w:rsidRPr="0035754C">
        <w:rPr>
          <w:rFonts w:ascii="Times New Roman" w:hAnsi="Times New Roman" w:cs="Times New Roman"/>
          <w:color w:val="000000"/>
          <w:sz w:val="28"/>
          <w:szCs w:val="28"/>
        </w:rPr>
        <w:t xml:space="preserve">, С.М. Круглов и др./ Под ред. В.М.Власова. - М.: Издательский центр «Академия», 2013. - 432 </w:t>
      </w:r>
      <w:proofErr w:type="gramStart"/>
      <w:r w:rsidRPr="0035754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75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A4D" w:rsidRPr="0035754C" w:rsidRDefault="00900A4D" w:rsidP="00BD59A4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A4D" w:rsidRPr="0035754C" w:rsidRDefault="00900A4D" w:rsidP="0078112D">
      <w:pPr>
        <w:pStyle w:val="10"/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p w:rsidR="00900A4D" w:rsidRPr="00DB4A32" w:rsidRDefault="0078112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 w:type="page"/>
      </w:r>
      <w:r w:rsidR="00900A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Приложение 1</w:t>
      </w: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Челябинской области</w:t>
      </w: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</w:t>
      </w: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«Южно-Уральский государственный технический колледж»</w:t>
      </w: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СОГЛАСОВАНО                                                                   УТВЕРЖДАЮ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Представитель работодателя</w:t>
      </w: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Зам. директора по УВР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«____» _________20 __ г.</w:t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54E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«___»___________20___г.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Д А Н И Е</w:t>
      </w: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выпускную квалификационную работу (дипломный проект) </w:t>
      </w:r>
    </w:p>
    <w:p w:rsidR="00900A4D" w:rsidRPr="007254E4" w:rsidRDefault="00900A4D" w:rsidP="007254E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специальности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Студенту____________________________________________________________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Разработать проект на тему:____________________________________________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дипломного проекта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Аналитическая часть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Расчетно-технологическая часть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Организационно-технологическая часть</w:t>
      </w:r>
    </w:p>
    <w:p w:rsidR="00900A4D" w:rsidRPr="00176E65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176E6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176E65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176E6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176E65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176E65">
        <w:rPr>
          <w:rFonts w:ascii="Times New Roman" w:hAnsi="Times New Roman" w:cs="Times New Roman"/>
          <w:sz w:val="28"/>
          <w:szCs w:val="28"/>
          <w:lang w:val="ru-RU"/>
        </w:rPr>
        <w:t>Конструкторская часть</w:t>
      </w:r>
    </w:p>
    <w:p w:rsidR="00900A4D" w:rsidRPr="00176E65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176E6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</w:t>
      </w:r>
      <w:r w:rsidR="00AA6667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Экономическая часть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451A5" w:rsidRDefault="00900A4D" w:rsidP="007254E4">
      <w:pPr>
        <w:pStyle w:val="af7"/>
        <w:ind w:right="992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900A4D" w:rsidRPr="007254E4" w:rsidRDefault="009451A5" w:rsidP="009451A5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451A5" w:rsidRPr="007254E4" w:rsidRDefault="009451A5" w:rsidP="009451A5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451A5" w:rsidRDefault="009451A5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используемых источников</w:t>
      </w:r>
    </w:p>
    <w:p w:rsidR="009451A5" w:rsidRPr="007254E4" w:rsidRDefault="009451A5" w:rsidP="009451A5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451A5" w:rsidRPr="007254E4" w:rsidRDefault="009451A5" w:rsidP="009451A5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Графическая часть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Наименование предприятия, на котором студент проходит преддипломную практику____________________________________________________________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Ф.И.О. и должность руководителя ВКР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Дата выдачи   ВКР        «____» _______________ 20 __ г.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7254E4">
        <w:rPr>
          <w:rFonts w:ascii="Times New Roman" w:hAnsi="Times New Roman" w:cs="Times New Roman"/>
          <w:sz w:val="28"/>
          <w:szCs w:val="28"/>
          <w:lang w:val="ru-RU"/>
        </w:rPr>
        <w:t>Срок окончания   ВКР  «____» _______________ 20 __ г.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Default="00900A4D" w:rsidP="007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4D" w:rsidRPr="00D62F10" w:rsidRDefault="00900A4D" w:rsidP="007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D62F10">
        <w:rPr>
          <w:rFonts w:ascii="Times New Roman" w:hAnsi="Times New Roman" w:cs="Times New Roman"/>
          <w:sz w:val="28"/>
          <w:szCs w:val="28"/>
        </w:rPr>
        <w:t>:</w:t>
      </w:r>
    </w:p>
    <w:p w:rsidR="00900A4D" w:rsidRPr="00D62F10" w:rsidRDefault="00900A4D" w:rsidP="007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10">
        <w:rPr>
          <w:rFonts w:ascii="Times New Roman" w:hAnsi="Times New Roman" w:cs="Times New Roman"/>
          <w:sz w:val="28"/>
          <w:szCs w:val="28"/>
        </w:rPr>
        <w:t>Предметной (цикловой)</w:t>
      </w:r>
    </w:p>
    <w:p w:rsidR="00900A4D" w:rsidRPr="00D62F10" w:rsidRDefault="00900A4D" w:rsidP="007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10">
        <w:rPr>
          <w:rFonts w:ascii="Times New Roman" w:hAnsi="Times New Roman" w:cs="Times New Roman"/>
          <w:sz w:val="28"/>
          <w:szCs w:val="28"/>
        </w:rPr>
        <w:t xml:space="preserve">комиссией </w:t>
      </w:r>
    </w:p>
    <w:p w:rsidR="00900A4D" w:rsidRPr="00D62F10" w:rsidRDefault="00900A4D" w:rsidP="007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10">
        <w:rPr>
          <w:rFonts w:ascii="Times New Roman" w:hAnsi="Times New Roman" w:cs="Times New Roman"/>
          <w:sz w:val="28"/>
          <w:szCs w:val="28"/>
        </w:rPr>
        <w:t>Протокол №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2F10">
        <w:rPr>
          <w:rFonts w:ascii="Times New Roman" w:hAnsi="Times New Roman" w:cs="Times New Roman"/>
          <w:sz w:val="28"/>
          <w:szCs w:val="28"/>
        </w:rPr>
        <w:t>_</w:t>
      </w:r>
    </w:p>
    <w:p w:rsidR="00900A4D" w:rsidRPr="00D62F10" w:rsidRDefault="00900A4D" w:rsidP="0072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10">
        <w:rPr>
          <w:rFonts w:ascii="Times New Roman" w:hAnsi="Times New Roman" w:cs="Times New Roman"/>
          <w:sz w:val="28"/>
          <w:szCs w:val="28"/>
        </w:rPr>
        <w:t>от «___»__________20___ г.</w:t>
      </w: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900A4D" w:rsidRPr="007254E4" w:rsidRDefault="00900A4D" w:rsidP="007254E4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D94D11" w:rsidRPr="00D94D11" w:rsidRDefault="00D94D11" w:rsidP="00D94D11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Руководитель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____________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__________/ ____________________</w:t>
      </w:r>
    </w:p>
    <w:p w:rsidR="00D94D11" w:rsidRPr="00D94D11" w:rsidRDefault="00D94D11" w:rsidP="00D94D11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D94D11" w:rsidRPr="00D94D11" w:rsidRDefault="00D94D11" w:rsidP="00D94D11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консультант 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___________/ ____________________</w:t>
      </w:r>
    </w:p>
    <w:p w:rsidR="00D94D11" w:rsidRPr="00D94D11" w:rsidRDefault="00D94D11" w:rsidP="00D94D11">
      <w:pPr>
        <w:pStyle w:val="af7"/>
        <w:rPr>
          <w:rFonts w:ascii="Times New Roman" w:hAnsi="Times New Roman" w:cs="Times New Roman"/>
          <w:sz w:val="28"/>
          <w:szCs w:val="28"/>
          <w:lang w:val="ru-RU"/>
        </w:rPr>
      </w:pPr>
    </w:p>
    <w:p w:rsidR="00D94D11" w:rsidRPr="00D94D11" w:rsidRDefault="00D94D11" w:rsidP="00D94D11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Консультанты: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______________/ ________________</w:t>
      </w:r>
    </w:p>
    <w:p w:rsidR="00D94D11" w:rsidRPr="00984506" w:rsidRDefault="00D94D11" w:rsidP="00D94D11">
      <w:pPr>
        <w:pStyle w:val="af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_______________/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0A4D" w:rsidRDefault="00900A4D" w:rsidP="00E7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4D" w:rsidRDefault="00900A4D" w:rsidP="00E75BD9"/>
    <w:p w:rsidR="00900A4D" w:rsidRDefault="00900A4D" w:rsidP="00E75BD9"/>
    <w:p w:rsidR="00900A4D" w:rsidRDefault="00900A4D" w:rsidP="00E75BD9"/>
    <w:p w:rsidR="00900A4D" w:rsidRDefault="00900A4D" w:rsidP="00E75BD9"/>
    <w:p w:rsidR="00900A4D" w:rsidRDefault="00900A4D" w:rsidP="00E75BD9"/>
    <w:p w:rsidR="00900A4D" w:rsidRDefault="00900A4D" w:rsidP="00E75BD9"/>
    <w:p w:rsidR="00900A4D" w:rsidRDefault="00900A4D" w:rsidP="00E75BD9"/>
    <w:p w:rsidR="00900A4D" w:rsidRDefault="00900A4D" w:rsidP="00E75BD9"/>
    <w:p w:rsidR="00900A4D" w:rsidRDefault="00900A4D" w:rsidP="007F6E70">
      <w:pPr>
        <w:rPr>
          <w:rFonts w:ascii="Times New Roman" w:hAnsi="Times New Roman" w:cs="Times New Roman"/>
          <w:sz w:val="24"/>
          <w:szCs w:val="24"/>
        </w:rPr>
      </w:pPr>
    </w:p>
    <w:p w:rsidR="00900A4D" w:rsidRPr="001243C6" w:rsidRDefault="00900A4D" w:rsidP="005C569C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Приложение 2</w:t>
      </w:r>
    </w:p>
    <w:p w:rsidR="00900A4D" w:rsidRPr="001243C6" w:rsidRDefault="00900A4D" w:rsidP="007F6E70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Карта оценивания выпускной квалификационной работы</w:t>
      </w:r>
    </w:p>
    <w:p w:rsidR="0078112D" w:rsidRDefault="0078112D" w:rsidP="007F6E70">
      <w:pPr>
        <w:pStyle w:val="af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>Ф.И.О. студента</w:t>
      </w:r>
      <w:r w:rsidR="00CA7B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__________</w:t>
      </w: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</w:t>
      </w: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 № ________________________</w:t>
      </w:r>
    </w:p>
    <w:p w:rsidR="00900A4D" w:rsidRPr="001243C6" w:rsidRDefault="00900A4D" w:rsidP="00AA6667">
      <w:pPr>
        <w:pStyle w:val="af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Специальность: </w:t>
      </w:r>
      <w:r w:rsidR="00CA7B2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23.02.03 </w:t>
      </w:r>
      <w:r w:rsidRPr="001243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Техническое обслуживание и ремонт автомобильного тран</w:t>
      </w:r>
      <w:r w:rsidRPr="001243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</w:t>
      </w:r>
      <w:r w:rsidRPr="001243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порта</w:t>
      </w:r>
    </w:p>
    <w:p w:rsidR="00900A4D" w:rsidRDefault="00900A4D" w:rsidP="007F6E70">
      <w:pPr>
        <w:pStyle w:val="af7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A7B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Квалификация: </w:t>
      </w:r>
      <w:r w:rsidRPr="00CA7B2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техник</w:t>
      </w:r>
    </w:p>
    <w:p w:rsidR="00AA6667" w:rsidRPr="00AA6667" w:rsidRDefault="00AA6667" w:rsidP="007F6E70">
      <w:pPr>
        <w:pStyle w:val="af7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71"/>
        <w:gridCol w:w="862"/>
        <w:gridCol w:w="1720"/>
        <w:gridCol w:w="1370"/>
      </w:tblGrid>
      <w:tr w:rsidR="00900A4D" w:rsidRPr="00610D71">
        <w:trPr>
          <w:trHeight w:val="20"/>
        </w:trPr>
        <w:tc>
          <w:tcPr>
            <w:tcW w:w="0" w:type="auto"/>
          </w:tcPr>
          <w:p w:rsidR="00900A4D" w:rsidRPr="00CA7B24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00A4D" w:rsidRPr="00CA7B24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</w:tcPr>
          <w:p w:rsidR="00900A4D" w:rsidRPr="00CA7B24" w:rsidRDefault="00900A4D" w:rsidP="00610D7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и критерии оценивания</w:t>
            </w:r>
          </w:p>
        </w:tc>
        <w:tc>
          <w:tcPr>
            <w:tcW w:w="0" w:type="auto"/>
          </w:tcPr>
          <w:p w:rsidR="00900A4D" w:rsidRPr="00CA7B24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0" w:type="auto"/>
          </w:tcPr>
          <w:p w:rsidR="00900A4D" w:rsidRPr="00CA7B24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Весовой к</w:t>
            </w: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эффициент </w:t>
            </w:r>
          </w:p>
        </w:tc>
        <w:tc>
          <w:tcPr>
            <w:tcW w:w="0" w:type="auto"/>
          </w:tcPr>
          <w:p w:rsidR="00900A4D" w:rsidRPr="00CA7B24" w:rsidRDefault="00900A4D" w:rsidP="00610D7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  <w:proofErr w:type="gramStart"/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ол-во баллов</w:t>
            </w:r>
          </w:p>
        </w:tc>
      </w:tr>
      <w:tr w:rsidR="00900A4D" w:rsidRPr="00610D71" w:rsidTr="00AA6667">
        <w:trPr>
          <w:trHeight w:val="197"/>
        </w:trPr>
        <w:tc>
          <w:tcPr>
            <w:tcW w:w="0" w:type="auto"/>
            <w:vMerge w:val="restart"/>
          </w:tcPr>
          <w:p w:rsidR="00900A4D" w:rsidRPr="00CA7B24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B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Структура В</w:t>
            </w: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ВКР соответствует заданию,  в наличии все требуемые разделы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ВКР соответствует заданию,  отсутс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вует один раздел из </w:t>
            </w:r>
            <w:proofErr w:type="gramStart"/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требуемых</w:t>
            </w:r>
            <w:proofErr w:type="gram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435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ВКР  не соответствует заданию,  отсу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ствует несколько разделов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Соответствие содержания ВКР теме, цели и задачам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Полноесоответствие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Частичноенесоответствие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 w:rsidTr="00AA6667">
        <w:trPr>
          <w:trHeight w:val="209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Низкаястепеньсоответствия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Полнотараскрытиятемы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раскрыта полностью, приведены необход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пояснения, аргументы,  сделаны выводы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раскрыта полностью, однако приведены не все необходимые пояснения и (или) аргументы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раскрыта частично, нет необходимых поя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нений и (или)  аргументов,  не сделаны выводы по работе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Логикаизложенияматериала</w:t>
            </w:r>
            <w:proofErr w:type="spellEnd"/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ВКР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структурные элементы работы логично орг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низованы в систему, прослеживается логика  в раскрытии темы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структурные элементы работы логично орг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низованы в систему, логика  в раскрытии темы  частично нарушена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419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Структурные элементы работы на связаны между собой, нет  логики  в раскрытии темы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Соблюдение требований ГОСТ к оформлению ПЗ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 xml:space="preserve">  ГОСТ </w:t>
            </w: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соблюденыполностью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Имеются незначительные отклонения  </w:t>
            </w:r>
            <w:proofErr w:type="gramStart"/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ГОСТ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7F6E70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существенные нарушения требований  ГОСТ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Содержание и оформление графической части ВКР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графической части  содержанию ВКР и соблюдение требований ГОСТ к оформл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чертежей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графической части  содержанию ВКР, имеют место  незначительные отклонения от требований ГОСТ к оформлению чертежей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 w:rsidTr="00AA6667">
        <w:trPr>
          <w:trHeight w:val="273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Частичное соответствие графической части  с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держанию ВКР,  имеют место  нарушения треб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ваний ГОСТ к оформлению чертежей 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Степень самостоятельности студента при выполнении ВКР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самостоятельно выполнял задание к ВКР в строгом соответствии с графиком проектиров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выполнял задание ВКР в сотрудничестве с руководителем, требовалась дополнительная консультация по отдельным вопросам  задания, график проектирования в основном соблюдался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студента низкая, работа велась только по указаниям руководителя, график не с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10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блюдался.</w:t>
            </w: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</w:tcPr>
          <w:p w:rsidR="00900A4D" w:rsidRPr="00AA6667" w:rsidRDefault="00900A4D" w:rsidP="00AA6667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Личный вклад студента в раскрытие проблем и разработку</w:t>
            </w:r>
            <w:r w:rsidRPr="00AA66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предложений по их решению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  <w:gridSpan w:val="4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Максимальныйбалл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610D7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0A4D" w:rsidRPr="00610D71">
        <w:trPr>
          <w:trHeight w:val="20"/>
        </w:trPr>
        <w:tc>
          <w:tcPr>
            <w:tcW w:w="0" w:type="auto"/>
            <w:gridSpan w:val="4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Итоговыйбалл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0"/>
        </w:trPr>
        <w:tc>
          <w:tcPr>
            <w:tcW w:w="0" w:type="auto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0D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Дополнительный балл  за практическую часть ВКР (1-3 баллов)</w:t>
            </w:r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379"/>
        </w:trPr>
        <w:tc>
          <w:tcPr>
            <w:tcW w:w="0" w:type="auto"/>
            <w:gridSpan w:val="4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Итоговыйбалл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4D" w:rsidRPr="00610D71">
        <w:trPr>
          <w:trHeight w:val="276"/>
        </w:trPr>
        <w:tc>
          <w:tcPr>
            <w:tcW w:w="0" w:type="auto"/>
            <w:gridSpan w:val="4"/>
          </w:tcPr>
          <w:p w:rsidR="00900A4D" w:rsidRPr="00610D71" w:rsidRDefault="00900A4D" w:rsidP="00A6153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7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</w:tcPr>
          <w:p w:rsidR="00900A4D" w:rsidRPr="00610D71" w:rsidRDefault="00900A4D" w:rsidP="0061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A4D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5C569C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5C569C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5C56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C56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7B24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5C569C">
        <w:rPr>
          <w:rFonts w:ascii="Times New Roman" w:hAnsi="Times New Roman" w:cs="Times New Roman"/>
          <w:sz w:val="24"/>
          <w:szCs w:val="24"/>
          <w:lang w:val="ru-RU"/>
        </w:rPr>
        <w:t>/_______________________/</w:t>
      </w:r>
    </w:p>
    <w:p w:rsidR="00900A4D" w:rsidRDefault="00900A4D" w:rsidP="007F6E70">
      <w:pPr>
        <w:pStyle w:val="af7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Перевод баллов в оценку: 49- 54  – «5»; 43 - 48 – «4»; 36 - 42 – «3».    Если набрано 35  и менее баллов, работа не оценивается. </w:t>
      </w: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Приложение 3</w:t>
      </w:r>
    </w:p>
    <w:p w:rsidR="00900A4D" w:rsidRPr="001243C6" w:rsidRDefault="00900A4D" w:rsidP="007F6E70">
      <w:pPr>
        <w:pStyle w:val="af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proofErr w:type="gramStart"/>
      <w:r w:rsidRPr="001243C6">
        <w:rPr>
          <w:rFonts w:ascii="Times New Roman" w:hAnsi="Times New Roman" w:cs="Times New Roman"/>
          <w:b/>
          <w:bCs/>
          <w:sz w:val="36"/>
          <w:szCs w:val="36"/>
          <w:lang w:val="ru-RU"/>
        </w:rPr>
        <w:t>Р</w:t>
      </w:r>
      <w:proofErr w:type="gramEnd"/>
      <w:r w:rsidRPr="001243C6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Е  Ц  Е  Н  З  И  Я</w:t>
      </w:r>
    </w:p>
    <w:p w:rsidR="00900A4D" w:rsidRPr="001243C6" w:rsidRDefault="00900A4D" w:rsidP="007F6E70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выпускную квалификационную работу студента </w:t>
      </w:r>
    </w:p>
    <w:p w:rsidR="00900A4D" w:rsidRPr="001243C6" w:rsidRDefault="00900A4D" w:rsidP="007F6E70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ГБПОУ  «Южно-Уральского государственного технического колледжа»</w:t>
      </w:r>
    </w:p>
    <w:p w:rsidR="00900A4D" w:rsidRPr="001243C6" w:rsidRDefault="00900A4D" w:rsidP="007F6E70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И.О</w:t>
      </w:r>
      <w:r w:rsidRPr="001243C6">
        <w:rPr>
          <w:rFonts w:ascii="Times New Roman" w:hAnsi="Times New Roman" w:cs="Times New Roman"/>
          <w:sz w:val="24"/>
          <w:szCs w:val="24"/>
          <w:lang w:val="ru-RU"/>
        </w:rPr>
        <w:t>.студента____________________________________________________________</w:t>
      </w:r>
    </w:p>
    <w:p w:rsidR="00900A4D" w:rsidRPr="009A5C9A" w:rsidRDefault="00900A4D" w:rsidP="00CA7B24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1243C6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CA7B24">
        <w:rPr>
          <w:rFonts w:ascii="Times New Roman" w:hAnsi="Times New Roman" w:cs="Times New Roman"/>
          <w:sz w:val="24"/>
          <w:szCs w:val="24"/>
          <w:lang w:val="ru-RU"/>
        </w:rPr>
        <w:t xml:space="preserve"> 23.02.03 Техническое обслуживание и ремонт автомобильного транспорта</w:t>
      </w: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9A5C9A">
        <w:rPr>
          <w:rFonts w:ascii="Times New Roman" w:hAnsi="Times New Roman" w:cs="Times New Roman"/>
          <w:sz w:val="24"/>
          <w:szCs w:val="24"/>
          <w:lang w:val="ru-RU"/>
        </w:rPr>
        <w:t>Наименование темы ВКР __________________________________________________________</w:t>
      </w: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9A5C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9A5C9A" w:rsidRDefault="00900A4D" w:rsidP="007F6E70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  <w:r w:rsidRPr="001243C6">
        <w:rPr>
          <w:rFonts w:ascii="Times New Roman" w:hAnsi="Times New Roman" w:cs="Times New Roman"/>
          <w:lang w:val="ru-RU"/>
        </w:rPr>
        <w:t>Рецензия должна содержать: а) заключение о  соответствии ВКР заданию на нее; б) оценку качества выполнения каждого раздела ВКР; в) оценку степени разработки новых вопросов, оригинальности решений, теоретической и практической значимости работы; г) общую оценку ВКР (по пятибалльной системе).</w:t>
      </w: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  <w:r w:rsidRPr="001243C6">
        <w:rPr>
          <w:rFonts w:ascii="Times New Roman" w:hAnsi="Times New Roman" w:cs="Times New Roman"/>
          <w:lang w:val="ru-RU"/>
        </w:rPr>
        <w:t>Место работы и должность рецензента___________________________________________________</w:t>
      </w: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  <w:r w:rsidRPr="001243C6"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Фамилия И.О</w:t>
      </w:r>
      <w:r w:rsidRPr="001243C6">
        <w:rPr>
          <w:rFonts w:ascii="Times New Roman" w:hAnsi="Times New Roman" w:cs="Times New Roman"/>
          <w:lang w:val="ru-RU"/>
        </w:rPr>
        <w:t>. _______________________________________________________________________</w:t>
      </w: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b/>
          <w:bCs/>
          <w:lang w:val="ru-RU"/>
        </w:rPr>
      </w:pPr>
      <w:r w:rsidRPr="001243C6">
        <w:rPr>
          <w:rFonts w:ascii="Times New Roman" w:hAnsi="Times New Roman" w:cs="Times New Roman"/>
          <w:b/>
          <w:bCs/>
          <w:lang w:val="ru-RU"/>
        </w:rPr>
        <w:t>Подпись</w:t>
      </w:r>
    </w:p>
    <w:p w:rsidR="00900A4D" w:rsidRPr="001243C6" w:rsidRDefault="00900A4D" w:rsidP="007F6E70">
      <w:pPr>
        <w:pStyle w:val="af7"/>
        <w:rPr>
          <w:rFonts w:ascii="Times New Roman" w:hAnsi="Times New Roman" w:cs="Times New Roman"/>
          <w:lang w:val="ru-RU"/>
        </w:rPr>
      </w:pPr>
      <w:r w:rsidRPr="001243C6">
        <w:rPr>
          <w:rFonts w:ascii="Times New Roman" w:hAnsi="Times New Roman" w:cs="Times New Roman"/>
          <w:lang w:val="ru-RU"/>
        </w:rPr>
        <w:t>«___»_______________20___г.</w:t>
      </w:r>
    </w:p>
    <w:p w:rsidR="00900A4D" w:rsidRPr="00E60641" w:rsidRDefault="00900A4D" w:rsidP="007F6E70">
      <w:pPr>
        <w:pStyle w:val="af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243C6">
        <w:rPr>
          <w:lang w:val="ru-RU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Приложение 4</w:t>
      </w:r>
    </w:p>
    <w:p w:rsidR="00D94D11" w:rsidRPr="00D94D11" w:rsidRDefault="00D94D11" w:rsidP="00D94D11">
      <w:pPr>
        <w:pStyle w:val="af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D11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Челябинской области</w:t>
      </w:r>
    </w:p>
    <w:p w:rsidR="00D94D11" w:rsidRPr="00D94D11" w:rsidRDefault="00D94D11" w:rsidP="00D94D11">
      <w:pPr>
        <w:pStyle w:val="af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D1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бюджетное профессиональное образовательное учреждение </w:t>
      </w:r>
    </w:p>
    <w:p w:rsidR="00D94D11" w:rsidRPr="00D94D11" w:rsidRDefault="00D94D11" w:rsidP="00D94D11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4D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«Южно-Уральский государственный технический колледж»</w:t>
      </w:r>
    </w:p>
    <w:p w:rsidR="00D94D11" w:rsidRPr="00D94D11" w:rsidRDefault="00D94D11" w:rsidP="00D94D11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794"/>
        <w:gridCol w:w="2126"/>
        <w:gridCol w:w="3716"/>
      </w:tblGrid>
      <w:tr w:rsidR="00D94D11" w:rsidRPr="00AE15B7" w:rsidTr="00193A8A">
        <w:tc>
          <w:tcPr>
            <w:tcW w:w="3794" w:type="dxa"/>
          </w:tcPr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ДОПУЩЕНО К ЗАЩИТЕ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    Родионов С.Л.             .              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94D11" w:rsidRPr="00AE15B7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ЗАЩИЩЕНО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 ГЭК № </w:t>
            </w: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Председатель ГЭК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(должность, место работы)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фамилия)</w:t>
            </w:r>
          </w:p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94D11" w:rsidRPr="00AE15B7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94D11" w:rsidRPr="00CD58D1" w:rsidRDefault="00D94D11" w:rsidP="00D94D11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CD58D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D5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94D11" w:rsidRPr="00CD58D1" w:rsidRDefault="00D94D11" w:rsidP="00D94D11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D58D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94D11" w:rsidRPr="00CD58D1" w:rsidRDefault="00D94D11" w:rsidP="00D94D11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CD58D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CD58D1">
        <w:rPr>
          <w:rFonts w:ascii="Times New Roman" w:hAnsi="Times New Roman" w:cs="Times New Roman"/>
          <w:sz w:val="20"/>
          <w:szCs w:val="20"/>
        </w:rPr>
        <w:t>тема</w:t>
      </w:r>
      <w:proofErr w:type="spellEnd"/>
      <w:proofErr w:type="gramEnd"/>
      <w:r w:rsidRPr="00CD58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8D1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CD58D1">
        <w:rPr>
          <w:rFonts w:ascii="Times New Roman" w:hAnsi="Times New Roman" w:cs="Times New Roman"/>
          <w:sz w:val="20"/>
          <w:szCs w:val="20"/>
        </w:rPr>
        <w:t>)</w:t>
      </w:r>
    </w:p>
    <w:p w:rsidR="00D94D11" w:rsidRPr="00CD58D1" w:rsidRDefault="00D94D11" w:rsidP="00D94D11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D94D11" w:rsidRPr="00D94D11" w:rsidRDefault="00D94D11" w:rsidP="00D94D11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4D1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 к дипломному проекту</w:t>
      </w:r>
    </w:p>
    <w:p w:rsidR="00D94D11" w:rsidRPr="00D94D11" w:rsidRDefault="00D94D11" w:rsidP="00D94D11">
      <w:pPr>
        <w:pStyle w:val="af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4D11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</w:t>
      </w:r>
    </w:p>
    <w:p w:rsidR="00D94D11" w:rsidRPr="00CD58D1" w:rsidRDefault="00D94D11" w:rsidP="00D94D11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CD58D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CD58D1">
        <w:rPr>
          <w:rFonts w:ascii="Times New Roman" w:hAnsi="Times New Roman" w:cs="Times New Roman"/>
          <w:sz w:val="20"/>
          <w:szCs w:val="20"/>
        </w:rPr>
        <w:t>обозначение</w:t>
      </w:r>
      <w:proofErr w:type="spellEnd"/>
      <w:proofErr w:type="gramEnd"/>
      <w:r w:rsidRPr="00CD58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58D1"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 w:rsidRPr="00CD58D1">
        <w:rPr>
          <w:rFonts w:ascii="Times New Roman" w:hAnsi="Times New Roman" w:cs="Times New Roman"/>
          <w:sz w:val="20"/>
          <w:szCs w:val="20"/>
        </w:rPr>
        <w:t>)</w:t>
      </w:r>
    </w:p>
    <w:p w:rsidR="00D94D11" w:rsidRPr="00CD58D1" w:rsidRDefault="00D94D11" w:rsidP="00D94D11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792"/>
        <w:gridCol w:w="2063"/>
        <w:gridCol w:w="3716"/>
      </w:tblGrid>
      <w:tr w:rsidR="00D94D11" w:rsidRPr="00AE15B7" w:rsidTr="00193A8A">
        <w:trPr>
          <w:jc w:val="center"/>
        </w:trPr>
        <w:tc>
          <w:tcPr>
            <w:tcW w:w="3792" w:type="dxa"/>
          </w:tcPr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Руководитель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(должность, место работы)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фамилия)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(дата)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Рецензент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(должность, место работы)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фамилия)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(дата)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Нормоконтролер</w:t>
            </w:r>
            <w:proofErr w:type="spellEnd"/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(должность, место работы)</w:t>
            </w:r>
          </w:p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94D11" w:rsidRPr="00AE15B7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94D11" w:rsidRPr="00AE15B7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Технический консультант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(должность, место работы)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фамилия)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(дата)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Консультант по экономической части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(должность, место работы)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фамилия)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(дата)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Разработал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Студент группы </w:t>
            </w: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D94D11" w:rsidRPr="00D94D11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94D11" w:rsidRPr="00D94D11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(подпись, фамилия)</w:t>
            </w:r>
          </w:p>
          <w:p w:rsidR="00D94D11" w:rsidRPr="00AE15B7" w:rsidRDefault="00D94D11" w:rsidP="00193A8A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E15B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94D11" w:rsidRPr="00AE15B7" w:rsidRDefault="00D94D11" w:rsidP="00193A8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AE1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00A4D" w:rsidRPr="004802D4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4D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11" w:rsidRDefault="00D94D11" w:rsidP="004802D4">
      <w:pPr>
        <w:pStyle w:val="af7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11" w:rsidRDefault="00D94D11" w:rsidP="004802D4">
      <w:pPr>
        <w:pStyle w:val="af7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0A4D" w:rsidRDefault="00900A4D" w:rsidP="004802D4">
      <w:pPr>
        <w:pStyle w:val="af7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017E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Приложение 5</w:t>
      </w:r>
    </w:p>
    <w:p w:rsidR="00900A4D" w:rsidRPr="00C75F8B" w:rsidRDefault="00900A4D" w:rsidP="00CF49DA">
      <w:pPr>
        <w:spacing w:after="167" w:line="335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75F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1</w:t>
      </w:r>
    </w:p>
    <w:p w:rsidR="00900A4D" w:rsidRPr="00C75F8B" w:rsidRDefault="00900A4D" w:rsidP="00CF49DA">
      <w:pPr>
        <w:pStyle w:val="af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5F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надпись и дополнительные графы для чертежей и схем</w:t>
      </w:r>
    </w:p>
    <w:p w:rsidR="00900A4D" w:rsidRDefault="00C7174A" w:rsidP="009B5AE6">
      <w:pPr>
        <w:spacing w:after="167" w:line="335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188075" cy="69640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D" w:rsidRDefault="00900A4D" w:rsidP="009B5AE6">
      <w:pPr>
        <w:spacing w:after="167" w:line="335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00A4D" w:rsidRDefault="00900A4D" w:rsidP="009B5AE6">
      <w:pPr>
        <w:spacing w:after="167" w:line="335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00A4D" w:rsidRDefault="00900A4D" w:rsidP="009B5AE6">
      <w:pPr>
        <w:spacing w:after="167" w:line="335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AA6667" w:rsidRDefault="00AA6667" w:rsidP="009B5AE6">
      <w:pPr>
        <w:spacing w:after="167" w:line="335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00A4D" w:rsidRPr="00C75F8B" w:rsidRDefault="00900A4D" w:rsidP="00C75F8B">
      <w:pPr>
        <w:spacing w:after="167" w:line="335" w:lineRule="atLeast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75F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2</w:t>
      </w:r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75F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Основная надпись и дополнительные графы для </w:t>
      </w:r>
      <w:proofErr w:type="gramStart"/>
      <w:r w:rsidRPr="00C75F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текстовых</w:t>
      </w:r>
      <w:proofErr w:type="gramEnd"/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75F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конструкторских документов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(первый или заглавный лист) </w:t>
      </w:r>
      <w:r w:rsidR="00C7174A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198870" cy="65068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6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00A4D" w:rsidRPr="00CA7B24" w:rsidRDefault="00AA6667" w:rsidP="00C75F8B">
      <w:pPr>
        <w:spacing w:after="167" w:line="335" w:lineRule="atLeast"/>
        <w:jc w:val="right"/>
        <w:rPr>
          <w:rFonts w:ascii="Times New Roman" w:hAnsi="Times New Roman" w:cs="Times New Roman"/>
          <w:b/>
          <w:bCs/>
          <w:color w:val="333333"/>
          <w:sz w:val="23"/>
          <w:szCs w:val="23"/>
        </w:rPr>
      </w:pPr>
      <w:bookmarkStart w:id="178" w:name="_GoBack"/>
      <w:r w:rsidRPr="00CA7B24">
        <w:rPr>
          <w:rFonts w:ascii="Times New Roman" w:hAnsi="Times New Roman" w:cs="Times New Roman"/>
          <w:b/>
          <w:bCs/>
          <w:color w:val="333333"/>
          <w:sz w:val="23"/>
          <w:szCs w:val="23"/>
        </w:rPr>
        <w:t>Форма</w:t>
      </w:r>
      <w:r w:rsidR="00900A4D" w:rsidRPr="00CA7B24">
        <w:rPr>
          <w:rFonts w:ascii="Times New Roman" w:hAnsi="Times New Roman" w:cs="Times New Roman"/>
          <w:b/>
          <w:bCs/>
          <w:color w:val="333333"/>
          <w:sz w:val="23"/>
          <w:szCs w:val="23"/>
        </w:rPr>
        <w:t xml:space="preserve"> 2а</w:t>
      </w:r>
    </w:p>
    <w:bookmarkEnd w:id="178"/>
    <w:p w:rsidR="00900A4D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37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Основная надпись и дополнительные графы для чертежей (схем) и </w:t>
      </w:r>
    </w:p>
    <w:p w:rsidR="00900A4D" w:rsidRPr="0013379B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379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текстовых конструкторских документов (последующие листы)</w:t>
      </w:r>
    </w:p>
    <w:p w:rsidR="00900A4D" w:rsidRPr="0013379B" w:rsidRDefault="00900A4D" w:rsidP="00C75F8B">
      <w:pPr>
        <w:spacing w:after="167" w:line="33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00A4D" w:rsidRDefault="00C7174A" w:rsidP="004802D4">
      <w:pPr>
        <w:pStyle w:val="af7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6134735" cy="649668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6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D" w:rsidRDefault="00900A4D" w:rsidP="004802D4">
      <w:pPr>
        <w:pStyle w:val="af7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00A4D" w:rsidRDefault="00900A4D" w:rsidP="004802D4">
      <w:pPr>
        <w:pStyle w:val="af7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00A4D" w:rsidRDefault="00900A4D" w:rsidP="0013379B">
      <w:pPr>
        <w:spacing w:after="167" w:line="33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00A4D" w:rsidRDefault="00900A4D" w:rsidP="0013379B">
      <w:pPr>
        <w:spacing w:after="167" w:line="33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заполнения основной надписи и дополнительных граф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графах основной надписи и дополнительных графах (номера граф на формах показаны в круглых скобках) указывают значения соответствующих реквизитов или атрибутов: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1 —наименование изделия или наименование документа, если этому документу присвоен код. Для изделий народнохозяйственного назнач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ния допускается не указывать наименование документа, если его код определен ГОСТ</w:t>
      </w: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>.102, ГОСТ2.601, ГОСТ2.602, ГОСТ2.701. Наименование изделия дол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но соответствовать принятой терминологии и быть по возможности кратким. Наименование изделия записывают в именительном падеже единственного числа. В наименовании, состоящем из нескольких слов, на первом месте пом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щают имя существительное, например: «Колесо зубчатое». В наименовании и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делия не включают, как правило, сведения о назначении изделия и его местоп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ложении;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 — обозначение документа по</w:t>
      </w:r>
      <w:r w:rsidR="000D74D0" w:rsidRPr="000D7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6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 2.201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и код, если его код определен</w:t>
      </w:r>
      <w:r w:rsidR="000D74D0" w:rsidRPr="000D7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7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 2.102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,</w:t>
      </w:r>
      <w:hyperlink r:id="rId28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 2.601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,</w:t>
      </w:r>
      <w:hyperlink r:id="rId29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 2.602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,</w:t>
      </w:r>
      <w:hyperlink r:id="rId30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 2.701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. Допускается пр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менять ранее принятую систему обозначений документов;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 — обозначение материала детали (графу заполняют только на чертежах деталей);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4 — литеру, присвоенную данному документу (на документе в бумажной форме графу заполняют последовательно, начиная с крайней левой клетки).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Допускается в рабочей конструкторской документации литеру проста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лять только в спецификациях и технических условиях.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Для изделий, разрабатываемых по заказу Министерства обороны, пер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чень конструкторских документов, на которых должна обязательно проста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ляться литера, согласуется с заказчиком (представительством заказчика);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 графе 5 — массу изделия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по</w:t>
      </w:r>
      <w:hyperlink r:id="rId31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2.109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 графе 6 — масштаб (проставляется в соответствии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с</w:t>
      </w:r>
      <w:hyperlink r:id="rId32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2.302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и</w:t>
      </w:r>
      <w:hyperlink r:id="rId33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 2.109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); в графе 7 — порядковый номер листа (на документах, состоящих из 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ного листа, графу не заполняют);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8 — общее количество листов документа (указывают только на первом листе); в графе 9 — наименование или код организации, выпускающего документ (графу не заполняют, если код содержится в обозначении документа);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10 — характер работы, выполняемой лицом, подписывающим д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кумент, в соответствии с формами 1 и 2. Свободную строку заполняют по у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мотрению разработчика, например: «Начальник отдела», «Начальниклаборат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рии», «Рассчитал».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Допустимые значения атрибута устанавливает организация; в графе 11 —фамилии лиц, подписавших документ; в графе 12 — подписи лиц, фамилии к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торых указаны в графе 11.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Подписи лиц, разработавших данный документ и ответственных за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моконтроль</w:t>
      </w:r>
      <w:proofErr w:type="spellEnd"/>
      <w:r w:rsidRPr="00D94D11">
        <w:rPr>
          <w:rFonts w:ascii="Times New Roman" w:hAnsi="Times New Roman" w:cs="Times New Roman"/>
          <w:sz w:val="28"/>
          <w:szCs w:val="28"/>
          <w:lang w:val="ru-RU"/>
        </w:rPr>
        <w:t>, являются обязательными.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При отсутствии титульного листа допускается подпись лица, утвердивш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го документ, размещать на свободном поле первого или заглавного листа док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мента в порядке, установленном для титульных листов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по</w:t>
      </w:r>
      <w:hyperlink r:id="rId34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2.105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13 — дату подписания документа;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графах 14 — 18 — сведения об изменениях, которые заполняют в соо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hyperlink r:id="rId35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2.503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 графе 19 — инвентарный номер подлинника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по</w:t>
      </w:r>
      <w:hyperlink r:id="rId36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2.501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20 — сведения о приемке подлинника в службу технической д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кументации (подпись и дата приемки);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 графе 21 — инвентарный номер подлинника, взамен которого выпущен данный подлинник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по</w:t>
      </w:r>
      <w:hyperlink r:id="rId37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2.503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 графе 22 — инвентарный номер дубликата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по</w:t>
      </w:r>
      <w:hyperlink r:id="rId38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2.502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23 — сведения о приемке дубликата в службу технической док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ментации (подпись и дата приемки);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24 — обозначение документа, взамен или на основании которого выпущен данный документ;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25 — обозначение соответствующего документа, в котором впе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вые записан данный документ. Обязательный реквизит для всех документов, заимствованных из документации других изделий;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26 — обозначение документа, повернутое на 180° для формата А</w:t>
      </w: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 и для форматов больше А4 при расположении основной надписи вдоль длинной стороны листа и на 90° для форматов больше А4 при расположении основной надписи вдоль короткой стороны листа;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27 — знак, установленный заказчиком в соответствии с требов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ниями нормативной документации и проставляемый заказчиком или представ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тельством заказчика;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28 — номер решения и год утверждения документации соответс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вующей литеры. Год утверждения указывают четырьмя цифрами;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29 — номер решения и год утверждения документации. Год у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верждения указывают четырьмя цифрами;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30 — индекс заказчика в соответствии с нормативной документ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цией; в графе 31 — подпись лица, копировавшего документ. При копировании электронного документа обязательный реквизит;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в графе 32 — обозначение формата листа </w:t>
      </w:r>
      <w:proofErr w:type="spell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по</w:t>
      </w:r>
      <w:hyperlink r:id="rId39" w:history="1"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ГОСТ</w:t>
        </w:r>
        <w:proofErr w:type="spellEnd"/>
        <w:r w:rsidRPr="00D94D1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2.301</w:t>
        </w:r>
      </w:hyperlink>
      <w:r w:rsidRPr="00D94D11">
        <w:rPr>
          <w:rFonts w:ascii="Times New Roman" w:hAnsi="Times New Roman" w:cs="Times New Roman"/>
          <w:sz w:val="28"/>
          <w:szCs w:val="28"/>
          <w:lang w:val="ru-RU"/>
        </w:rPr>
        <w:t>. Для электронн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го документа указывают формат листа, на котором будет соответствовать ук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занный в графе 6 масштаб;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33 — обозначение зоны, в которой находится изменяемая часть изделия; в графе 34 — номера авторских свидетельств на изобретения, испол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зованные в данном изделии;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35 — номер версии документа в электронной форме, с которого на устройствах вывода ЭВМ получен документ в бумажной форме. Графу з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полняют только для документов, изготавливаемых с применением ЭВМ;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36 — единица измерения (метрическая или дюймовая);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37 — метод проецирования. Способ расположения проекций д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тали на чертеже. Обязательный, если проецирование не соответствует ГОСТ</w:t>
      </w: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>.305;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38 — имя файла, содержащего документ в электронной форме. Графу заполняют только для документов, изготавливаемых с помощью ЭВМ;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39 — признак аутентичного документа (обязательный для ауте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тичных документов); в графе 40 — код документа в зависимости от характера использования.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Для электронных документов применяют следующие коды: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94D11">
        <w:rPr>
          <w:rFonts w:ascii="Times New Roman" w:hAnsi="Times New Roman" w:cs="Times New Roman"/>
          <w:sz w:val="28"/>
          <w:szCs w:val="28"/>
        </w:rPr>
        <w:t>P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) — подлинник,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Д (</w:t>
      </w:r>
      <w:r w:rsidRPr="00D94D11">
        <w:rPr>
          <w:rFonts w:ascii="Times New Roman" w:hAnsi="Times New Roman" w:cs="Times New Roman"/>
          <w:sz w:val="28"/>
          <w:szCs w:val="28"/>
        </w:rPr>
        <w:t>D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)—дубликат,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>К(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>К) — копия;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в графе 41 — Обозначение документа аналогичного изделия, для котор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го ранее изготовлены средства технологического оснащения, необходимые для данного изделия. Для документов, выполняемых только на бумажном носителе, допускается использовать графу 24.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Примечания: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 графах 13,18,20,23 при указании календарной даты на бумажном н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4D11">
        <w:rPr>
          <w:rFonts w:ascii="Times New Roman" w:hAnsi="Times New Roman" w:cs="Times New Roman"/>
          <w:sz w:val="28"/>
          <w:szCs w:val="28"/>
          <w:lang w:val="ru-RU"/>
        </w:rPr>
        <w:t>сителе год указывают двумя последними цифрами.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2 Графа 26 на форме 2а является обязательной только для чертежей и схем.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3 Графы, выполненные штриховой линией, вводят при необходимости. Графы 27 — 30 обязательны для документов, утверждаемых заказчиком.</w:t>
      </w:r>
    </w:p>
    <w:p w:rsidR="00900A4D" w:rsidRPr="00D94D11" w:rsidRDefault="00900A4D" w:rsidP="009B5AE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D11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Pr="00D94D1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D94D11">
        <w:rPr>
          <w:rFonts w:ascii="Times New Roman" w:hAnsi="Times New Roman" w:cs="Times New Roman"/>
          <w:sz w:val="28"/>
          <w:szCs w:val="28"/>
          <w:lang w:val="ru-RU"/>
        </w:rPr>
        <w:t>ри использовании для последующих листов чертежей и схем формы 1, графы 1,3 — 6, 9 не заполняют.</w:t>
      </w: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BD5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D" w:rsidRPr="008017E1" w:rsidRDefault="00900A4D" w:rsidP="00E5227D">
      <w:pPr>
        <w:spacing w:before="201" w:after="0" w:line="352" w:lineRule="atLeast"/>
      </w:pPr>
    </w:p>
    <w:sectPr w:rsidR="00900A4D" w:rsidRPr="008017E1" w:rsidSect="009451A5">
      <w:footerReference w:type="default" r:id="rId40"/>
      <w:pgSz w:w="11909" w:h="16834"/>
      <w:pgMar w:top="1134" w:right="1134" w:bottom="1134" w:left="1134" w:header="720" w:footer="79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20" w:rsidRDefault="006E2620" w:rsidP="00A85675">
      <w:pPr>
        <w:spacing w:after="0" w:line="240" w:lineRule="auto"/>
      </w:pPr>
      <w:r>
        <w:separator/>
      </w:r>
    </w:p>
  </w:endnote>
  <w:endnote w:type="continuationSeparator" w:id="1">
    <w:p w:rsidR="006E2620" w:rsidRDefault="006E2620" w:rsidP="00A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20" w:rsidRDefault="006E2620">
    <w:pPr>
      <w:pStyle w:val="af0"/>
      <w:jc w:val="center"/>
    </w:pPr>
    <w:fldSimple w:instr=" PAGE   \* MERGEFORMAT ">
      <w:r w:rsidR="000D74D0">
        <w:rPr>
          <w:noProof/>
        </w:rPr>
        <w:t>2</w:t>
      </w:r>
    </w:fldSimple>
  </w:p>
  <w:p w:rsidR="006E2620" w:rsidRDefault="006E26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20" w:rsidRDefault="006E2620" w:rsidP="00A85675">
      <w:pPr>
        <w:spacing w:after="0" w:line="240" w:lineRule="auto"/>
      </w:pPr>
      <w:r>
        <w:separator/>
      </w:r>
    </w:p>
  </w:footnote>
  <w:footnote w:type="continuationSeparator" w:id="1">
    <w:p w:rsidR="006E2620" w:rsidRDefault="006E2620" w:rsidP="00A8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E4C"/>
    <w:multiLevelType w:val="singleLevel"/>
    <w:tmpl w:val="614AC73C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1702A4B"/>
    <w:multiLevelType w:val="multilevel"/>
    <w:tmpl w:val="7D7C8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1570242A"/>
    <w:multiLevelType w:val="singleLevel"/>
    <w:tmpl w:val="476EB606"/>
    <w:lvl w:ilvl="0">
      <w:start w:val="1"/>
      <w:numFmt w:val="decimal"/>
      <w:lvlText w:val="5.%1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">
    <w:nsid w:val="1818170A"/>
    <w:multiLevelType w:val="hybridMultilevel"/>
    <w:tmpl w:val="35DEDD72"/>
    <w:lvl w:ilvl="0" w:tplc="EF4E3462">
      <w:start w:val="1"/>
      <w:numFmt w:val="decimal"/>
      <w:lvlText w:val="%1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4">
    <w:nsid w:val="1D6C7CBA"/>
    <w:multiLevelType w:val="singleLevel"/>
    <w:tmpl w:val="820693CA"/>
    <w:lvl w:ilvl="0">
      <w:start w:val="4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>
    <w:nsid w:val="20C85DDF"/>
    <w:multiLevelType w:val="multilevel"/>
    <w:tmpl w:val="E28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0F63EF1"/>
    <w:multiLevelType w:val="multilevel"/>
    <w:tmpl w:val="5F826330"/>
    <w:styleLink w:val="1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>
    <w:nsid w:val="224A2B49"/>
    <w:multiLevelType w:val="hybridMultilevel"/>
    <w:tmpl w:val="9C32B06A"/>
    <w:lvl w:ilvl="0" w:tplc="6C5C5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F6C71"/>
    <w:multiLevelType w:val="hybridMultilevel"/>
    <w:tmpl w:val="0E6EE08A"/>
    <w:lvl w:ilvl="0" w:tplc="6862D6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C8116A2"/>
    <w:multiLevelType w:val="hybridMultilevel"/>
    <w:tmpl w:val="BFD4A32E"/>
    <w:lvl w:ilvl="0" w:tplc="BB16E6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11BA"/>
    <w:multiLevelType w:val="hybridMultilevel"/>
    <w:tmpl w:val="6400F44E"/>
    <w:lvl w:ilvl="0" w:tplc="A25C1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0B26239"/>
    <w:multiLevelType w:val="hybridMultilevel"/>
    <w:tmpl w:val="BEBCE7B6"/>
    <w:lvl w:ilvl="0" w:tplc="4698ADBA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2AF1EA0"/>
    <w:multiLevelType w:val="singleLevel"/>
    <w:tmpl w:val="209441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332B36C9"/>
    <w:multiLevelType w:val="hybridMultilevel"/>
    <w:tmpl w:val="DBB8E0EC"/>
    <w:lvl w:ilvl="0" w:tplc="4698ADBA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40E308D"/>
    <w:multiLevelType w:val="multilevel"/>
    <w:tmpl w:val="B45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E00EE4"/>
    <w:multiLevelType w:val="hybridMultilevel"/>
    <w:tmpl w:val="E7E26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711EE"/>
    <w:multiLevelType w:val="singleLevel"/>
    <w:tmpl w:val="057E02E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3EDF2503"/>
    <w:multiLevelType w:val="hybridMultilevel"/>
    <w:tmpl w:val="28F6DD3E"/>
    <w:lvl w:ilvl="0" w:tplc="D5D840E6">
      <w:start w:val="1"/>
      <w:numFmt w:val="decimal"/>
      <w:lvlText w:val="%1."/>
      <w:lvlJc w:val="left"/>
      <w:pPr>
        <w:ind w:left="7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32" w:hanging="360"/>
      </w:pPr>
    </w:lvl>
    <w:lvl w:ilvl="2" w:tplc="0419001B">
      <w:start w:val="1"/>
      <w:numFmt w:val="lowerRoman"/>
      <w:lvlText w:val="%3."/>
      <w:lvlJc w:val="right"/>
      <w:pPr>
        <w:ind w:left="2152" w:hanging="180"/>
      </w:pPr>
    </w:lvl>
    <w:lvl w:ilvl="3" w:tplc="0419000F">
      <w:start w:val="1"/>
      <w:numFmt w:val="decimal"/>
      <w:lvlText w:val="%4."/>
      <w:lvlJc w:val="left"/>
      <w:pPr>
        <w:ind w:left="2872" w:hanging="360"/>
      </w:pPr>
    </w:lvl>
    <w:lvl w:ilvl="4" w:tplc="04190019">
      <w:start w:val="1"/>
      <w:numFmt w:val="lowerLetter"/>
      <w:lvlText w:val="%5."/>
      <w:lvlJc w:val="left"/>
      <w:pPr>
        <w:ind w:left="3592" w:hanging="360"/>
      </w:pPr>
    </w:lvl>
    <w:lvl w:ilvl="5" w:tplc="0419001B">
      <w:start w:val="1"/>
      <w:numFmt w:val="lowerRoman"/>
      <w:lvlText w:val="%6."/>
      <w:lvlJc w:val="right"/>
      <w:pPr>
        <w:ind w:left="4312" w:hanging="180"/>
      </w:pPr>
    </w:lvl>
    <w:lvl w:ilvl="6" w:tplc="0419000F">
      <w:start w:val="1"/>
      <w:numFmt w:val="decimal"/>
      <w:lvlText w:val="%7."/>
      <w:lvlJc w:val="left"/>
      <w:pPr>
        <w:ind w:left="5032" w:hanging="360"/>
      </w:pPr>
    </w:lvl>
    <w:lvl w:ilvl="7" w:tplc="04190019">
      <w:start w:val="1"/>
      <w:numFmt w:val="lowerLetter"/>
      <w:lvlText w:val="%8."/>
      <w:lvlJc w:val="left"/>
      <w:pPr>
        <w:ind w:left="5752" w:hanging="360"/>
      </w:pPr>
    </w:lvl>
    <w:lvl w:ilvl="8" w:tplc="0419001B">
      <w:start w:val="1"/>
      <w:numFmt w:val="lowerRoman"/>
      <w:lvlText w:val="%9."/>
      <w:lvlJc w:val="right"/>
      <w:pPr>
        <w:ind w:left="6472" w:hanging="180"/>
      </w:pPr>
    </w:lvl>
  </w:abstractNum>
  <w:abstractNum w:abstractNumId="18">
    <w:nsid w:val="461B2DA1"/>
    <w:multiLevelType w:val="hybridMultilevel"/>
    <w:tmpl w:val="4D72A50C"/>
    <w:lvl w:ilvl="0" w:tplc="6862D65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497F585E"/>
    <w:multiLevelType w:val="hybridMultilevel"/>
    <w:tmpl w:val="CACEF8C8"/>
    <w:lvl w:ilvl="0" w:tplc="EAB0F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706D"/>
    <w:multiLevelType w:val="hybridMultilevel"/>
    <w:tmpl w:val="4FBA0AFA"/>
    <w:lvl w:ilvl="0" w:tplc="4716A7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8D8"/>
    <w:multiLevelType w:val="hybridMultilevel"/>
    <w:tmpl w:val="F934F380"/>
    <w:lvl w:ilvl="0" w:tplc="6862D6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6D9116E"/>
    <w:multiLevelType w:val="singleLevel"/>
    <w:tmpl w:val="8B363AD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A890E36"/>
    <w:multiLevelType w:val="hybridMultilevel"/>
    <w:tmpl w:val="D6028E1A"/>
    <w:lvl w:ilvl="0" w:tplc="E6B441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22AC9"/>
    <w:multiLevelType w:val="singleLevel"/>
    <w:tmpl w:val="5596ECD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6C4A2CB1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FC26BD"/>
    <w:multiLevelType w:val="hybridMultilevel"/>
    <w:tmpl w:val="DF160170"/>
    <w:lvl w:ilvl="0" w:tplc="5984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057D11"/>
    <w:multiLevelType w:val="singleLevel"/>
    <w:tmpl w:val="2C40FDE2"/>
    <w:lvl w:ilvl="0">
      <w:start w:val="1"/>
      <w:numFmt w:val="decimal"/>
      <w:lvlText w:val="3.%1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2DE70A8"/>
    <w:multiLevelType w:val="hybridMultilevel"/>
    <w:tmpl w:val="77DA5C56"/>
    <w:lvl w:ilvl="0" w:tplc="4698ADBA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72F86DFB"/>
    <w:multiLevelType w:val="hybridMultilevel"/>
    <w:tmpl w:val="6624026A"/>
    <w:lvl w:ilvl="0" w:tplc="B9D6C0D0">
      <w:start w:val="1"/>
      <w:numFmt w:val="decimal"/>
      <w:lvlText w:val="%1."/>
      <w:lvlJc w:val="left"/>
      <w:pPr>
        <w:ind w:left="21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CDF395B"/>
    <w:multiLevelType w:val="singleLevel"/>
    <w:tmpl w:val="6F3A6498"/>
    <w:lvl w:ilvl="0">
      <w:start w:val="3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abstractNum w:abstractNumId="31">
    <w:nsid w:val="7FDD0D19"/>
    <w:multiLevelType w:val="multilevel"/>
    <w:tmpl w:val="DCC88CE6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11"/>
  </w:num>
  <w:num w:numId="4">
    <w:abstractNumId w:val="6"/>
  </w:num>
  <w:num w:numId="5">
    <w:abstractNumId w:val="25"/>
  </w:num>
  <w:num w:numId="6">
    <w:abstractNumId w:val="31"/>
  </w:num>
  <w:num w:numId="7">
    <w:abstractNumId w:val="8"/>
  </w:num>
  <w:num w:numId="8">
    <w:abstractNumId w:val="21"/>
  </w:num>
  <w:num w:numId="9">
    <w:abstractNumId w:val="18"/>
  </w:num>
  <w:num w:numId="10">
    <w:abstractNumId w:val="23"/>
  </w:num>
  <w:num w:numId="11">
    <w:abstractNumId w:val="27"/>
  </w:num>
  <w:num w:numId="12">
    <w:abstractNumId w:val="2"/>
  </w:num>
  <w:num w:numId="13">
    <w:abstractNumId w:val="22"/>
  </w:num>
  <w:num w:numId="14">
    <w:abstractNumId w:val="29"/>
  </w:num>
  <w:num w:numId="15">
    <w:abstractNumId w:val="30"/>
  </w:num>
  <w:num w:numId="16">
    <w:abstractNumId w:val="12"/>
  </w:num>
  <w:num w:numId="17">
    <w:abstractNumId w:val="16"/>
  </w:num>
  <w:num w:numId="18">
    <w:abstractNumId w:val="4"/>
  </w:num>
  <w:num w:numId="19">
    <w:abstractNumId w:val="0"/>
  </w:num>
  <w:num w:numId="20">
    <w:abstractNumId w:val="24"/>
  </w:num>
  <w:num w:numId="21">
    <w:abstractNumId w:val="1"/>
  </w:num>
  <w:num w:numId="22">
    <w:abstractNumId w:val="15"/>
  </w:num>
  <w:num w:numId="23">
    <w:abstractNumId w:val="17"/>
  </w:num>
  <w:num w:numId="24">
    <w:abstractNumId w:val="7"/>
  </w:num>
  <w:num w:numId="25">
    <w:abstractNumId w:val="19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26"/>
  </w:num>
  <w:num w:numId="31">
    <w:abstractNumId w:val="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9A4"/>
    <w:rsid w:val="00034BDA"/>
    <w:rsid w:val="00085E40"/>
    <w:rsid w:val="0009180F"/>
    <w:rsid w:val="000C6527"/>
    <w:rsid w:val="000D74D0"/>
    <w:rsid w:val="000E3998"/>
    <w:rsid w:val="000F526A"/>
    <w:rsid w:val="0011131C"/>
    <w:rsid w:val="001243C6"/>
    <w:rsid w:val="0013379B"/>
    <w:rsid w:val="00152CA3"/>
    <w:rsid w:val="001745F3"/>
    <w:rsid w:val="00176E65"/>
    <w:rsid w:val="00177467"/>
    <w:rsid w:val="00192921"/>
    <w:rsid w:val="001B6F08"/>
    <w:rsid w:val="001C7C9B"/>
    <w:rsid w:val="001E2C6E"/>
    <w:rsid w:val="001F5513"/>
    <w:rsid w:val="002016C1"/>
    <w:rsid w:val="0022421D"/>
    <w:rsid w:val="00253851"/>
    <w:rsid w:val="002713DE"/>
    <w:rsid w:val="002C22A0"/>
    <w:rsid w:val="002E0E6F"/>
    <w:rsid w:val="00316F9C"/>
    <w:rsid w:val="003228DC"/>
    <w:rsid w:val="0034323D"/>
    <w:rsid w:val="00345F02"/>
    <w:rsid w:val="0034697D"/>
    <w:rsid w:val="00350531"/>
    <w:rsid w:val="0035754C"/>
    <w:rsid w:val="0037309E"/>
    <w:rsid w:val="0037431C"/>
    <w:rsid w:val="003A143C"/>
    <w:rsid w:val="003C04AB"/>
    <w:rsid w:val="003C1F70"/>
    <w:rsid w:val="004003B9"/>
    <w:rsid w:val="004802D4"/>
    <w:rsid w:val="00502912"/>
    <w:rsid w:val="00534520"/>
    <w:rsid w:val="00555AF7"/>
    <w:rsid w:val="00567A7D"/>
    <w:rsid w:val="005828D7"/>
    <w:rsid w:val="005C4BA4"/>
    <w:rsid w:val="005C569C"/>
    <w:rsid w:val="00610D71"/>
    <w:rsid w:val="0066008B"/>
    <w:rsid w:val="00664960"/>
    <w:rsid w:val="00682743"/>
    <w:rsid w:val="0069699A"/>
    <w:rsid w:val="006C3D52"/>
    <w:rsid w:val="006D1591"/>
    <w:rsid w:val="006E2620"/>
    <w:rsid w:val="006F6D95"/>
    <w:rsid w:val="00701A9C"/>
    <w:rsid w:val="007254E4"/>
    <w:rsid w:val="007417A1"/>
    <w:rsid w:val="00742C8D"/>
    <w:rsid w:val="0077584A"/>
    <w:rsid w:val="0078112D"/>
    <w:rsid w:val="00781A31"/>
    <w:rsid w:val="007D7586"/>
    <w:rsid w:val="007F0596"/>
    <w:rsid w:val="007F226D"/>
    <w:rsid w:val="007F6E70"/>
    <w:rsid w:val="008017E1"/>
    <w:rsid w:val="00856555"/>
    <w:rsid w:val="0088483D"/>
    <w:rsid w:val="00894C23"/>
    <w:rsid w:val="00897704"/>
    <w:rsid w:val="008C0049"/>
    <w:rsid w:val="008C0362"/>
    <w:rsid w:val="008E0FEF"/>
    <w:rsid w:val="008E2960"/>
    <w:rsid w:val="008E4037"/>
    <w:rsid w:val="00900A4D"/>
    <w:rsid w:val="009272D3"/>
    <w:rsid w:val="009451A5"/>
    <w:rsid w:val="00954275"/>
    <w:rsid w:val="009701E8"/>
    <w:rsid w:val="00984506"/>
    <w:rsid w:val="00986B1D"/>
    <w:rsid w:val="009A1DBB"/>
    <w:rsid w:val="009A5C9A"/>
    <w:rsid w:val="009B13C2"/>
    <w:rsid w:val="009B5AE6"/>
    <w:rsid w:val="009E15B7"/>
    <w:rsid w:val="00A2288F"/>
    <w:rsid w:val="00A312B0"/>
    <w:rsid w:val="00A53B82"/>
    <w:rsid w:val="00A6153A"/>
    <w:rsid w:val="00A61D45"/>
    <w:rsid w:val="00A852DE"/>
    <w:rsid w:val="00A85675"/>
    <w:rsid w:val="00A97AFB"/>
    <w:rsid w:val="00AA3CAD"/>
    <w:rsid w:val="00AA6667"/>
    <w:rsid w:val="00AC4EA4"/>
    <w:rsid w:val="00AD1441"/>
    <w:rsid w:val="00AE117D"/>
    <w:rsid w:val="00AE15B7"/>
    <w:rsid w:val="00AE3996"/>
    <w:rsid w:val="00B13618"/>
    <w:rsid w:val="00B6713A"/>
    <w:rsid w:val="00B738C2"/>
    <w:rsid w:val="00BB0452"/>
    <w:rsid w:val="00BB6EA2"/>
    <w:rsid w:val="00BC69B8"/>
    <w:rsid w:val="00BD59A4"/>
    <w:rsid w:val="00BF1016"/>
    <w:rsid w:val="00C17840"/>
    <w:rsid w:val="00C34F53"/>
    <w:rsid w:val="00C54152"/>
    <w:rsid w:val="00C71067"/>
    <w:rsid w:val="00C7174A"/>
    <w:rsid w:val="00C75F8B"/>
    <w:rsid w:val="00CA0F3E"/>
    <w:rsid w:val="00CA7B24"/>
    <w:rsid w:val="00CD58D1"/>
    <w:rsid w:val="00CF49DA"/>
    <w:rsid w:val="00D372DA"/>
    <w:rsid w:val="00D62F10"/>
    <w:rsid w:val="00D94D11"/>
    <w:rsid w:val="00DA1028"/>
    <w:rsid w:val="00DB4A32"/>
    <w:rsid w:val="00E3414D"/>
    <w:rsid w:val="00E5227D"/>
    <w:rsid w:val="00E60641"/>
    <w:rsid w:val="00E75BD9"/>
    <w:rsid w:val="00EC38E9"/>
    <w:rsid w:val="00EF398D"/>
    <w:rsid w:val="00F13A4A"/>
    <w:rsid w:val="00F27FEF"/>
    <w:rsid w:val="00FB265A"/>
    <w:rsid w:val="00FD4F9A"/>
    <w:rsid w:val="00FE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5675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autoRedefine/>
    <w:uiPriority w:val="99"/>
    <w:qFormat/>
    <w:rsid w:val="0078112D"/>
    <w:pPr>
      <w:keepNext/>
      <w:keepLines/>
      <w:shd w:val="clear" w:color="auto" w:fill="FBFBFB"/>
      <w:tabs>
        <w:tab w:val="left" w:pos="851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color w:val="333333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BD59A4"/>
    <w:pPr>
      <w:keepNext/>
      <w:keepLines/>
      <w:spacing w:before="360" w:after="160" w:line="360" w:lineRule="auto"/>
      <w:ind w:firstLine="680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30">
    <w:name w:val="heading 3"/>
    <w:basedOn w:val="a"/>
    <w:next w:val="a"/>
    <w:link w:val="31"/>
    <w:uiPriority w:val="99"/>
    <w:qFormat/>
    <w:rsid w:val="00BD59A4"/>
    <w:pPr>
      <w:keepNext/>
      <w:keepLines/>
      <w:spacing w:before="400" w:after="160" w:line="360" w:lineRule="auto"/>
      <w:ind w:firstLine="680"/>
      <w:outlineLvl w:val="2"/>
    </w:pPr>
    <w:rPr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D59A4"/>
    <w:pPr>
      <w:keepNext/>
      <w:keepLines/>
      <w:spacing w:before="200" w:after="12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D59A4"/>
    <w:pPr>
      <w:keepNext/>
      <w:keepLines/>
      <w:spacing w:before="240" w:after="120" w:line="360" w:lineRule="auto"/>
      <w:ind w:firstLine="709"/>
      <w:outlineLvl w:val="4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D59A4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D59A4"/>
    <w:pPr>
      <w:keepNext/>
      <w:keepLines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D59A4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59A4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8112D"/>
    <w:rPr>
      <w:rFonts w:ascii="Times New Roman" w:hAnsi="Times New Roman"/>
      <w:b/>
      <w:bCs/>
      <w:color w:val="333333"/>
      <w:sz w:val="28"/>
      <w:szCs w:val="28"/>
      <w:shd w:val="clear" w:color="auto" w:fill="FBFBFB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BD59A4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31">
    <w:name w:val="Заголовок 3 Знак"/>
    <w:basedOn w:val="a0"/>
    <w:link w:val="30"/>
    <w:uiPriority w:val="99"/>
    <w:locked/>
    <w:rsid w:val="00BD59A4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D59A4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BD59A4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59A4"/>
    <w:rPr>
      <w:rFonts w:ascii="Cambria" w:hAnsi="Cambria" w:cs="Cambria"/>
      <w:i/>
      <w:iCs/>
      <w:color w:val="243F60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BD59A4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BD59A4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BD59A4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FR1">
    <w:name w:val="FR1"/>
    <w:uiPriority w:val="99"/>
    <w:rsid w:val="00BD59A4"/>
    <w:pPr>
      <w:widowControl w:val="0"/>
      <w:autoSpaceDE w:val="0"/>
      <w:autoSpaceDN w:val="0"/>
      <w:adjustRightInd w:val="0"/>
      <w:spacing w:after="200" w:line="276" w:lineRule="auto"/>
      <w:ind w:left="600"/>
    </w:pPr>
    <w:rPr>
      <w:rFonts w:cs="Calibr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BD59A4"/>
    <w:pPr>
      <w:spacing w:after="0" w:line="240" w:lineRule="auto"/>
      <w:ind w:left="720"/>
    </w:pPr>
    <w:rPr>
      <w:lang w:val="en-US" w:eastAsia="en-US"/>
    </w:rPr>
  </w:style>
  <w:style w:type="paragraph" w:customStyle="1" w:styleId="Web">
    <w:name w:val="Обычный (Web)"/>
    <w:basedOn w:val="a"/>
    <w:uiPriority w:val="99"/>
    <w:rsid w:val="00BD59A4"/>
    <w:pPr>
      <w:spacing w:before="100" w:beforeAutospacing="1" w:after="100" w:afterAutospacing="1" w:line="240" w:lineRule="auto"/>
    </w:pPr>
    <w:rPr>
      <w:color w:val="000000"/>
      <w:sz w:val="24"/>
      <w:szCs w:val="24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BD59A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BD59A4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12">
    <w:name w:val="toc 1"/>
    <w:basedOn w:val="a"/>
    <w:next w:val="a"/>
    <w:autoRedefine/>
    <w:uiPriority w:val="99"/>
    <w:semiHidden/>
    <w:rsid w:val="00BD59A4"/>
    <w:pPr>
      <w:tabs>
        <w:tab w:val="left" w:pos="567"/>
        <w:tab w:val="right" w:leader="dot" w:pos="9781"/>
      </w:tabs>
      <w:spacing w:after="0" w:line="360" w:lineRule="auto"/>
    </w:pPr>
    <w:rPr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BD59A4"/>
    <w:pPr>
      <w:tabs>
        <w:tab w:val="left" w:pos="851"/>
        <w:tab w:val="right" w:leader="dot" w:pos="9771"/>
      </w:tabs>
      <w:spacing w:after="120" w:line="240" w:lineRule="auto"/>
      <w:ind w:left="1418" w:hanging="851"/>
    </w:pPr>
    <w:rPr>
      <w:noProof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D59A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9A4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rsid w:val="00BD59A4"/>
    <w:pPr>
      <w:tabs>
        <w:tab w:val="left" w:pos="1350"/>
      </w:tabs>
      <w:spacing w:after="0" w:line="240" w:lineRule="auto"/>
      <w:ind w:left="-720"/>
    </w:pPr>
    <w:rPr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D59A4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rsid w:val="00BD59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table" w:styleId="ab">
    <w:name w:val="Table Grid"/>
    <w:basedOn w:val="a1"/>
    <w:uiPriority w:val="99"/>
    <w:rsid w:val="00BD59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0"/>
    <w:next w:val="a"/>
    <w:uiPriority w:val="99"/>
    <w:qFormat/>
    <w:rsid w:val="00BD59A4"/>
    <w:pPr>
      <w:outlineLvl w:val="9"/>
    </w:pPr>
  </w:style>
  <w:style w:type="paragraph" w:styleId="32">
    <w:name w:val="toc 3"/>
    <w:basedOn w:val="a"/>
    <w:next w:val="a"/>
    <w:autoRedefine/>
    <w:uiPriority w:val="99"/>
    <w:semiHidden/>
    <w:rsid w:val="00BD59A4"/>
    <w:pPr>
      <w:tabs>
        <w:tab w:val="left" w:pos="1760"/>
        <w:tab w:val="right" w:leader="dot" w:pos="9781"/>
      </w:tabs>
      <w:spacing w:after="100" w:line="240" w:lineRule="auto"/>
      <w:ind w:left="993"/>
    </w:pPr>
    <w:rPr>
      <w:noProof/>
      <w:color w:val="0D0D0D"/>
      <w:sz w:val="24"/>
      <w:szCs w:val="24"/>
      <w:lang w:eastAsia="en-US"/>
    </w:rPr>
  </w:style>
  <w:style w:type="character" w:styleId="ad">
    <w:name w:val="Hyperlink"/>
    <w:basedOn w:val="a0"/>
    <w:uiPriority w:val="99"/>
    <w:rsid w:val="00BD59A4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BD59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D59A4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BD59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D59A4"/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caption"/>
    <w:basedOn w:val="a"/>
    <w:next w:val="a"/>
    <w:uiPriority w:val="99"/>
    <w:qFormat/>
    <w:rsid w:val="00BD59A4"/>
    <w:pPr>
      <w:spacing w:after="0"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f3">
    <w:name w:val="Subtitle"/>
    <w:basedOn w:val="a"/>
    <w:next w:val="a"/>
    <w:link w:val="af4"/>
    <w:uiPriority w:val="99"/>
    <w:qFormat/>
    <w:rsid w:val="00BD59A4"/>
    <w:pPr>
      <w:numPr>
        <w:ilvl w:val="1"/>
      </w:num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BD59A4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5">
    <w:name w:val="Strong"/>
    <w:basedOn w:val="a0"/>
    <w:uiPriority w:val="99"/>
    <w:qFormat/>
    <w:rsid w:val="00BD59A4"/>
    <w:rPr>
      <w:b/>
      <w:bCs/>
    </w:rPr>
  </w:style>
  <w:style w:type="character" w:styleId="af6">
    <w:name w:val="Emphasis"/>
    <w:basedOn w:val="a0"/>
    <w:uiPriority w:val="99"/>
    <w:qFormat/>
    <w:rsid w:val="00BD59A4"/>
    <w:rPr>
      <w:i/>
      <w:iCs/>
    </w:rPr>
  </w:style>
  <w:style w:type="paragraph" w:styleId="af7">
    <w:name w:val="No Spacing"/>
    <w:uiPriority w:val="1"/>
    <w:qFormat/>
    <w:rsid w:val="00BD59A4"/>
    <w:rPr>
      <w:rFonts w:cs="Calibri"/>
      <w:sz w:val="22"/>
      <w:szCs w:val="2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BD59A4"/>
    <w:pPr>
      <w:spacing w:after="0" w:line="240" w:lineRule="auto"/>
    </w:pPr>
    <w:rPr>
      <w:i/>
      <w:iCs/>
      <w:color w:val="000000"/>
      <w:sz w:val="20"/>
      <w:szCs w:val="20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BD59A4"/>
    <w:rPr>
      <w:rFonts w:ascii="Calibri" w:hAnsi="Calibri" w:cs="Calibri"/>
      <w:i/>
      <w:iCs/>
      <w:color w:val="000000"/>
      <w:sz w:val="20"/>
      <w:szCs w:val="20"/>
      <w:lang w:val="en-US" w:eastAsia="en-US"/>
    </w:rPr>
  </w:style>
  <w:style w:type="paragraph" w:styleId="af8">
    <w:name w:val="Intense Quote"/>
    <w:basedOn w:val="a"/>
    <w:next w:val="a"/>
    <w:link w:val="af9"/>
    <w:uiPriority w:val="99"/>
    <w:qFormat/>
    <w:rsid w:val="00BD59A4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0"/>
      <w:szCs w:val="20"/>
      <w:lang w:val="en-US" w:eastAsia="en-US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BD59A4"/>
    <w:rPr>
      <w:rFonts w:ascii="Calibri" w:hAnsi="Calibri" w:cs="Calibri"/>
      <w:b/>
      <w:bCs/>
      <w:i/>
      <w:iCs/>
      <w:color w:val="4F81BD"/>
      <w:sz w:val="20"/>
      <w:szCs w:val="20"/>
      <w:lang w:val="en-US" w:eastAsia="en-US"/>
    </w:rPr>
  </w:style>
  <w:style w:type="character" w:styleId="afa">
    <w:name w:val="Subtle Emphasis"/>
    <w:basedOn w:val="a0"/>
    <w:uiPriority w:val="99"/>
    <w:qFormat/>
    <w:rsid w:val="00BD59A4"/>
    <w:rPr>
      <w:i/>
      <w:iCs/>
      <w:color w:val="808080"/>
    </w:rPr>
  </w:style>
  <w:style w:type="character" w:styleId="afb">
    <w:name w:val="Intense Emphasis"/>
    <w:basedOn w:val="a0"/>
    <w:uiPriority w:val="99"/>
    <w:qFormat/>
    <w:rsid w:val="00BD59A4"/>
    <w:rPr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BD59A4"/>
    <w:rPr>
      <w:smallCaps/>
      <w:color w:val="auto"/>
      <w:u w:val="single"/>
    </w:rPr>
  </w:style>
  <w:style w:type="character" w:styleId="afd">
    <w:name w:val="Intense Reference"/>
    <w:basedOn w:val="a0"/>
    <w:uiPriority w:val="99"/>
    <w:qFormat/>
    <w:rsid w:val="00BD59A4"/>
    <w:rPr>
      <w:b/>
      <w:bCs/>
      <w:smallCaps/>
      <w:color w:val="auto"/>
      <w:spacing w:val="5"/>
      <w:u w:val="single"/>
    </w:rPr>
  </w:style>
  <w:style w:type="character" w:styleId="afe">
    <w:name w:val="Book Title"/>
    <w:basedOn w:val="a0"/>
    <w:uiPriority w:val="99"/>
    <w:qFormat/>
    <w:rsid w:val="00BD59A4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rsid w:val="00BD59A4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BD59A4"/>
    <w:rPr>
      <w:rFonts w:ascii="Calibri" w:hAnsi="Calibri" w:cs="Calibri"/>
      <w:sz w:val="20"/>
      <w:szCs w:val="20"/>
      <w:lang w:val="en-US" w:eastAsia="en-US"/>
    </w:rPr>
  </w:style>
  <w:style w:type="character" w:customStyle="1" w:styleId="aff">
    <w:name w:val="пример"/>
    <w:uiPriority w:val="99"/>
    <w:rsid w:val="00BD59A4"/>
  </w:style>
  <w:style w:type="paragraph" w:styleId="33">
    <w:name w:val="Body Text Indent 3"/>
    <w:basedOn w:val="a"/>
    <w:link w:val="34"/>
    <w:uiPriority w:val="99"/>
    <w:semiHidden/>
    <w:rsid w:val="00BD59A4"/>
    <w:pPr>
      <w:spacing w:after="120" w:line="240" w:lineRule="auto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D59A4"/>
    <w:rPr>
      <w:rFonts w:ascii="Calibri" w:hAnsi="Calibri" w:cs="Calibri"/>
      <w:sz w:val="16"/>
      <w:szCs w:val="16"/>
      <w:lang w:val="en-US" w:eastAsia="en-US"/>
    </w:rPr>
  </w:style>
  <w:style w:type="paragraph" w:styleId="aff0">
    <w:name w:val="Body Text"/>
    <w:basedOn w:val="a"/>
    <w:link w:val="aff1"/>
    <w:uiPriority w:val="99"/>
    <w:semiHidden/>
    <w:rsid w:val="00BD59A4"/>
    <w:pPr>
      <w:spacing w:after="120" w:line="240" w:lineRule="auto"/>
    </w:pPr>
    <w:rPr>
      <w:lang w:val="en-US" w:eastAsia="en-US"/>
    </w:rPr>
  </w:style>
  <w:style w:type="character" w:customStyle="1" w:styleId="aff1">
    <w:name w:val="Основной текст Знак"/>
    <w:basedOn w:val="a0"/>
    <w:link w:val="aff0"/>
    <w:uiPriority w:val="99"/>
    <w:semiHidden/>
    <w:locked/>
    <w:rsid w:val="00BD59A4"/>
    <w:rPr>
      <w:rFonts w:ascii="Calibri" w:hAnsi="Calibri" w:cs="Calibri"/>
      <w:lang w:val="en-US" w:eastAsia="en-US"/>
    </w:rPr>
  </w:style>
  <w:style w:type="paragraph" w:styleId="35">
    <w:name w:val="Body Text 3"/>
    <w:basedOn w:val="a"/>
    <w:link w:val="36"/>
    <w:uiPriority w:val="99"/>
    <w:semiHidden/>
    <w:rsid w:val="00BD59A4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D59A4"/>
    <w:rPr>
      <w:rFonts w:ascii="Calibri" w:hAnsi="Calibri" w:cs="Calibri"/>
      <w:sz w:val="16"/>
      <w:szCs w:val="16"/>
      <w:lang w:val="en-US" w:eastAsia="en-US"/>
    </w:rPr>
  </w:style>
  <w:style w:type="paragraph" w:styleId="41">
    <w:name w:val="toc 4"/>
    <w:basedOn w:val="a"/>
    <w:next w:val="a"/>
    <w:autoRedefine/>
    <w:uiPriority w:val="99"/>
    <w:semiHidden/>
    <w:rsid w:val="00BD59A4"/>
    <w:pPr>
      <w:spacing w:after="100" w:line="240" w:lineRule="auto"/>
      <w:ind w:left="660"/>
    </w:pPr>
  </w:style>
  <w:style w:type="paragraph" w:styleId="51">
    <w:name w:val="toc 5"/>
    <w:basedOn w:val="a"/>
    <w:next w:val="a"/>
    <w:autoRedefine/>
    <w:uiPriority w:val="99"/>
    <w:semiHidden/>
    <w:rsid w:val="00BD59A4"/>
    <w:pPr>
      <w:spacing w:after="100" w:line="240" w:lineRule="auto"/>
      <w:ind w:left="880"/>
    </w:pPr>
  </w:style>
  <w:style w:type="paragraph" w:styleId="61">
    <w:name w:val="toc 6"/>
    <w:basedOn w:val="a"/>
    <w:next w:val="a"/>
    <w:autoRedefine/>
    <w:uiPriority w:val="99"/>
    <w:semiHidden/>
    <w:rsid w:val="00BD59A4"/>
    <w:pPr>
      <w:spacing w:after="100" w:line="240" w:lineRule="auto"/>
      <w:ind w:left="1100"/>
    </w:pPr>
  </w:style>
  <w:style w:type="paragraph" w:styleId="71">
    <w:name w:val="toc 7"/>
    <w:basedOn w:val="a"/>
    <w:next w:val="a"/>
    <w:autoRedefine/>
    <w:uiPriority w:val="99"/>
    <w:semiHidden/>
    <w:rsid w:val="00BD59A4"/>
    <w:pPr>
      <w:spacing w:after="100" w:line="240" w:lineRule="auto"/>
      <w:ind w:left="1320"/>
    </w:pPr>
  </w:style>
  <w:style w:type="paragraph" w:styleId="81">
    <w:name w:val="toc 8"/>
    <w:basedOn w:val="a"/>
    <w:next w:val="a"/>
    <w:autoRedefine/>
    <w:uiPriority w:val="99"/>
    <w:semiHidden/>
    <w:rsid w:val="00BD59A4"/>
    <w:pPr>
      <w:spacing w:after="100" w:line="240" w:lineRule="auto"/>
      <w:ind w:left="1540"/>
    </w:pPr>
  </w:style>
  <w:style w:type="paragraph" w:styleId="91">
    <w:name w:val="toc 9"/>
    <w:basedOn w:val="a"/>
    <w:next w:val="a"/>
    <w:autoRedefine/>
    <w:uiPriority w:val="99"/>
    <w:semiHidden/>
    <w:rsid w:val="00BD59A4"/>
    <w:pPr>
      <w:spacing w:after="100" w:line="240" w:lineRule="auto"/>
      <w:ind w:left="1760"/>
    </w:pPr>
  </w:style>
  <w:style w:type="paragraph" w:customStyle="1" w:styleId="style14">
    <w:name w:val="style14"/>
    <w:basedOn w:val="a"/>
    <w:uiPriority w:val="99"/>
    <w:rsid w:val="00BD59A4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character" w:customStyle="1" w:styleId="style7">
    <w:name w:val="style7"/>
    <w:uiPriority w:val="99"/>
    <w:rsid w:val="00BD59A4"/>
  </w:style>
  <w:style w:type="character" w:customStyle="1" w:styleId="style141">
    <w:name w:val="style141"/>
    <w:uiPriority w:val="99"/>
    <w:rsid w:val="00BD59A4"/>
    <w:rPr>
      <w:sz w:val="20"/>
      <w:szCs w:val="20"/>
    </w:rPr>
  </w:style>
  <w:style w:type="character" w:styleId="aff2">
    <w:name w:val="Placeholder Text"/>
    <w:basedOn w:val="a0"/>
    <w:uiPriority w:val="99"/>
    <w:semiHidden/>
    <w:rsid w:val="00BD59A4"/>
    <w:rPr>
      <w:color w:val="808080"/>
    </w:rPr>
  </w:style>
  <w:style w:type="paragraph" w:customStyle="1" w:styleId="aff3">
    <w:name w:val="Рисунок"/>
    <w:basedOn w:val="a"/>
    <w:uiPriority w:val="99"/>
    <w:rsid w:val="00BD59A4"/>
    <w:pPr>
      <w:shd w:val="clear" w:color="auto" w:fill="FFFFFF"/>
      <w:tabs>
        <w:tab w:val="left" w:pos="851"/>
      </w:tabs>
      <w:spacing w:before="160" w:after="160" w:line="360" w:lineRule="auto"/>
      <w:ind w:right="805" w:firstLine="567"/>
      <w:jc w:val="center"/>
    </w:pPr>
    <w:rPr>
      <w:color w:val="000000"/>
      <w:sz w:val="28"/>
      <w:szCs w:val="28"/>
      <w:lang w:eastAsia="en-US"/>
    </w:rPr>
  </w:style>
  <w:style w:type="paragraph" w:styleId="27">
    <w:name w:val="List 2"/>
    <w:basedOn w:val="a"/>
    <w:uiPriority w:val="99"/>
    <w:rsid w:val="00BD59A4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42">
    <w:name w:val="Стиль4"/>
    <w:basedOn w:val="4"/>
    <w:link w:val="43"/>
    <w:uiPriority w:val="99"/>
    <w:rsid w:val="00BD59A4"/>
    <w:rPr>
      <w:rFonts w:ascii="Times New Roman" w:hAnsi="Times New Roman" w:cs="Times New Roman"/>
      <w:i/>
      <w:iCs/>
    </w:rPr>
  </w:style>
  <w:style w:type="paragraph" w:customStyle="1" w:styleId="p">
    <w:name w:val="p"/>
    <w:basedOn w:val="a"/>
    <w:uiPriority w:val="99"/>
    <w:rsid w:val="00BD59A4"/>
    <w:pPr>
      <w:spacing w:before="100" w:beforeAutospacing="1" w:after="100" w:afterAutospacing="1" w:line="360" w:lineRule="auto"/>
      <w:ind w:right="567"/>
    </w:pPr>
    <w:rPr>
      <w:sz w:val="24"/>
      <w:szCs w:val="24"/>
    </w:rPr>
  </w:style>
  <w:style w:type="character" w:customStyle="1" w:styleId="43">
    <w:name w:val="Стиль4 Знак"/>
    <w:link w:val="42"/>
    <w:uiPriority w:val="99"/>
    <w:locked/>
    <w:rsid w:val="00BD59A4"/>
    <w:rPr>
      <w:rFonts w:ascii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BD59A4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BD5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59A4"/>
    <w:rPr>
      <w:rFonts w:ascii="Courier New" w:hAnsi="Courier New" w:cs="Courier New"/>
      <w:sz w:val="20"/>
      <w:szCs w:val="20"/>
    </w:rPr>
  </w:style>
  <w:style w:type="paragraph" w:styleId="28">
    <w:name w:val="Body Text Indent 2"/>
    <w:basedOn w:val="a"/>
    <w:link w:val="29"/>
    <w:uiPriority w:val="99"/>
    <w:rsid w:val="00BD59A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BD59A4"/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34697D"/>
  </w:style>
  <w:style w:type="paragraph" w:customStyle="1" w:styleId="p167">
    <w:name w:val="p167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1">
    <w:name w:val="p31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8">
    <w:name w:val="p168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8">
    <w:name w:val="ft8"/>
    <w:basedOn w:val="a0"/>
    <w:uiPriority w:val="99"/>
    <w:rsid w:val="0037309E"/>
  </w:style>
  <w:style w:type="character" w:customStyle="1" w:styleId="ft10">
    <w:name w:val="ft10"/>
    <w:basedOn w:val="a0"/>
    <w:uiPriority w:val="99"/>
    <w:rsid w:val="0037309E"/>
  </w:style>
  <w:style w:type="paragraph" w:customStyle="1" w:styleId="p169">
    <w:name w:val="p169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59">
    <w:name w:val="ft59"/>
    <w:basedOn w:val="a0"/>
    <w:uiPriority w:val="99"/>
    <w:rsid w:val="0037309E"/>
  </w:style>
  <w:style w:type="paragraph" w:customStyle="1" w:styleId="p170">
    <w:name w:val="p170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0">
    <w:name w:val="ft60"/>
    <w:basedOn w:val="a0"/>
    <w:uiPriority w:val="99"/>
    <w:rsid w:val="0037309E"/>
  </w:style>
  <w:style w:type="paragraph" w:customStyle="1" w:styleId="p29">
    <w:name w:val="p29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1">
    <w:name w:val="p171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1">
    <w:name w:val="ft61"/>
    <w:basedOn w:val="a0"/>
    <w:uiPriority w:val="99"/>
    <w:rsid w:val="0037309E"/>
  </w:style>
  <w:style w:type="paragraph" w:customStyle="1" w:styleId="p172">
    <w:name w:val="p172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3">
    <w:name w:val="p173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2">
    <w:name w:val="ft62"/>
    <w:basedOn w:val="a0"/>
    <w:uiPriority w:val="99"/>
    <w:rsid w:val="0037309E"/>
  </w:style>
  <w:style w:type="paragraph" w:customStyle="1" w:styleId="p174">
    <w:name w:val="p174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5">
    <w:name w:val="p25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5">
    <w:name w:val="p175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6">
    <w:name w:val="p176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7">
    <w:name w:val="p177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3">
    <w:name w:val="p73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1">
    <w:name w:val="p101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13">
    <w:name w:val="ft13"/>
    <w:basedOn w:val="a0"/>
    <w:uiPriority w:val="99"/>
    <w:rsid w:val="0037309E"/>
  </w:style>
  <w:style w:type="paragraph" w:customStyle="1" w:styleId="p178">
    <w:name w:val="p178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3">
    <w:name w:val="ft63"/>
    <w:basedOn w:val="a0"/>
    <w:uiPriority w:val="99"/>
    <w:rsid w:val="0037309E"/>
  </w:style>
  <w:style w:type="paragraph" w:customStyle="1" w:styleId="p44">
    <w:name w:val="p44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3">
    <w:name w:val="p133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9">
    <w:name w:val="p179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-danger">
    <w:name w:val="text-danger"/>
    <w:basedOn w:val="a0"/>
    <w:uiPriority w:val="99"/>
    <w:rsid w:val="00BB6EA2"/>
  </w:style>
  <w:style w:type="numbering" w:customStyle="1" w:styleId="1">
    <w:name w:val="Стиль1"/>
    <w:rsid w:val="000529B7"/>
    <w:pPr>
      <w:numPr>
        <w:numId w:val="4"/>
      </w:numPr>
    </w:pPr>
  </w:style>
  <w:style w:type="numbering" w:customStyle="1" w:styleId="2">
    <w:name w:val="Стиль2"/>
    <w:rsid w:val="000529B7"/>
    <w:pPr>
      <w:numPr>
        <w:numId w:val="5"/>
      </w:numPr>
    </w:pPr>
  </w:style>
  <w:style w:type="numbering" w:customStyle="1" w:styleId="3">
    <w:name w:val="Стиль3"/>
    <w:rsid w:val="000529B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5675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autoRedefine/>
    <w:uiPriority w:val="99"/>
    <w:qFormat/>
    <w:rsid w:val="0078112D"/>
    <w:pPr>
      <w:keepNext/>
      <w:keepLines/>
      <w:shd w:val="clear" w:color="auto" w:fill="FBFBFB"/>
      <w:tabs>
        <w:tab w:val="left" w:pos="851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color w:val="333333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BD59A4"/>
    <w:pPr>
      <w:keepNext/>
      <w:keepLines/>
      <w:spacing w:before="360" w:after="160" w:line="360" w:lineRule="auto"/>
      <w:ind w:firstLine="680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30">
    <w:name w:val="heading 3"/>
    <w:basedOn w:val="a"/>
    <w:next w:val="a"/>
    <w:link w:val="31"/>
    <w:uiPriority w:val="99"/>
    <w:qFormat/>
    <w:rsid w:val="00BD59A4"/>
    <w:pPr>
      <w:keepNext/>
      <w:keepLines/>
      <w:spacing w:before="400" w:after="160" w:line="360" w:lineRule="auto"/>
      <w:ind w:firstLine="680"/>
      <w:outlineLvl w:val="2"/>
    </w:pPr>
    <w:rPr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D59A4"/>
    <w:pPr>
      <w:keepNext/>
      <w:keepLines/>
      <w:spacing w:before="200" w:after="12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D59A4"/>
    <w:pPr>
      <w:keepNext/>
      <w:keepLines/>
      <w:spacing w:before="240" w:after="120" w:line="360" w:lineRule="auto"/>
      <w:ind w:firstLine="709"/>
      <w:outlineLvl w:val="4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D59A4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D59A4"/>
    <w:pPr>
      <w:keepNext/>
      <w:keepLines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D59A4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59A4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8112D"/>
    <w:rPr>
      <w:rFonts w:ascii="Times New Roman" w:hAnsi="Times New Roman"/>
      <w:b/>
      <w:bCs/>
      <w:color w:val="333333"/>
      <w:sz w:val="28"/>
      <w:szCs w:val="28"/>
      <w:shd w:val="clear" w:color="auto" w:fill="FBFBFB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BD59A4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31">
    <w:name w:val="Заголовок 3 Знак"/>
    <w:basedOn w:val="a0"/>
    <w:link w:val="30"/>
    <w:uiPriority w:val="99"/>
    <w:locked/>
    <w:rsid w:val="00BD59A4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D59A4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BD59A4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59A4"/>
    <w:rPr>
      <w:rFonts w:ascii="Cambria" w:hAnsi="Cambria" w:cs="Cambria"/>
      <w:i/>
      <w:iCs/>
      <w:color w:val="243F60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BD59A4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BD59A4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BD59A4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FR1">
    <w:name w:val="FR1"/>
    <w:uiPriority w:val="99"/>
    <w:rsid w:val="00BD59A4"/>
    <w:pPr>
      <w:widowControl w:val="0"/>
      <w:autoSpaceDE w:val="0"/>
      <w:autoSpaceDN w:val="0"/>
      <w:adjustRightInd w:val="0"/>
      <w:spacing w:after="200" w:line="276" w:lineRule="auto"/>
      <w:ind w:left="600"/>
    </w:pPr>
    <w:rPr>
      <w:rFonts w:cs="Calibr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BD59A4"/>
    <w:pPr>
      <w:spacing w:after="0" w:line="240" w:lineRule="auto"/>
      <w:ind w:left="720"/>
    </w:pPr>
    <w:rPr>
      <w:lang w:val="en-US" w:eastAsia="en-US"/>
    </w:rPr>
  </w:style>
  <w:style w:type="paragraph" w:customStyle="1" w:styleId="Web">
    <w:name w:val="Обычный (Web)"/>
    <w:basedOn w:val="a"/>
    <w:uiPriority w:val="99"/>
    <w:rsid w:val="00BD59A4"/>
    <w:pPr>
      <w:spacing w:before="100" w:beforeAutospacing="1" w:after="100" w:afterAutospacing="1" w:line="240" w:lineRule="auto"/>
    </w:pPr>
    <w:rPr>
      <w:color w:val="000000"/>
      <w:sz w:val="24"/>
      <w:szCs w:val="24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BD59A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BD59A4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12">
    <w:name w:val="toc 1"/>
    <w:basedOn w:val="a"/>
    <w:next w:val="a"/>
    <w:autoRedefine/>
    <w:uiPriority w:val="99"/>
    <w:semiHidden/>
    <w:rsid w:val="00BD59A4"/>
    <w:pPr>
      <w:tabs>
        <w:tab w:val="left" w:pos="567"/>
        <w:tab w:val="right" w:leader="dot" w:pos="9781"/>
      </w:tabs>
      <w:spacing w:after="0" w:line="360" w:lineRule="auto"/>
    </w:pPr>
    <w:rPr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BD59A4"/>
    <w:pPr>
      <w:tabs>
        <w:tab w:val="left" w:pos="851"/>
        <w:tab w:val="right" w:leader="dot" w:pos="9771"/>
      </w:tabs>
      <w:spacing w:after="120" w:line="240" w:lineRule="auto"/>
      <w:ind w:left="1418" w:hanging="851"/>
    </w:pPr>
    <w:rPr>
      <w:noProof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D59A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9A4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rsid w:val="00BD59A4"/>
    <w:pPr>
      <w:tabs>
        <w:tab w:val="left" w:pos="1350"/>
      </w:tabs>
      <w:spacing w:after="0" w:line="240" w:lineRule="auto"/>
      <w:ind w:left="-720"/>
    </w:pPr>
    <w:rPr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D59A4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rsid w:val="00BD59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table" w:styleId="ab">
    <w:name w:val="Table Grid"/>
    <w:basedOn w:val="a1"/>
    <w:uiPriority w:val="99"/>
    <w:rsid w:val="00BD59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0"/>
    <w:next w:val="a"/>
    <w:uiPriority w:val="99"/>
    <w:qFormat/>
    <w:rsid w:val="00BD59A4"/>
    <w:pPr>
      <w:outlineLvl w:val="9"/>
    </w:pPr>
  </w:style>
  <w:style w:type="paragraph" w:styleId="32">
    <w:name w:val="toc 3"/>
    <w:basedOn w:val="a"/>
    <w:next w:val="a"/>
    <w:autoRedefine/>
    <w:uiPriority w:val="99"/>
    <w:semiHidden/>
    <w:rsid w:val="00BD59A4"/>
    <w:pPr>
      <w:tabs>
        <w:tab w:val="left" w:pos="1760"/>
        <w:tab w:val="right" w:leader="dot" w:pos="9781"/>
      </w:tabs>
      <w:spacing w:after="100" w:line="240" w:lineRule="auto"/>
      <w:ind w:left="993"/>
    </w:pPr>
    <w:rPr>
      <w:noProof/>
      <w:color w:val="0D0D0D"/>
      <w:sz w:val="24"/>
      <w:szCs w:val="24"/>
      <w:lang w:eastAsia="en-US"/>
    </w:rPr>
  </w:style>
  <w:style w:type="character" w:styleId="ad">
    <w:name w:val="Hyperlink"/>
    <w:basedOn w:val="a0"/>
    <w:uiPriority w:val="99"/>
    <w:rsid w:val="00BD59A4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BD59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D59A4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BD59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D59A4"/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caption"/>
    <w:basedOn w:val="a"/>
    <w:next w:val="a"/>
    <w:uiPriority w:val="99"/>
    <w:qFormat/>
    <w:rsid w:val="00BD59A4"/>
    <w:pPr>
      <w:spacing w:after="0"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f3">
    <w:name w:val="Subtitle"/>
    <w:basedOn w:val="a"/>
    <w:next w:val="a"/>
    <w:link w:val="af4"/>
    <w:uiPriority w:val="99"/>
    <w:qFormat/>
    <w:rsid w:val="00BD59A4"/>
    <w:pPr>
      <w:numPr>
        <w:ilvl w:val="1"/>
      </w:num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BD59A4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5">
    <w:name w:val="Strong"/>
    <w:basedOn w:val="a0"/>
    <w:uiPriority w:val="99"/>
    <w:qFormat/>
    <w:rsid w:val="00BD59A4"/>
    <w:rPr>
      <w:b/>
      <w:bCs/>
    </w:rPr>
  </w:style>
  <w:style w:type="character" w:styleId="af6">
    <w:name w:val="Emphasis"/>
    <w:basedOn w:val="a0"/>
    <w:uiPriority w:val="99"/>
    <w:qFormat/>
    <w:rsid w:val="00BD59A4"/>
    <w:rPr>
      <w:i/>
      <w:iCs/>
    </w:rPr>
  </w:style>
  <w:style w:type="paragraph" w:styleId="af7">
    <w:name w:val="No Spacing"/>
    <w:uiPriority w:val="99"/>
    <w:qFormat/>
    <w:rsid w:val="00BD59A4"/>
    <w:rPr>
      <w:rFonts w:cs="Calibri"/>
      <w:sz w:val="22"/>
      <w:szCs w:val="2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BD59A4"/>
    <w:pPr>
      <w:spacing w:after="0" w:line="240" w:lineRule="auto"/>
    </w:pPr>
    <w:rPr>
      <w:i/>
      <w:iCs/>
      <w:color w:val="000000"/>
      <w:sz w:val="20"/>
      <w:szCs w:val="20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BD59A4"/>
    <w:rPr>
      <w:rFonts w:ascii="Calibri" w:hAnsi="Calibri" w:cs="Calibri"/>
      <w:i/>
      <w:iCs/>
      <w:color w:val="000000"/>
      <w:sz w:val="20"/>
      <w:szCs w:val="20"/>
      <w:lang w:val="en-US" w:eastAsia="en-US"/>
    </w:rPr>
  </w:style>
  <w:style w:type="paragraph" w:styleId="af8">
    <w:name w:val="Intense Quote"/>
    <w:basedOn w:val="a"/>
    <w:next w:val="a"/>
    <w:link w:val="af9"/>
    <w:uiPriority w:val="99"/>
    <w:qFormat/>
    <w:rsid w:val="00BD59A4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0"/>
      <w:szCs w:val="20"/>
      <w:lang w:val="en-US" w:eastAsia="en-US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BD59A4"/>
    <w:rPr>
      <w:rFonts w:ascii="Calibri" w:hAnsi="Calibri" w:cs="Calibri"/>
      <w:b/>
      <w:bCs/>
      <w:i/>
      <w:iCs/>
      <w:color w:val="4F81BD"/>
      <w:sz w:val="20"/>
      <w:szCs w:val="20"/>
      <w:lang w:val="en-US" w:eastAsia="en-US"/>
    </w:rPr>
  </w:style>
  <w:style w:type="character" w:styleId="afa">
    <w:name w:val="Subtle Emphasis"/>
    <w:basedOn w:val="a0"/>
    <w:uiPriority w:val="99"/>
    <w:qFormat/>
    <w:rsid w:val="00BD59A4"/>
    <w:rPr>
      <w:i/>
      <w:iCs/>
      <w:color w:val="808080"/>
    </w:rPr>
  </w:style>
  <w:style w:type="character" w:styleId="afb">
    <w:name w:val="Intense Emphasis"/>
    <w:basedOn w:val="a0"/>
    <w:uiPriority w:val="99"/>
    <w:qFormat/>
    <w:rsid w:val="00BD59A4"/>
    <w:rPr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BD59A4"/>
    <w:rPr>
      <w:smallCaps/>
      <w:color w:val="auto"/>
      <w:u w:val="single"/>
    </w:rPr>
  </w:style>
  <w:style w:type="character" w:styleId="afd">
    <w:name w:val="Intense Reference"/>
    <w:basedOn w:val="a0"/>
    <w:uiPriority w:val="99"/>
    <w:qFormat/>
    <w:rsid w:val="00BD59A4"/>
    <w:rPr>
      <w:b/>
      <w:bCs/>
      <w:smallCaps/>
      <w:color w:val="auto"/>
      <w:spacing w:val="5"/>
      <w:u w:val="single"/>
    </w:rPr>
  </w:style>
  <w:style w:type="character" w:styleId="afe">
    <w:name w:val="Book Title"/>
    <w:basedOn w:val="a0"/>
    <w:uiPriority w:val="99"/>
    <w:qFormat/>
    <w:rsid w:val="00BD59A4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rsid w:val="00BD59A4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BD59A4"/>
    <w:rPr>
      <w:rFonts w:ascii="Calibri" w:hAnsi="Calibri" w:cs="Calibri"/>
      <w:sz w:val="20"/>
      <w:szCs w:val="20"/>
      <w:lang w:val="en-US" w:eastAsia="en-US"/>
    </w:rPr>
  </w:style>
  <w:style w:type="character" w:customStyle="1" w:styleId="aff">
    <w:name w:val="пример"/>
    <w:uiPriority w:val="99"/>
    <w:rsid w:val="00BD59A4"/>
  </w:style>
  <w:style w:type="paragraph" w:styleId="33">
    <w:name w:val="Body Text Indent 3"/>
    <w:basedOn w:val="a"/>
    <w:link w:val="34"/>
    <w:uiPriority w:val="99"/>
    <w:semiHidden/>
    <w:rsid w:val="00BD59A4"/>
    <w:pPr>
      <w:spacing w:after="120" w:line="240" w:lineRule="auto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D59A4"/>
    <w:rPr>
      <w:rFonts w:ascii="Calibri" w:hAnsi="Calibri" w:cs="Calibri"/>
      <w:sz w:val="16"/>
      <w:szCs w:val="16"/>
      <w:lang w:val="en-US" w:eastAsia="en-US"/>
    </w:rPr>
  </w:style>
  <w:style w:type="paragraph" w:styleId="aff0">
    <w:name w:val="Body Text"/>
    <w:basedOn w:val="a"/>
    <w:link w:val="aff1"/>
    <w:uiPriority w:val="99"/>
    <w:semiHidden/>
    <w:rsid w:val="00BD59A4"/>
    <w:pPr>
      <w:spacing w:after="120" w:line="240" w:lineRule="auto"/>
    </w:pPr>
    <w:rPr>
      <w:lang w:val="en-US" w:eastAsia="en-US"/>
    </w:rPr>
  </w:style>
  <w:style w:type="character" w:customStyle="1" w:styleId="aff1">
    <w:name w:val="Основной текст Знак"/>
    <w:basedOn w:val="a0"/>
    <w:link w:val="aff0"/>
    <w:uiPriority w:val="99"/>
    <w:semiHidden/>
    <w:locked/>
    <w:rsid w:val="00BD59A4"/>
    <w:rPr>
      <w:rFonts w:ascii="Calibri" w:hAnsi="Calibri" w:cs="Calibri"/>
      <w:lang w:val="en-US" w:eastAsia="en-US"/>
    </w:rPr>
  </w:style>
  <w:style w:type="paragraph" w:styleId="35">
    <w:name w:val="Body Text 3"/>
    <w:basedOn w:val="a"/>
    <w:link w:val="36"/>
    <w:uiPriority w:val="99"/>
    <w:semiHidden/>
    <w:rsid w:val="00BD59A4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D59A4"/>
    <w:rPr>
      <w:rFonts w:ascii="Calibri" w:hAnsi="Calibri" w:cs="Calibri"/>
      <w:sz w:val="16"/>
      <w:szCs w:val="16"/>
      <w:lang w:val="en-US" w:eastAsia="en-US"/>
    </w:rPr>
  </w:style>
  <w:style w:type="paragraph" w:styleId="41">
    <w:name w:val="toc 4"/>
    <w:basedOn w:val="a"/>
    <w:next w:val="a"/>
    <w:autoRedefine/>
    <w:uiPriority w:val="99"/>
    <w:semiHidden/>
    <w:rsid w:val="00BD59A4"/>
    <w:pPr>
      <w:spacing w:after="100" w:line="240" w:lineRule="auto"/>
      <w:ind w:left="660"/>
    </w:pPr>
  </w:style>
  <w:style w:type="paragraph" w:styleId="51">
    <w:name w:val="toc 5"/>
    <w:basedOn w:val="a"/>
    <w:next w:val="a"/>
    <w:autoRedefine/>
    <w:uiPriority w:val="99"/>
    <w:semiHidden/>
    <w:rsid w:val="00BD59A4"/>
    <w:pPr>
      <w:spacing w:after="100" w:line="240" w:lineRule="auto"/>
      <w:ind w:left="880"/>
    </w:pPr>
  </w:style>
  <w:style w:type="paragraph" w:styleId="61">
    <w:name w:val="toc 6"/>
    <w:basedOn w:val="a"/>
    <w:next w:val="a"/>
    <w:autoRedefine/>
    <w:uiPriority w:val="99"/>
    <w:semiHidden/>
    <w:rsid w:val="00BD59A4"/>
    <w:pPr>
      <w:spacing w:after="100" w:line="240" w:lineRule="auto"/>
      <w:ind w:left="1100"/>
    </w:pPr>
  </w:style>
  <w:style w:type="paragraph" w:styleId="71">
    <w:name w:val="toc 7"/>
    <w:basedOn w:val="a"/>
    <w:next w:val="a"/>
    <w:autoRedefine/>
    <w:uiPriority w:val="99"/>
    <w:semiHidden/>
    <w:rsid w:val="00BD59A4"/>
    <w:pPr>
      <w:spacing w:after="100" w:line="240" w:lineRule="auto"/>
      <w:ind w:left="1320"/>
    </w:pPr>
  </w:style>
  <w:style w:type="paragraph" w:styleId="81">
    <w:name w:val="toc 8"/>
    <w:basedOn w:val="a"/>
    <w:next w:val="a"/>
    <w:autoRedefine/>
    <w:uiPriority w:val="99"/>
    <w:semiHidden/>
    <w:rsid w:val="00BD59A4"/>
    <w:pPr>
      <w:spacing w:after="100" w:line="240" w:lineRule="auto"/>
      <w:ind w:left="1540"/>
    </w:pPr>
  </w:style>
  <w:style w:type="paragraph" w:styleId="91">
    <w:name w:val="toc 9"/>
    <w:basedOn w:val="a"/>
    <w:next w:val="a"/>
    <w:autoRedefine/>
    <w:uiPriority w:val="99"/>
    <w:semiHidden/>
    <w:rsid w:val="00BD59A4"/>
    <w:pPr>
      <w:spacing w:after="100" w:line="240" w:lineRule="auto"/>
      <w:ind w:left="1760"/>
    </w:pPr>
  </w:style>
  <w:style w:type="paragraph" w:customStyle="1" w:styleId="style14">
    <w:name w:val="style14"/>
    <w:basedOn w:val="a"/>
    <w:uiPriority w:val="99"/>
    <w:rsid w:val="00BD59A4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character" w:customStyle="1" w:styleId="style7">
    <w:name w:val="style7"/>
    <w:uiPriority w:val="99"/>
    <w:rsid w:val="00BD59A4"/>
  </w:style>
  <w:style w:type="character" w:customStyle="1" w:styleId="style141">
    <w:name w:val="style141"/>
    <w:uiPriority w:val="99"/>
    <w:rsid w:val="00BD59A4"/>
    <w:rPr>
      <w:sz w:val="20"/>
      <w:szCs w:val="20"/>
    </w:rPr>
  </w:style>
  <w:style w:type="character" w:styleId="aff2">
    <w:name w:val="Placeholder Text"/>
    <w:basedOn w:val="a0"/>
    <w:uiPriority w:val="99"/>
    <w:semiHidden/>
    <w:rsid w:val="00BD59A4"/>
    <w:rPr>
      <w:color w:val="808080"/>
    </w:rPr>
  </w:style>
  <w:style w:type="paragraph" w:customStyle="1" w:styleId="aff3">
    <w:name w:val="Рисунок"/>
    <w:basedOn w:val="a"/>
    <w:uiPriority w:val="99"/>
    <w:rsid w:val="00BD59A4"/>
    <w:pPr>
      <w:shd w:val="clear" w:color="auto" w:fill="FFFFFF"/>
      <w:tabs>
        <w:tab w:val="left" w:pos="851"/>
      </w:tabs>
      <w:spacing w:before="160" w:after="160" w:line="360" w:lineRule="auto"/>
      <w:ind w:right="805" w:firstLine="567"/>
      <w:jc w:val="center"/>
    </w:pPr>
    <w:rPr>
      <w:color w:val="000000"/>
      <w:sz w:val="28"/>
      <w:szCs w:val="28"/>
      <w:lang w:eastAsia="en-US"/>
    </w:rPr>
  </w:style>
  <w:style w:type="paragraph" w:styleId="27">
    <w:name w:val="List 2"/>
    <w:basedOn w:val="a"/>
    <w:uiPriority w:val="99"/>
    <w:rsid w:val="00BD59A4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42">
    <w:name w:val="Стиль4"/>
    <w:basedOn w:val="4"/>
    <w:link w:val="43"/>
    <w:uiPriority w:val="99"/>
    <w:rsid w:val="00BD59A4"/>
    <w:rPr>
      <w:rFonts w:ascii="Times New Roman" w:hAnsi="Times New Roman" w:cs="Times New Roman"/>
      <w:i/>
      <w:iCs/>
    </w:rPr>
  </w:style>
  <w:style w:type="paragraph" w:customStyle="1" w:styleId="p">
    <w:name w:val="p"/>
    <w:basedOn w:val="a"/>
    <w:uiPriority w:val="99"/>
    <w:rsid w:val="00BD59A4"/>
    <w:pPr>
      <w:spacing w:before="100" w:beforeAutospacing="1" w:after="100" w:afterAutospacing="1" w:line="360" w:lineRule="auto"/>
      <w:ind w:right="567"/>
    </w:pPr>
    <w:rPr>
      <w:sz w:val="24"/>
      <w:szCs w:val="24"/>
    </w:rPr>
  </w:style>
  <w:style w:type="character" w:customStyle="1" w:styleId="43">
    <w:name w:val="Стиль4 Знак"/>
    <w:link w:val="42"/>
    <w:uiPriority w:val="99"/>
    <w:locked/>
    <w:rsid w:val="00BD59A4"/>
    <w:rPr>
      <w:rFonts w:ascii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BD59A4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BD5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59A4"/>
    <w:rPr>
      <w:rFonts w:ascii="Courier New" w:hAnsi="Courier New" w:cs="Courier New"/>
      <w:sz w:val="20"/>
      <w:szCs w:val="20"/>
    </w:rPr>
  </w:style>
  <w:style w:type="paragraph" w:styleId="28">
    <w:name w:val="Body Text Indent 2"/>
    <w:basedOn w:val="a"/>
    <w:link w:val="29"/>
    <w:uiPriority w:val="99"/>
    <w:rsid w:val="00BD59A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BD59A4"/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34697D"/>
  </w:style>
  <w:style w:type="paragraph" w:customStyle="1" w:styleId="p167">
    <w:name w:val="p167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1">
    <w:name w:val="p31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8">
    <w:name w:val="p168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8">
    <w:name w:val="ft8"/>
    <w:basedOn w:val="a0"/>
    <w:uiPriority w:val="99"/>
    <w:rsid w:val="0037309E"/>
  </w:style>
  <w:style w:type="character" w:customStyle="1" w:styleId="ft10">
    <w:name w:val="ft10"/>
    <w:basedOn w:val="a0"/>
    <w:uiPriority w:val="99"/>
    <w:rsid w:val="0037309E"/>
  </w:style>
  <w:style w:type="paragraph" w:customStyle="1" w:styleId="p169">
    <w:name w:val="p169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59">
    <w:name w:val="ft59"/>
    <w:basedOn w:val="a0"/>
    <w:uiPriority w:val="99"/>
    <w:rsid w:val="0037309E"/>
  </w:style>
  <w:style w:type="paragraph" w:customStyle="1" w:styleId="p170">
    <w:name w:val="p170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0">
    <w:name w:val="ft60"/>
    <w:basedOn w:val="a0"/>
    <w:uiPriority w:val="99"/>
    <w:rsid w:val="0037309E"/>
  </w:style>
  <w:style w:type="paragraph" w:customStyle="1" w:styleId="p29">
    <w:name w:val="p29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1">
    <w:name w:val="p171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1">
    <w:name w:val="ft61"/>
    <w:basedOn w:val="a0"/>
    <w:uiPriority w:val="99"/>
    <w:rsid w:val="0037309E"/>
  </w:style>
  <w:style w:type="paragraph" w:customStyle="1" w:styleId="p172">
    <w:name w:val="p172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3">
    <w:name w:val="p173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2">
    <w:name w:val="ft62"/>
    <w:basedOn w:val="a0"/>
    <w:uiPriority w:val="99"/>
    <w:rsid w:val="0037309E"/>
  </w:style>
  <w:style w:type="paragraph" w:customStyle="1" w:styleId="p174">
    <w:name w:val="p174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5">
    <w:name w:val="p25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5">
    <w:name w:val="p175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6">
    <w:name w:val="p176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7">
    <w:name w:val="p177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3">
    <w:name w:val="p73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1">
    <w:name w:val="p101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13">
    <w:name w:val="ft13"/>
    <w:basedOn w:val="a0"/>
    <w:uiPriority w:val="99"/>
    <w:rsid w:val="0037309E"/>
  </w:style>
  <w:style w:type="paragraph" w:customStyle="1" w:styleId="p178">
    <w:name w:val="p178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t63">
    <w:name w:val="ft63"/>
    <w:basedOn w:val="a0"/>
    <w:uiPriority w:val="99"/>
    <w:rsid w:val="0037309E"/>
  </w:style>
  <w:style w:type="paragraph" w:customStyle="1" w:styleId="p44">
    <w:name w:val="p44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3">
    <w:name w:val="p133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9">
    <w:name w:val="p179"/>
    <w:basedOn w:val="a"/>
    <w:uiPriority w:val="99"/>
    <w:rsid w:val="003730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-danger">
    <w:name w:val="text-danger"/>
    <w:basedOn w:val="a0"/>
    <w:uiPriority w:val="99"/>
    <w:rsid w:val="00BB6EA2"/>
  </w:style>
  <w:style w:type="numbering" w:customStyle="1" w:styleId="1">
    <w:name w:val="Стиль1"/>
    <w:rsid w:val="000529B7"/>
    <w:pPr>
      <w:numPr>
        <w:numId w:val="4"/>
      </w:numPr>
    </w:pPr>
  </w:style>
  <w:style w:type="numbering" w:customStyle="1" w:styleId="2">
    <w:name w:val="Стиль2"/>
    <w:rsid w:val="000529B7"/>
    <w:pPr>
      <w:numPr>
        <w:numId w:val="5"/>
      </w:numPr>
    </w:pPr>
  </w:style>
  <w:style w:type="numbering" w:customStyle="1" w:styleId="3">
    <w:name w:val="Стиль3"/>
    <w:rsid w:val="000529B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340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4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9341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0849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ndartgost.ru/g/%D0%93%D0%9E%D0%A1%D0%A2_21.501-2011" TargetMode="External"/><Relationship Id="rId18" Type="http://schemas.openxmlformats.org/officeDocument/2006/relationships/hyperlink" Target="http://www.6pl.ru/gost/Gr52160-2003.htm" TargetMode="External"/><Relationship Id="rId26" Type="http://schemas.openxmlformats.org/officeDocument/2006/relationships/hyperlink" Target="http://standartgost.ru/g/%D0%93%D0%9E%D0%A1%D0%A2_2.201" TargetMode="External"/><Relationship Id="rId39" Type="http://schemas.openxmlformats.org/officeDocument/2006/relationships/hyperlink" Target="http://standartgost.ru/g/%D0%93%D0%9E%D0%A1%D0%A2_2.301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mix.ru/bookauthor.phtml?kauthor=%CC.%20%C2.%20%D1%E2%E5%F2%EB%EE%E2=" TargetMode="External"/><Relationship Id="rId34" Type="http://schemas.openxmlformats.org/officeDocument/2006/relationships/hyperlink" Target="http://standartgost.ru/g/%D0%93%D0%9E%D0%A1%D0%A2_2.10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tgost.ru/g/%D0%93%D0%9E%D0%A1%D0%A2_21.201-2011" TargetMode="External"/><Relationship Id="rId17" Type="http://schemas.openxmlformats.org/officeDocument/2006/relationships/hyperlink" Target="https://sedevi.ru/%D0%B5%D1%81%D0%BA%D0%B4/%D0%B5%D1%81%D0%BA%D0%B4-2.104-2006-%D0%B5%D1%81%D0%BA%D0%B4-%D0%BE%D1%81%D0%BD%D0%BE%D0%B2%D0%BD%D1%8B%D0%B5-%D0%BD%D0%B0%D0%B4%D0%BF%D0%B8%D1%81%D0%B8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standartgost.ru/g/%D0%93%D0%9E%D0%A1%D0%A2_2.109" TargetMode="External"/><Relationship Id="rId38" Type="http://schemas.openxmlformats.org/officeDocument/2006/relationships/hyperlink" Target="http://standartgost.ru/g/%D0%93%D0%9E%D0%A1%D0%A2_2.5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gost.ru/g/%D0%93%D0%9E%D0%A1%D0%A2_21.501-2011" TargetMode="External"/><Relationship Id="rId20" Type="http://schemas.openxmlformats.org/officeDocument/2006/relationships/hyperlink" Target="https://sedevi.ru/%D0%B5%D1%81%D0%BA%D0%B4/%D0%B5%D1%81%D0%BA%D0%B4-2.101-68-%D0%B5%D1%81%D0%BA%D0%B4-%D0%B2%D0%B8%D0%B4%D1%8B-%D0%B8%D0%B7%D0%B4%D0%B5%D0%BB%D0%B8%D0%B9" TargetMode="External"/><Relationship Id="rId29" Type="http://schemas.openxmlformats.org/officeDocument/2006/relationships/hyperlink" Target="http://standartgost.ru/g/%D0%93%D0%9E%D0%A1%D0%A2_2.60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gost.ru/g/&#1043;&#1054;&#1057;&#1058;_2.201-80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standartgost.ru/g/%D0%93%D0%9E%D0%A1%D0%A2_2.302" TargetMode="External"/><Relationship Id="rId37" Type="http://schemas.openxmlformats.org/officeDocument/2006/relationships/hyperlink" Target="http://standartgost.ru/g/%D0%93%D0%9E%D0%A1%D0%A2_2.503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ndartgost.ru/g/%D0%93%D0%9E%D0%A1%D0%A2_21.201-2011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standartgost.ru/g/%D0%93%D0%9E%D0%A1%D0%A2_2.601" TargetMode="External"/><Relationship Id="rId36" Type="http://schemas.openxmlformats.org/officeDocument/2006/relationships/hyperlink" Target="http://standartgost.ru/g/%D0%93%D0%9E%D0%A1%D0%A2_2.501" TargetMode="External"/><Relationship Id="rId10" Type="http://schemas.openxmlformats.org/officeDocument/2006/relationships/hyperlink" Target="http://standartgost.ru/g/&#1043;&#1054;&#1057;&#1058;_2.104-2006" TargetMode="External"/><Relationship Id="rId19" Type="http://schemas.openxmlformats.org/officeDocument/2006/relationships/hyperlink" Target="http://standartgost.ru/g/%D0%A0_50-54-93-88" TargetMode="External"/><Relationship Id="rId31" Type="http://schemas.openxmlformats.org/officeDocument/2006/relationships/hyperlink" Target="http://standartgost.ru/g/%D0%93%D0%9E%D0%A1%D0%A2_2.1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tandartgost.ru/g/&#1043;&#1054;&#1057;&#1058;_21.2012011,http://standartgost.ru/g/&#1043;&#1054;&#1057;&#1058;_21.501-2011" TargetMode="External"/><Relationship Id="rId22" Type="http://schemas.openxmlformats.org/officeDocument/2006/relationships/hyperlink" Target="http://bookmix.ru/bookauthor.phtml?kauthor=%C8.%20%C0.%20%D1%E2%E5%F2%EB%EE%E2%E0=" TargetMode="External"/><Relationship Id="rId27" Type="http://schemas.openxmlformats.org/officeDocument/2006/relationships/hyperlink" Target="http://standartgost.ru/g/%D0%93%D0%9E%D0%A1%D0%A2_2.102" TargetMode="External"/><Relationship Id="rId30" Type="http://schemas.openxmlformats.org/officeDocument/2006/relationships/hyperlink" Target="http://standartgost.ru/g/%D0%93%D0%9E%D0%A1%D0%A2_2.701" TargetMode="External"/><Relationship Id="rId35" Type="http://schemas.openxmlformats.org/officeDocument/2006/relationships/hyperlink" Target="http://standartgost.ru/g/%D0%93%D0%9E%D0%A1%D0%A2_2.503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2299-8885-42A2-A61C-B300E20D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53</Pages>
  <Words>11426</Words>
  <Characters>87690</Characters>
  <Application>Microsoft Office Word</Application>
  <DocSecurity>0</DocSecurity>
  <Lines>730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1 ОБЩИЕ ПОЛОЖЕНИЯ</vt:lpstr>
      <vt:lpstr/>
      <vt:lpstr>2 ТРЕБОВАНИЯ К ДИПЛОМНОМУ ПРОЕКТУ</vt:lpstr>
      <vt:lpstr/>
      <vt:lpstr>2.1 Требования к содержанию пояснительной записки</vt:lpstr>
      <vt:lpstr/>
    </vt:vector>
  </TitlesOfParts>
  <Company>1</Company>
  <LinksUpToDate>false</LinksUpToDate>
  <CharactersWithSpaces>98919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Denisova</cp:lastModifiedBy>
  <cp:revision>4</cp:revision>
  <dcterms:created xsi:type="dcterms:W3CDTF">2021-01-12T06:42:00Z</dcterms:created>
  <dcterms:modified xsi:type="dcterms:W3CDTF">2021-01-13T03:07:00Z</dcterms:modified>
</cp:coreProperties>
</file>