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EBF" w:rsidRPr="00683143" w:rsidRDefault="006C0EBF" w:rsidP="00FC4196">
      <w:pPr>
        <w:jc w:val="center"/>
        <w:rPr>
          <w:sz w:val="24"/>
        </w:rPr>
      </w:pPr>
      <w:r w:rsidRPr="00683143">
        <w:rPr>
          <w:sz w:val="24"/>
        </w:rPr>
        <w:t>Министерство образования и науки Челябинской области</w:t>
      </w:r>
    </w:p>
    <w:p w:rsidR="006C0EBF" w:rsidRPr="00683143" w:rsidRDefault="006C0EBF" w:rsidP="00FC4196">
      <w:pPr>
        <w:jc w:val="center"/>
        <w:rPr>
          <w:sz w:val="24"/>
        </w:rPr>
      </w:pPr>
      <w:r w:rsidRPr="00683143">
        <w:rPr>
          <w:sz w:val="24"/>
        </w:rPr>
        <w:t>Государственное бюджетное профессиональное образовательное учреждение</w:t>
      </w:r>
    </w:p>
    <w:p w:rsidR="006C0EBF" w:rsidRPr="00683143" w:rsidRDefault="006C0EBF" w:rsidP="006C0EBF">
      <w:pPr>
        <w:ind w:firstLine="709"/>
        <w:jc w:val="center"/>
        <w:rPr>
          <w:b/>
          <w:sz w:val="24"/>
        </w:rPr>
      </w:pPr>
      <w:r w:rsidRPr="00683143">
        <w:rPr>
          <w:b/>
          <w:sz w:val="24"/>
        </w:rPr>
        <w:t>«Южно-Уральский государственный технический колледж»</w:t>
      </w:r>
    </w:p>
    <w:p w:rsidR="006C0EBF" w:rsidRPr="00683143" w:rsidRDefault="006C0EBF" w:rsidP="006C0EBF">
      <w:pPr>
        <w:ind w:firstLine="709"/>
        <w:jc w:val="center"/>
        <w:rPr>
          <w:b/>
          <w:sz w:val="24"/>
        </w:rPr>
      </w:pPr>
    </w:p>
    <w:p w:rsidR="006C0EBF" w:rsidRPr="00683143" w:rsidRDefault="006C0EBF" w:rsidP="006C0EBF">
      <w:pPr>
        <w:ind w:firstLine="709"/>
        <w:jc w:val="center"/>
        <w:rPr>
          <w:b/>
          <w:sz w:val="24"/>
        </w:rPr>
      </w:pPr>
    </w:p>
    <w:p w:rsidR="006C0EBF" w:rsidRPr="00683143" w:rsidRDefault="006C0EBF" w:rsidP="006C0EBF">
      <w:pPr>
        <w:ind w:firstLine="709"/>
        <w:jc w:val="center"/>
        <w:rPr>
          <w:b/>
          <w:sz w:val="24"/>
        </w:rPr>
      </w:pPr>
    </w:p>
    <w:p w:rsidR="006C0EBF" w:rsidRPr="00683143" w:rsidRDefault="006C0EBF" w:rsidP="006C0EBF">
      <w:pPr>
        <w:ind w:firstLine="709"/>
        <w:jc w:val="center"/>
        <w:rPr>
          <w:b/>
          <w:sz w:val="24"/>
        </w:rPr>
      </w:pPr>
    </w:p>
    <w:p w:rsidR="006C0EBF" w:rsidRPr="00683143" w:rsidRDefault="006C0EBF" w:rsidP="006C0EBF">
      <w:pPr>
        <w:ind w:firstLine="709"/>
        <w:jc w:val="center"/>
        <w:rPr>
          <w:sz w:val="24"/>
        </w:rPr>
      </w:pPr>
    </w:p>
    <w:p w:rsidR="006C0EBF" w:rsidRPr="00683143" w:rsidRDefault="006C0EBF" w:rsidP="006C0EBF">
      <w:pPr>
        <w:ind w:firstLine="709"/>
        <w:jc w:val="center"/>
        <w:rPr>
          <w:sz w:val="24"/>
        </w:rPr>
      </w:pPr>
    </w:p>
    <w:p w:rsidR="006C0EBF" w:rsidRPr="00683143" w:rsidRDefault="006C0EBF" w:rsidP="006C0EBF">
      <w:pPr>
        <w:ind w:firstLine="709"/>
        <w:jc w:val="center"/>
        <w:rPr>
          <w:sz w:val="24"/>
        </w:rPr>
      </w:pPr>
    </w:p>
    <w:p w:rsidR="006C0EBF" w:rsidRPr="00683143" w:rsidRDefault="006C0EBF" w:rsidP="006C0EBF">
      <w:pPr>
        <w:ind w:firstLine="709"/>
        <w:jc w:val="center"/>
        <w:rPr>
          <w:sz w:val="24"/>
        </w:rPr>
      </w:pPr>
    </w:p>
    <w:p w:rsidR="006C0EBF" w:rsidRPr="00683143" w:rsidRDefault="006C0EBF" w:rsidP="00FC4196">
      <w:pPr>
        <w:jc w:val="center"/>
        <w:rPr>
          <w:sz w:val="24"/>
        </w:rPr>
      </w:pPr>
    </w:p>
    <w:p w:rsidR="006C0EBF" w:rsidRPr="00683143" w:rsidRDefault="006C0EBF" w:rsidP="00FC4196">
      <w:pPr>
        <w:pStyle w:val="31"/>
        <w:ind w:right="140"/>
        <w:jc w:val="center"/>
        <w:rPr>
          <w:b/>
          <w:bCs/>
          <w:i/>
          <w:sz w:val="28"/>
          <w:szCs w:val="28"/>
          <w:lang w:eastAsia="en-US"/>
        </w:rPr>
      </w:pPr>
      <w:r w:rsidRPr="00683143">
        <w:rPr>
          <w:b/>
          <w:bCs/>
          <w:sz w:val="28"/>
          <w:szCs w:val="28"/>
          <w:lang w:eastAsia="en-US"/>
        </w:rPr>
        <w:t>МЕТОДИЧЕСКИЕ РЕКОМЕНДАЦИИ</w:t>
      </w:r>
    </w:p>
    <w:p w:rsidR="006C0EBF" w:rsidRPr="00683143" w:rsidRDefault="006C0EBF" w:rsidP="00FC4196">
      <w:pPr>
        <w:pStyle w:val="31"/>
        <w:ind w:right="140"/>
        <w:jc w:val="center"/>
        <w:rPr>
          <w:b/>
          <w:bCs/>
          <w:i/>
          <w:sz w:val="28"/>
          <w:szCs w:val="28"/>
          <w:lang w:eastAsia="en-US"/>
        </w:rPr>
      </w:pPr>
      <w:r w:rsidRPr="00683143">
        <w:rPr>
          <w:b/>
          <w:bCs/>
          <w:sz w:val="28"/>
          <w:szCs w:val="28"/>
          <w:lang w:eastAsia="en-US"/>
        </w:rPr>
        <w:t>ПО ВЫПОЛНЕНИЮ КУРСОВОЙ РАБОТЫ</w:t>
      </w:r>
    </w:p>
    <w:p w:rsidR="006C0EBF" w:rsidRPr="00683143" w:rsidRDefault="002D69EA" w:rsidP="00FC4196">
      <w:pPr>
        <w:pStyle w:val="31"/>
        <w:ind w:right="140"/>
        <w:jc w:val="center"/>
        <w:rPr>
          <w:b/>
          <w:bCs/>
          <w:i/>
          <w:sz w:val="28"/>
          <w:szCs w:val="28"/>
          <w:lang w:eastAsia="en-US"/>
        </w:rPr>
      </w:pPr>
      <w:r w:rsidRPr="00683143">
        <w:rPr>
          <w:b/>
          <w:bCs/>
          <w:sz w:val="28"/>
          <w:szCs w:val="28"/>
          <w:lang w:eastAsia="en-US"/>
        </w:rPr>
        <w:t>по учебной дисциплине</w:t>
      </w:r>
    </w:p>
    <w:p w:rsidR="006C0EBF" w:rsidRPr="00683143" w:rsidRDefault="002D69EA" w:rsidP="00FC4196">
      <w:pPr>
        <w:pStyle w:val="31"/>
        <w:ind w:right="140"/>
        <w:jc w:val="center"/>
        <w:rPr>
          <w:b/>
          <w:i/>
          <w:sz w:val="28"/>
          <w:szCs w:val="28"/>
        </w:rPr>
      </w:pPr>
      <w:r w:rsidRPr="00683143">
        <w:rPr>
          <w:b/>
          <w:bCs/>
          <w:sz w:val="28"/>
          <w:szCs w:val="28"/>
          <w:lang w:eastAsia="en-US"/>
        </w:rPr>
        <w:t xml:space="preserve"> «ЭКОНОМИКА ОТРАСЛИ»</w:t>
      </w:r>
    </w:p>
    <w:p w:rsidR="006C0EBF" w:rsidRPr="00683143" w:rsidRDefault="006C0EBF" w:rsidP="00FC4196">
      <w:pPr>
        <w:jc w:val="center"/>
        <w:rPr>
          <w:szCs w:val="28"/>
        </w:rPr>
      </w:pPr>
      <w:r w:rsidRPr="00683143">
        <w:rPr>
          <w:szCs w:val="28"/>
        </w:rPr>
        <w:t xml:space="preserve">для студентов специальности </w:t>
      </w:r>
    </w:p>
    <w:p w:rsidR="006C0EBF" w:rsidRPr="00683143" w:rsidRDefault="006C0EBF" w:rsidP="00FC4196">
      <w:pPr>
        <w:jc w:val="center"/>
        <w:rPr>
          <w:b/>
          <w:szCs w:val="28"/>
        </w:rPr>
      </w:pPr>
      <w:r w:rsidRPr="00683143">
        <w:rPr>
          <w:b/>
          <w:szCs w:val="28"/>
        </w:rPr>
        <w:t>15.02.</w:t>
      </w:r>
      <w:r w:rsidR="00C47846" w:rsidRPr="00683143">
        <w:rPr>
          <w:b/>
          <w:szCs w:val="28"/>
        </w:rPr>
        <w:t>1</w:t>
      </w:r>
      <w:r w:rsidRPr="00683143">
        <w:rPr>
          <w:b/>
          <w:szCs w:val="28"/>
        </w:rPr>
        <w:t>2</w:t>
      </w:r>
      <w:r w:rsidR="00C47846" w:rsidRPr="00683143">
        <w:rPr>
          <w:b/>
          <w:szCs w:val="28"/>
        </w:rPr>
        <w:t xml:space="preserve"> </w:t>
      </w:r>
      <w:r w:rsidRPr="00683143">
        <w:rPr>
          <w:b/>
          <w:szCs w:val="28"/>
        </w:rPr>
        <w:t>Монтаж, техническое обслуживание и ремонт промышленного</w:t>
      </w:r>
    </w:p>
    <w:p w:rsidR="006C0EBF" w:rsidRPr="00683143" w:rsidRDefault="006C0EBF" w:rsidP="00FC4196">
      <w:pPr>
        <w:jc w:val="center"/>
        <w:rPr>
          <w:b/>
          <w:szCs w:val="28"/>
        </w:rPr>
      </w:pPr>
      <w:r w:rsidRPr="00683143">
        <w:rPr>
          <w:b/>
          <w:szCs w:val="28"/>
        </w:rPr>
        <w:t>оборудования (по отраслям)</w:t>
      </w:r>
    </w:p>
    <w:p w:rsidR="006C0EBF" w:rsidRPr="00683143" w:rsidRDefault="006C0EBF" w:rsidP="006C0EBF">
      <w:pPr>
        <w:jc w:val="center"/>
        <w:rPr>
          <w:szCs w:val="28"/>
        </w:rPr>
      </w:pPr>
      <w:r w:rsidRPr="00683143">
        <w:rPr>
          <w:szCs w:val="28"/>
        </w:rPr>
        <w:t>(ТОП -50)</w:t>
      </w:r>
    </w:p>
    <w:p w:rsidR="006C0EBF" w:rsidRPr="00683143" w:rsidRDefault="006C0EBF" w:rsidP="006C0EBF">
      <w:pPr>
        <w:jc w:val="center"/>
        <w:rPr>
          <w:szCs w:val="28"/>
        </w:rPr>
      </w:pPr>
    </w:p>
    <w:p w:rsidR="006C0EBF" w:rsidRPr="00683143" w:rsidRDefault="006C0EBF" w:rsidP="006C0EBF">
      <w:pPr>
        <w:jc w:val="center"/>
        <w:rPr>
          <w:szCs w:val="28"/>
        </w:rPr>
      </w:pPr>
    </w:p>
    <w:p w:rsidR="006C0EBF" w:rsidRPr="00683143" w:rsidRDefault="006C0EBF" w:rsidP="006C0EBF">
      <w:pPr>
        <w:jc w:val="center"/>
        <w:rPr>
          <w:szCs w:val="28"/>
        </w:rPr>
      </w:pPr>
    </w:p>
    <w:p w:rsidR="006C0EBF" w:rsidRPr="00683143" w:rsidRDefault="006C0EBF" w:rsidP="006C0EBF">
      <w:pPr>
        <w:jc w:val="center"/>
        <w:rPr>
          <w:szCs w:val="28"/>
        </w:rPr>
      </w:pPr>
    </w:p>
    <w:p w:rsidR="006C0EBF" w:rsidRPr="00683143" w:rsidRDefault="006C0EBF" w:rsidP="006C0EBF">
      <w:pPr>
        <w:jc w:val="center"/>
        <w:rPr>
          <w:szCs w:val="28"/>
        </w:rPr>
      </w:pPr>
    </w:p>
    <w:p w:rsidR="006C0EBF" w:rsidRPr="00683143" w:rsidRDefault="006C0EBF" w:rsidP="006C0EBF">
      <w:pPr>
        <w:jc w:val="center"/>
        <w:rPr>
          <w:szCs w:val="28"/>
        </w:rPr>
      </w:pPr>
    </w:p>
    <w:p w:rsidR="006C0EBF" w:rsidRPr="00683143" w:rsidRDefault="006C0EBF" w:rsidP="006C0EBF">
      <w:pPr>
        <w:jc w:val="center"/>
        <w:rPr>
          <w:szCs w:val="28"/>
        </w:rPr>
      </w:pPr>
    </w:p>
    <w:p w:rsidR="00FC4196" w:rsidRPr="00683143" w:rsidRDefault="00FC4196" w:rsidP="00FC4196">
      <w:pPr>
        <w:jc w:val="center"/>
        <w:rPr>
          <w:bCs/>
          <w:szCs w:val="28"/>
        </w:rPr>
      </w:pPr>
    </w:p>
    <w:p w:rsidR="00FC4196" w:rsidRPr="00683143" w:rsidRDefault="00FC4196" w:rsidP="00FC4196">
      <w:pPr>
        <w:jc w:val="center"/>
        <w:rPr>
          <w:bCs/>
          <w:szCs w:val="28"/>
        </w:rPr>
      </w:pPr>
    </w:p>
    <w:p w:rsidR="006C0EBF" w:rsidRPr="00683143" w:rsidRDefault="006C0EBF" w:rsidP="00FC4196">
      <w:pPr>
        <w:jc w:val="center"/>
        <w:rPr>
          <w:bCs/>
          <w:szCs w:val="28"/>
        </w:rPr>
      </w:pPr>
      <w:r w:rsidRPr="00683143">
        <w:rPr>
          <w:bCs/>
          <w:szCs w:val="28"/>
        </w:rPr>
        <w:t>Челябинск, 2020 г.</w:t>
      </w:r>
    </w:p>
    <w:p w:rsidR="006C0EBF" w:rsidRPr="00683143" w:rsidRDefault="006C0EBF">
      <w:pPr>
        <w:suppressAutoHyphens w:val="0"/>
        <w:spacing w:after="160" w:line="259" w:lineRule="auto"/>
        <w:jc w:val="left"/>
      </w:pPr>
      <w:r w:rsidRPr="00683143">
        <w:br w:type="page"/>
      </w:r>
    </w:p>
    <w:tbl>
      <w:tblPr>
        <w:tblW w:w="12511" w:type="dxa"/>
        <w:tblLayout w:type="fixed"/>
        <w:tblLook w:val="04A0"/>
      </w:tblPr>
      <w:tblGrid>
        <w:gridCol w:w="3247"/>
        <w:gridCol w:w="3088"/>
        <w:gridCol w:w="3088"/>
        <w:gridCol w:w="3088"/>
      </w:tblGrid>
      <w:tr w:rsidR="001E173F" w:rsidRPr="00683143" w:rsidTr="001E173F">
        <w:trPr>
          <w:trHeight w:val="4051"/>
        </w:trPr>
        <w:tc>
          <w:tcPr>
            <w:tcW w:w="3247" w:type="dxa"/>
          </w:tcPr>
          <w:p w:rsidR="001E173F" w:rsidRPr="00683143" w:rsidRDefault="001E173F" w:rsidP="001E173F">
            <w:pPr>
              <w:pStyle w:val="a5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683143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br w:type="page"/>
            </w:r>
            <w:r w:rsidRPr="00683143">
              <w:rPr>
                <w:rFonts w:ascii="Times New Roman" w:hAnsi="Times New Roman"/>
                <w:sz w:val="24"/>
                <w:szCs w:val="24"/>
              </w:rPr>
              <w:br w:type="page"/>
              <w:t>Методические рекомендации по выполнению курсовой работы составлены в соответствии с программой учебной дисциплины</w:t>
            </w:r>
          </w:p>
          <w:p w:rsidR="001E173F" w:rsidRPr="00683143" w:rsidRDefault="001E173F" w:rsidP="001E173F">
            <w:pPr>
              <w:pStyle w:val="a5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683143">
              <w:rPr>
                <w:rFonts w:ascii="Times New Roman" w:hAnsi="Times New Roman"/>
                <w:sz w:val="24"/>
                <w:szCs w:val="24"/>
              </w:rPr>
              <w:t>«Экономика отрасли»</w:t>
            </w:r>
          </w:p>
        </w:tc>
        <w:tc>
          <w:tcPr>
            <w:tcW w:w="3088" w:type="dxa"/>
          </w:tcPr>
          <w:p w:rsidR="001E173F" w:rsidRPr="00683143" w:rsidRDefault="001E173F" w:rsidP="001E173F">
            <w:pPr>
              <w:spacing w:line="240" w:lineRule="auto"/>
              <w:rPr>
                <w:sz w:val="24"/>
              </w:rPr>
            </w:pPr>
            <w:r w:rsidRPr="00683143">
              <w:rPr>
                <w:sz w:val="24"/>
              </w:rPr>
              <w:t>ОДОБРЕНО</w:t>
            </w:r>
          </w:p>
          <w:p w:rsidR="001E173F" w:rsidRPr="00683143" w:rsidRDefault="001E173F" w:rsidP="001E173F">
            <w:pPr>
              <w:spacing w:line="240" w:lineRule="auto"/>
              <w:rPr>
                <w:sz w:val="24"/>
              </w:rPr>
            </w:pPr>
            <w:r w:rsidRPr="00683143">
              <w:rPr>
                <w:sz w:val="24"/>
              </w:rPr>
              <w:t xml:space="preserve">Предметной (цикловой) </w:t>
            </w:r>
          </w:p>
          <w:p w:rsidR="001E173F" w:rsidRPr="00683143" w:rsidRDefault="001E173F" w:rsidP="001E173F">
            <w:pPr>
              <w:spacing w:line="240" w:lineRule="auto"/>
              <w:rPr>
                <w:sz w:val="24"/>
              </w:rPr>
            </w:pPr>
            <w:r w:rsidRPr="00683143">
              <w:rPr>
                <w:sz w:val="24"/>
              </w:rPr>
              <w:t>комиссией</w:t>
            </w:r>
          </w:p>
          <w:p w:rsidR="001E173F" w:rsidRPr="00683143" w:rsidRDefault="001E173F" w:rsidP="001E173F">
            <w:pPr>
              <w:pStyle w:val="a3"/>
              <w:spacing w:line="240" w:lineRule="auto"/>
              <w:rPr>
                <w:sz w:val="24"/>
                <w:lang w:eastAsia="ru-RU"/>
              </w:rPr>
            </w:pPr>
            <w:r w:rsidRPr="00683143">
              <w:rPr>
                <w:sz w:val="24"/>
                <w:lang w:eastAsia="ru-RU"/>
              </w:rPr>
              <w:t>протокол № __</w:t>
            </w:r>
          </w:p>
          <w:p w:rsidR="001E173F" w:rsidRPr="00683143" w:rsidRDefault="001E173F" w:rsidP="001E173F">
            <w:pPr>
              <w:pStyle w:val="a3"/>
              <w:spacing w:line="240" w:lineRule="auto"/>
              <w:rPr>
                <w:sz w:val="24"/>
                <w:lang w:eastAsia="ru-RU"/>
              </w:rPr>
            </w:pPr>
            <w:r w:rsidRPr="00683143">
              <w:rPr>
                <w:sz w:val="24"/>
                <w:lang w:eastAsia="ru-RU"/>
              </w:rPr>
              <w:t>от «__» _____2020 г.</w:t>
            </w:r>
          </w:p>
          <w:p w:rsidR="001E173F" w:rsidRPr="00683143" w:rsidRDefault="001E173F" w:rsidP="001E173F">
            <w:pPr>
              <w:pStyle w:val="a3"/>
              <w:spacing w:line="240" w:lineRule="auto"/>
              <w:rPr>
                <w:sz w:val="24"/>
                <w:lang w:eastAsia="ru-RU"/>
              </w:rPr>
            </w:pPr>
            <w:r w:rsidRPr="00683143">
              <w:rPr>
                <w:sz w:val="24"/>
                <w:lang w:eastAsia="ru-RU"/>
              </w:rPr>
              <w:t>Председатель ПЦК</w:t>
            </w:r>
          </w:p>
          <w:p w:rsidR="001E173F" w:rsidRPr="00683143" w:rsidRDefault="001E173F" w:rsidP="001E173F">
            <w:pPr>
              <w:pStyle w:val="a3"/>
              <w:spacing w:line="240" w:lineRule="auto"/>
              <w:rPr>
                <w:sz w:val="24"/>
                <w:lang w:eastAsia="ru-RU"/>
              </w:rPr>
            </w:pPr>
            <w:r w:rsidRPr="00683143">
              <w:rPr>
                <w:sz w:val="24"/>
                <w:lang w:eastAsia="ru-RU"/>
              </w:rPr>
              <w:t>________/Озорнина Н.В.</w:t>
            </w:r>
          </w:p>
        </w:tc>
        <w:tc>
          <w:tcPr>
            <w:tcW w:w="3088" w:type="dxa"/>
          </w:tcPr>
          <w:p w:rsidR="001E173F" w:rsidRPr="00683143" w:rsidRDefault="001E173F" w:rsidP="001E173F">
            <w:pPr>
              <w:pStyle w:val="9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43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1E173F" w:rsidRPr="00683143" w:rsidRDefault="001E173F" w:rsidP="001E173F">
            <w:pPr>
              <w:spacing w:line="240" w:lineRule="auto"/>
              <w:rPr>
                <w:sz w:val="24"/>
              </w:rPr>
            </w:pPr>
            <w:r w:rsidRPr="00683143">
              <w:rPr>
                <w:sz w:val="24"/>
              </w:rPr>
              <w:t xml:space="preserve">Заместитель директора </w:t>
            </w:r>
          </w:p>
          <w:p w:rsidR="001E173F" w:rsidRPr="00683143" w:rsidRDefault="001E173F" w:rsidP="001E173F">
            <w:pPr>
              <w:spacing w:line="240" w:lineRule="auto"/>
              <w:rPr>
                <w:sz w:val="24"/>
              </w:rPr>
            </w:pPr>
            <w:r w:rsidRPr="00683143">
              <w:rPr>
                <w:sz w:val="24"/>
              </w:rPr>
              <w:t>по НМР</w:t>
            </w:r>
          </w:p>
          <w:p w:rsidR="001E173F" w:rsidRPr="00683143" w:rsidRDefault="001E173F" w:rsidP="001E173F">
            <w:pPr>
              <w:spacing w:line="240" w:lineRule="auto"/>
              <w:rPr>
                <w:sz w:val="24"/>
              </w:rPr>
            </w:pPr>
            <w:r w:rsidRPr="00683143">
              <w:rPr>
                <w:sz w:val="24"/>
              </w:rPr>
              <w:t>______/Т.Ю. Крашакова</w:t>
            </w:r>
          </w:p>
          <w:p w:rsidR="001E173F" w:rsidRPr="00683143" w:rsidRDefault="001E173F" w:rsidP="001E173F">
            <w:pPr>
              <w:spacing w:line="240" w:lineRule="auto"/>
              <w:rPr>
                <w:sz w:val="24"/>
              </w:rPr>
            </w:pPr>
            <w:r w:rsidRPr="00683143">
              <w:rPr>
                <w:sz w:val="24"/>
              </w:rPr>
              <w:t>«___»__________2020 г.</w:t>
            </w:r>
          </w:p>
        </w:tc>
        <w:tc>
          <w:tcPr>
            <w:tcW w:w="3088" w:type="dxa"/>
          </w:tcPr>
          <w:p w:rsidR="001E173F" w:rsidRPr="00683143" w:rsidRDefault="001E173F" w:rsidP="001E173F">
            <w:pPr>
              <w:ind w:firstLine="709"/>
            </w:pPr>
          </w:p>
        </w:tc>
      </w:tr>
    </w:tbl>
    <w:p w:rsidR="007943C5" w:rsidRPr="00683143" w:rsidRDefault="007943C5"/>
    <w:p w:rsidR="007943C5" w:rsidRPr="00683143" w:rsidRDefault="007943C5"/>
    <w:p w:rsidR="007943C5" w:rsidRPr="00683143" w:rsidRDefault="007943C5"/>
    <w:p w:rsidR="007943C5" w:rsidRPr="00683143" w:rsidRDefault="007943C5"/>
    <w:p w:rsidR="007943C5" w:rsidRPr="00683143" w:rsidRDefault="007943C5"/>
    <w:p w:rsidR="007943C5" w:rsidRPr="00683143" w:rsidRDefault="007943C5"/>
    <w:p w:rsidR="007943C5" w:rsidRPr="00683143" w:rsidRDefault="007943C5"/>
    <w:p w:rsidR="00E65426" w:rsidRPr="00683143" w:rsidRDefault="00E65426"/>
    <w:p w:rsidR="00E65426" w:rsidRPr="00683143" w:rsidRDefault="00E65426"/>
    <w:p w:rsidR="00E65426" w:rsidRPr="00683143" w:rsidRDefault="00E65426"/>
    <w:p w:rsidR="00E65426" w:rsidRPr="00683143" w:rsidRDefault="00E65426"/>
    <w:p w:rsidR="00E65426" w:rsidRPr="00683143" w:rsidRDefault="00E65426"/>
    <w:p w:rsidR="00E65426" w:rsidRPr="00683143" w:rsidRDefault="00E65426"/>
    <w:p w:rsidR="00E65426" w:rsidRPr="00683143" w:rsidRDefault="00E65426"/>
    <w:p w:rsidR="00E65426" w:rsidRPr="00683143" w:rsidRDefault="00E65426"/>
    <w:p w:rsidR="00E65426" w:rsidRPr="00683143" w:rsidRDefault="00E65426"/>
    <w:p w:rsidR="00E65426" w:rsidRPr="00683143" w:rsidRDefault="00E65426"/>
    <w:p w:rsidR="004865D6" w:rsidRPr="00683143" w:rsidRDefault="004865D6" w:rsidP="004865D6">
      <w:pPr>
        <w:ind w:right="-1"/>
        <w:rPr>
          <w:bCs/>
          <w:snapToGrid w:val="0"/>
          <w:sz w:val="24"/>
        </w:rPr>
      </w:pPr>
      <w:r w:rsidRPr="00683143">
        <w:rPr>
          <w:b/>
          <w:sz w:val="24"/>
        </w:rPr>
        <w:t>Разработчик:</w:t>
      </w:r>
      <w:r w:rsidR="00C47846" w:rsidRPr="00683143">
        <w:rPr>
          <w:b/>
          <w:sz w:val="24"/>
        </w:rPr>
        <w:t xml:space="preserve"> </w:t>
      </w:r>
      <w:r w:rsidRPr="00683143">
        <w:rPr>
          <w:sz w:val="24"/>
        </w:rPr>
        <w:t>Коновалова Ю.В.,</w:t>
      </w:r>
      <w:r w:rsidR="00C47846" w:rsidRPr="00683143">
        <w:rPr>
          <w:sz w:val="24"/>
        </w:rPr>
        <w:t xml:space="preserve"> </w:t>
      </w:r>
      <w:r w:rsidRPr="00683143">
        <w:rPr>
          <w:sz w:val="24"/>
        </w:rPr>
        <w:t xml:space="preserve">преподаватель </w:t>
      </w:r>
      <w:r w:rsidRPr="00683143">
        <w:rPr>
          <w:bCs/>
          <w:snapToGrid w:val="0"/>
          <w:sz w:val="24"/>
        </w:rPr>
        <w:t>Южно-Уральского государственного технического колледжа</w:t>
      </w:r>
    </w:p>
    <w:p w:rsidR="00E65426" w:rsidRPr="00683143" w:rsidRDefault="00E65426">
      <w:pPr>
        <w:suppressAutoHyphens w:val="0"/>
        <w:spacing w:after="160" w:line="259" w:lineRule="auto"/>
        <w:jc w:val="left"/>
        <w:rPr>
          <w:sz w:val="24"/>
        </w:rPr>
      </w:pPr>
      <w:r w:rsidRPr="00683143">
        <w:rPr>
          <w:sz w:val="24"/>
        </w:rPr>
        <w:br w:type="page"/>
      </w:r>
    </w:p>
    <w:p w:rsidR="004865D6" w:rsidRPr="00683143" w:rsidRDefault="004865D6" w:rsidP="00683143">
      <w:pPr>
        <w:pageBreakBefore/>
        <w:shd w:val="clear" w:color="auto" w:fill="FFFFFF"/>
        <w:tabs>
          <w:tab w:val="center" w:pos="4672"/>
        </w:tabs>
        <w:ind w:right="11"/>
        <w:jc w:val="center"/>
        <w:rPr>
          <w:rStyle w:val="a9"/>
          <w:sz w:val="28"/>
        </w:rPr>
      </w:pPr>
      <w:r w:rsidRPr="00683143">
        <w:rPr>
          <w:rStyle w:val="a9"/>
          <w:sz w:val="28"/>
        </w:rPr>
        <w:lastRenderedPageBreak/>
        <w:t>I. Общие положения</w:t>
      </w:r>
    </w:p>
    <w:p w:rsidR="004865D6" w:rsidRPr="00683143" w:rsidRDefault="004865D6" w:rsidP="00793BE1">
      <w:pPr>
        <w:ind w:firstLine="708"/>
        <w:rPr>
          <w:rStyle w:val="a9"/>
          <w:b w:val="0"/>
          <w:sz w:val="24"/>
        </w:rPr>
      </w:pPr>
      <w:r w:rsidRPr="00683143">
        <w:rPr>
          <w:rStyle w:val="a9"/>
          <w:b w:val="0"/>
          <w:sz w:val="28"/>
        </w:rPr>
        <w:t xml:space="preserve">Методические рекомендации предназначены </w:t>
      </w:r>
      <w:r w:rsidR="00C47846" w:rsidRPr="00683143">
        <w:rPr>
          <w:rStyle w:val="a9"/>
          <w:b w:val="0"/>
          <w:sz w:val="28"/>
        </w:rPr>
        <w:t>для организации выполнения курсовой работы студентов</w:t>
      </w:r>
      <w:r w:rsidR="00C030D4" w:rsidRPr="00683143">
        <w:rPr>
          <w:rStyle w:val="a9"/>
          <w:b w:val="0"/>
          <w:sz w:val="28"/>
        </w:rPr>
        <w:t xml:space="preserve">, обучающихся </w:t>
      </w:r>
      <w:r w:rsidR="00C47846" w:rsidRPr="00683143">
        <w:rPr>
          <w:rStyle w:val="a9"/>
          <w:b w:val="0"/>
          <w:sz w:val="28"/>
        </w:rPr>
        <w:t>по специальности</w:t>
      </w:r>
      <w:r w:rsidRPr="00683143">
        <w:rPr>
          <w:rStyle w:val="a9"/>
          <w:b w:val="0"/>
          <w:sz w:val="28"/>
        </w:rPr>
        <w:t xml:space="preserve"> </w:t>
      </w:r>
      <w:r w:rsidRPr="00683143">
        <w:t>15.02.12 Монтаж, техническое обслуживание и ремонт промышленного оборудования (по отраслям)</w:t>
      </w:r>
      <w:r w:rsidR="00C030D4" w:rsidRPr="00683143">
        <w:t xml:space="preserve">, </w:t>
      </w:r>
      <w:r w:rsidR="00C030D4" w:rsidRPr="00683143">
        <w:rPr>
          <w:rStyle w:val="a9"/>
          <w:b w:val="0"/>
          <w:sz w:val="28"/>
        </w:rPr>
        <w:t>по учебной дисциплине «Экономика отрасли».</w:t>
      </w:r>
      <w:r w:rsidR="00C47846" w:rsidRPr="00683143">
        <w:t xml:space="preserve"> </w:t>
      </w:r>
    </w:p>
    <w:p w:rsidR="004865D6" w:rsidRPr="00683143" w:rsidRDefault="004865D6" w:rsidP="00C030D4">
      <w:pPr>
        <w:ind w:firstLine="709"/>
        <w:rPr>
          <w:rStyle w:val="a9"/>
          <w:b w:val="0"/>
          <w:sz w:val="28"/>
        </w:rPr>
      </w:pPr>
      <w:r w:rsidRPr="00683143">
        <w:rPr>
          <w:rStyle w:val="a9"/>
          <w:b w:val="0"/>
          <w:sz w:val="28"/>
        </w:rPr>
        <w:t>Выполнение курсовой работы по учебной дисциплине «Экономика отрасли» является важным этапом в подготовки специалистов</w:t>
      </w:r>
      <w:r w:rsidR="00C030D4" w:rsidRPr="00683143">
        <w:rPr>
          <w:rStyle w:val="a9"/>
          <w:b w:val="0"/>
          <w:sz w:val="28"/>
        </w:rPr>
        <w:t xml:space="preserve"> среднего звена,</w:t>
      </w:r>
      <w:r w:rsidRPr="00683143">
        <w:rPr>
          <w:rStyle w:val="a9"/>
          <w:b w:val="0"/>
          <w:sz w:val="28"/>
        </w:rPr>
        <w:t xml:space="preserve"> </w:t>
      </w:r>
      <w:r w:rsidR="00C030D4" w:rsidRPr="00683143">
        <w:rPr>
          <w:rStyle w:val="a9"/>
          <w:b w:val="0"/>
          <w:sz w:val="28"/>
        </w:rPr>
        <w:t>направлено на</w:t>
      </w:r>
      <w:r w:rsidRPr="00683143">
        <w:rPr>
          <w:rStyle w:val="a9"/>
          <w:b w:val="0"/>
          <w:sz w:val="28"/>
        </w:rPr>
        <w:t xml:space="preserve"> углублени</w:t>
      </w:r>
      <w:r w:rsidR="00C030D4" w:rsidRPr="00683143">
        <w:rPr>
          <w:rStyle w:val="a9"/>
          <w:b w:val="0"/>
          <w:sz w:val="28"/>
        </w:rPr>
        <w:t>е</w:t>
      </w:r>
      <w:r w:rsidRPr="00683143">
        <w:rPr>
          <w:rStyle w:val="a9"/>
          <w:b w:val="0"/>
          <w:sz w:val="28"/>
        </w:rPr>
        <w:t xml:space="preserve"> теоретических знаний и практических умений, а также </w:t>
      </w:r>
      <w:r w:rsidR="00793BE1" w:rsidRPr="00683143">
        <w:rPr>
          <w:rStyle w:val="a9"/>
          <w:b w:val="0"/>
          <w:sz w:val="28"/>
        </w:rPr>
        <w:t>является одной из основных форм</w:t>
      </w:r>
      <w:r w:rsidRPr="00683143">
        <w:rPr>
          <w:rStyle w:val="a9"/>
          <w:b w:val="0"/>
          <w:sz w:val="28"/>
        </w:rPr>
        <w:t xml:space="preserve"> контроля </w:t>
      </w:r>
      <w:r w:rsidR="00C030D4" w:rsidRPr="00683143">
        <w:rPr>
          <w:rStyle w:val="a9"/>
          <w:b w:val="0"/>
          <w:sz w:val="28"/>
        </w:rPr>
        <w:t>образовательных достижений</w:t>
      </w:r>
      <w:r w:rsidRPr="00683143">
        <w:rPr>
          <w:rStyle w:val="a9"/>
          <w:b w:val="0"/>
          <w:sz w:val="28"/>
        </w:rPr>
        <w:t xml:space="preserve"> студентов. </w:t>
      </w:r>
    </w:p>
    <w:p w:rsidR="004865D6" w:rsidRPr="00683143" w:rsidRDefault="004865D6" w:rsidP="00793BE1">
      <w:pPr>
        <w:ind w:firstLine="708"/>
        <w:rPr>
          <w:rStyle w:val="a9"/>
          <w:b w:val="0"/>
          <w:sz w:val="28"/>
          <w:szCs w:val="28"/>
        </w:rPr>
      </w:pPr>
      <w:r w:rsidRPr="00683143">
        <w:rPr>
          <w:rStyle w:val="a9"/>
          <w:b w:val="0"/>
          <w:sz w:val="28"/>
        </w:rPr>
        <w:t>Курсовая работа явля</w:t>
      </w:r>
      <w:r w:rsidR="00C030D4" w:rsidRPr="00683143">
        <w:rPr>
          <w:rStyle w:val="a9"/>
          <w:b w:val="0"/>
          <w:sz w:val="28"/>
        </w:rPr>
        <w:t xml:space="preserve">ется </w:t>
      </w:r>
      <w:r w:rsidRPr="00683143">
        <w:rPr>
          <w:rStyle w:val="a9"/>
          <w:b w:val="0"/>
          <w:sz w:val="28"/>
        </w:rPr>
        <w:t xml:space="preserve">итоговым этапом контроля знаний и умений студентов </w:t>
      </w:r>
      <w:r w:rsidR="00C030D4" w:rsidRPr="00683143">
        <w:rPr>
          <w:rStyle w:val="a9"/>
          <w:b w:val="0"/>
          <w:sz w:val="28"/>
        </w:rPr>
        <w:t xml:space="preserve">и </w:t>
      </w:r>
      <w:r w:rsidRPr="00683143">
        <w:rPr>
          <w:rStyle w:val="a9"/>
          <w:b w:val="0"/>
          <w:sz w:val="28"/>
        </w:rPr>
        <w:t xml:space="preserve">выполняется </w:t>
      </w:r>
      <w:r w:rsidR="00C030D4" w:rsidRPr="00683143">
        <w:rPr>
          <w:rStyle w:val="a9"/>
          <w:b w:val="0"/>
          <w:sz w:val="28"/>
        </w:rPr>
        <w:t>по</w:t>
      </w:r>
      <w:r w:rsidR="00A66B9D" w:rsidRPr="00683143">
        <w:rPr>
          <w:rStyle w:val="a9"/>
          <w:b w:val="0"/>
          <w:sz w:val="28"/>
        </w:rPr>
        <w:t>сле</w:t>
      </w:r>
      <w:r w:rsidR="00C030D4" w:rsidRPr="00683143">
        <w:rPr>
          <w:rStyle w:val="a9"/>
          <w:b w:val="0"/>
          <w:sz w:val="28"/>
        </w:rPr>
        <w:t xml:space="preserve"> освоени</w:t>
      </w:r>
      <w:r w:rsidR="00A66B9D" w:rsidRPr="00683143">
        <w:rPr>
          <w:rStyle w:val="a9"/>
          <w:b w:val="0"/>
          <w:sz w:val="28"/>
        </w:rPr>
        <w:t>я</w:t>
      </w:r>
      <w:r w:rsidR="00C030D4" w:rsidRPr="00683143">
        <w:rPr>
          <w:rStyle w:val="a9"/>
          <w:b w:val="0"/>
          <w:sz w:val="28"/>
        </w:rPr>
        <w:t xml:space="preserve"> полного курса дисциплин</w:t>
      </w:r>
      <w:r w:rsidR="00A66B9D" w:rsidRPr="00683143">
        <w:rPr>
          <w:rStyle w:val="a9"/>
          <w:b w:val="0"/>
          <w:sz w:val="28"/>
        </w:rPr>
        <w:t>ы</w:t>
      </w:r>
      <w:r w:rsidR="00793BE1" w:rsidRPr="00683143">
        <w:rPr>
          <w:rStyle w:val="a9"/>
          <w:b w:val="0"/>
          <w:sz w:val="28"/>
        </w:rPr>
        <w:t>. В процессе выполнения</w:t>
      </w:r>
      <w:r w:rsidRPr="00683143">
        <w:rPr>
          <w:rStyle w:val="a9"/>
          <w:b w:val="0"/>
          <w:sz w:val="28"/>
        </w:rPr>
        <w:t xml:space="preserve"> </w:t>
      </w:r>
      <w:r w:rsidR="00A66B9D" w:rsidRPr="00683143">
        <w:rPr>
          <w:rStyle w:val="a9"/>
          <w:b w:val="0"/>
          <w:sz w:val="28"/>
        </w:rPr>
        <w:t xml:space="preserve">курсовой работы </w:t>
      </w:r>
      <w:r w:rsidRPr="00683143">
        <w:rPr>
          <w:rStyle w:val="a9"/>
          <w:b w:val="0"/>
          <w:sz w:val="28"/>
        </w:rPr>
        <w:t xml:space="preserve">студенты решают задачи, носящие </w:t>
      </w:r>
      <w:r w:rsidRPr="00683143">
        <w:rPr>
          <w:rStyle w:val="a9"/>
          <w:b w:val="0"/>
          <w:sz w:val="28"/>
          <w:szCs w:val="28"/>
        </w:rPr>
        <w:t>теоретический и практический характер.</w:t>
      </w:r>
    </w:p>
    <w:p w:rsidR="004865D6" w:rsidRPr="00683143" w:rsidRDefault="004865D6" w:rsidP="00793BE1">
      <w:pPr>
        <w:ind w:firstLine="708"/>
        <w:rPr>
          <w:rFonts w:ascii="Times New Roman CYR" w:eastAsiaTheme="minorHAnsi" w:hAnsi="Times New Roman CYR" w:cs="Times New Roman CYR"/>
          <w:szCs w:val="28"/>
        </w:rPr>
      </w:pPr>
      <w:r w:rsidRPr="00683143">
        <w:rPr>
          <w:rFonts w:ascii="Times New Roman CYR" w:eastAsiaTheme="minorHAnsi" w:hAnsi="Times New Roman CYR" w:cs="Times New Roman CYR"/>
          <w:szCs w:val="28"/>
        </w:rPr>
        <w:t>Цел</w:t>
      </w:r>
      <w:r w:rsidR="00A66B9D" w:rsidRPr="00683143">
        <w:rPr>
          <w:rFonts w:ascii="Times New Roman CYR" w:eastAsiaTheme="minorHAnsi" w:hAnsi="Times New Roman CYR" w:cs="Times New Roman CYR"/>
          <w:szCs w:val="28"/>
        </w:rPr>
        <w:t>ями</w:t>
      </w:r>
      <w:r w:rsidRPr="00683143">
        <w:rPr>
          <w:rFonts w:ascii="Times New Roman CYR" w:eastAsiaTheme="minorHAnsi" w:hAnsi="Times New Roman CYR" w:cs="Times New Roman CYR"/>
          <w:szCs w:val="28"/>
        </w:rPr>
        <w:t xml:space="preserve"> курсовой работы является:</w:t>
      </w:r>
    </w:p>
    <w:p w:rsidR="004865D6" w:rsidRPr="00683143" w:rsidRDefault="004865D6" w:rsidP="00793BE1">
      <w:pPr>
        <w:pStyle w:val="a7"/>
        <w:numPr>
          <w:ilvl w:val="0"/>
          <w:numId w:val="9"/>
        </w:numPr>
        <w:spacing w:after="0" w:line="360" w:lineRule="auto"/>
        <w:ind w:left="0" w:firstLine="709"/>
        <w:rPr>
          <w:rFonts w:ascii="Times New Roman CYR" w:eastAsiaTheme="minorHAnsi" w:hAnsi="Times New Roman CYR" w:cs="Times New Roman CYR"/>
          <w:sz w:val="28"/>
          <w:szCs w:val="28"/>
        </w:rPr>
      </w:pPr>
      <w:r w:rsidRPr="00683143">
        <w:rPr>
          <w:rFonts w:ascii="Times New Roman CYR" w:eastAsiaTheme="minorHAnsi" w:hAnsi="Times New Roman CYR" w:cs="Times New Roman CYR"/>
          <w:sz w:val="28"/>
          <w:szCs w:val="28"/>
        </w:rPr>
        <w:t>систематизация и закрепление полученных теоретических знаний и практических умений по дисциплине;</w:t>
      </w:r>
    </w:p>
    <w:p w:rsidR="004865D6" w:rsidRPr="00683143" w:rsidRDefault="004865D6" w:rsidP="00793BE1">
      <w:pPr>
        <w:pStyle w:val="a7"/>
        <w:numPr>
          <w:ilvl w:val="0"/>
          <w:numId w:val="9"/>
        </w:numPr>
        <w:spacing w:after="0" w:line="360" w:lineRule="auto"/>
        <w:ind w:left="0" w:firstLine="709"/>
        <w:rPr>
          <w:rFonts w:ascii="Times New Roman CYR" w:eastAsiaTheme="minorHAnsi" w:hAnsi="Times New Roman CYR" w:cs="Times New Roman CYR"/>
          <w:sz w:val="28"/>
          <w:szCs w:val="28"/>
        </w:rPr>
      </w:pPr>
      <w:r w:rsidRPr="00683143">
        <w:rPr>
          <w:rFonts w:ascii="Times New Roman CYR" w:eastAsiaTheme="minorHAnsi" w:hAnsi="Times New Roman CYR" w:cs="Times New Roman CYR"/>
          <w:sz w:val="28"/>
          <w:szCs w:val="28"/>
        </w:rPr>
        <w:t>углубление теоретических знаний в соответствии с темой курсовой работы;</w:t>
      </w:r>
    </w:p>
    <w:p w:rsidR="004865D6" w:rsidRPr="00683143" w:rsidRDefault="004865D6" w:rsidP="00793BE1">
      <w:pPr>
        <w:pStyle w:val="a7"/>
        <w:numPr>
          <w:ilvl w:val="0"/>
          <w:numId w:val="9"/>
        </w:numPr>
        <w:spacing w:after="0" w:line="360" w:lineRule="auto"/>
        <w:ind w:left="0" w:firstLine="709"/>
        <w:rPr>
          <w:rFonts w:ascii="Times New Roman CYR" w:eastAsiaTheme="minorHAnsi" w:hAnsi="Times New Roman CYR" w:cs="Times New Roman CYR"/>
          <w:sz w:val="28"/>
        </w:rPr>
      </w:pPr>
      <w:r w:rsidRPr="00683143">
        <w:rPr>
          <w:rFonts w:ascii="Times New Roman CYR" w:eastAsiaTheme="minorHAnsi" w:hAnsi="Times New Roman CYR" w:cs="Times New Roman CYR"/>
          <w:sz w:val="28"/>
          <w:szCs w:val="28"/>
        </w:rPr>
        <w:t>формирование умений</w:t>
      </w:r>
      <w:r w:rsidRPr="00683143">
        <w:rPr>
          <w:rFonts w:ascii="Times New Roman CYR" w:eastAsiaTheme="minorHAnsi" w:hAnsi="Times New Roman CYR" w:cs="Times New Roman CYR"/>
          <w:sz w:val="28"/>
        </w:rPr>
        <w:t xml:space="preserve"> применять теоретические знания при решении поставленных вопросов;</w:t>
      </w:r>
    </w:p>
    <w:p w:rsidR="004865D6" w:rsidRPr="00683143" w:rsidRDefault="004865D6" w:rsidP="00793BE1">
      <w:pPr>
        <w:pStyle w:val="a7"/>
        <w:numPr>
          <w:ilvl w:val="0"/>
          <w:numId w:val="9"/>
        </w:numPr>
        <w:spacing w:after="0" w:line="360" w:lineRule="auto"/>
        <w:ind w:left="0" w:firstLine="709"/>
        <w:rPr>
          <w:rFonts w:ascii="Times New Roman CYR" w:eastAsiaTheme="minorHAnsi" w:hAnsi="Times New Roman CYR" w:cs="Times New Roman CYR"/>
          <w:sz w:val="28"/>
        </w:rPr>
      </w:pPr>
      <w:r w:rsidRPr="00683143">
        <w:rPr>
          <w:rFonts w:ascii="Times New Roman CYR" w:eastAsiaTheme="minorHAnsi" w:hAnsi="Times New Roman CYR" w:cs="Times New Roman CYR"/>
          <w:sz w:val="28"/>
        </w:rPr>
        <w:t>формирование умений использовать справочную, нормативную и техническую литературу;</w:t>
      </w:r>
    </w:p>
    <w:p w:rsidR="004865D6" w:rsidRPr="00683143" w:rsidRDefault="004865D6" w:rsidP="00793BE1">
      <w:pPr>
        <w:pStyle w:val="a7"/>
        <w:numPr>
          <w:ilvl w:val="0"/>
          <w:numId w:val="9"/>
        </w:numPr>
        <w:spacing w:after="0" w:line="360" w:lineRule="auto"/>
        <w:ind w:left="0" w:firstLine="709"/>
        <w:rPr>
          <w:rFonts w:ascii="Times New Roman CYR" w:eastAsiaTheme="minorHAnsi" w:hAnsi="Times New Roman CYR" w:cs="Times New Roman CYR"/>
          <w:sz w:val="28"/>
        </w:rPr>
      </w:pPr>
      <w:r w:rsidRPr="00683143">
        <w:rPr>
          <w:rFonts w:ascii="Times New Roman CYR" w:eastAsiaTheme="minorHAnsi" w:hAnsi="Times New Roman CYR" w:cs="Times New Roman CYR"/>
          <w:sz w:val="28"/>
        </w:rPr>
        <w:t>развитие творческой инициативы, самостоятельности, ответственности и организованности;</w:t>
      </w:r>
    </w:p>
    <w:p w:rsidR="004865D6" w:rsidRPr="00683143" w:rsidRDefault="004865D6" w:rsidP="00793BE1">
      <w:pPr>
        <w:pStyle w:val="a7"/>
        <w:numPr>
          <w:ilvl w:val="0"/>
          <w:numId w:val="9"/>
        </w:numPr>
        <w:spacing w:after="0" w:line="360" w:lineRule="auto"/>
        <w:ind w:left="0" w:firstLine="709"/>
        <w:rPr>
          <w:rFonts w:ascii="Times New Roman CYR" w:eastAsiaTheme="minorHAnsi" w:hAnsi="Times New Roman CYR" w:cs="Times New Roman CYR"/>
          <w:sz w:val="28"/>
          <w:szCs w:val="28"/>
        </w:rPr>
      </w:pPr>
      <w:r w:rsidRPr="00683143">
        <w:rPr>
          <w:rFonts w:ascii="Times New Roman CYR" w:eastAsiaTheme="minorHAnsi" w:hAnsi="Times New Roman CYR" w:cs="Times New Roman CYR"/>
          <w:sz w:val="28"/>
          <w:szCs w:val="28"/>
        </w:rPr>
        <w:t>подготовка к дипломному проектированию.</w:t>
      </w:r>
    </w:p>
    <w:p w:rsidR="004865D6" w:rsidRPr="00683143" w:rsidRDefault="004865D6" w:rsidP="00D35FCA">
      <w:pPr>
        <w:ind w:firstLine="708"/>
        <w:rPr>
          <w:rFonts w:ascii="Times New Roman CYR" w:eastAsiaTheme="minorHAnsi" w:hAnsi="Times New Roman CYR" w:cs="Times New Roman CYR"/>
          <w:szCs w:val="28"/>
        </w:rPr>
      </w:pPr>
      <w:r w:rsidRPr="00683143">
        <w:rPr>
          <w:rFonts w:ascii="Times New Roman CYR" w:eastAsiaTheme="minorHAnsi" w:hAnsi="Times New Roman CYR" w:cs="Times New Roman CYR"/>
          <w:szCs w:val="28"/>
        </w:rPr>
        <w:t>В процессе курсовой работы студент должен приобрести и закрепить навыки:</w:t>
      </w:r>
    </w:p>
    <w:p w:rsidR="004865D6" w:rsidRPr="00683143" w:rsidRDefault="004865D6" w:rsidP="00D35FCA">
      <w:pPr>
        <w:pStyle w:val="a7"/>
        <w:numPr>
          <w:ilvl w:val="0"/>
          <w:numId w:val="9"/>
        </w:numPr>
        <w:spacing w:after="0" w:line="360" w:lineRule="auto"/>
        <w:ind w:left="0" w:firstLine="709"/>
        <w:rPr>
          <w:rFonts w:ascii="Times New Roman CYR" w:eastAsiaTheme="minorHAnsi" w:hAnsi="Times New Roman CYR" w:cs="Times New Roman CYR"/>
          <w:sz w:val="28"/>
        </w:rPr>
      </w:pPr>
      <w:r w:rsidRPr="00683143">
        <w:rPr>
          <w:rFonts w:ascii="Times New Roman CYR" w:eastAsiaTheme="minorHAnsi" w:hAnsi="Times New Roman CYR" w:cs="Times New Roman CYR"/>
          <w:sz w:val="28"/>
        </w:rPr>
        <w:lastRenderedPageBreak/>
        <w:t>работы со специальной литературой фундаментального и прикладного характера;</w:t>
      </w:r>
    </w:p>
    <w:p w:rsidR="004865D6" w:rsidRPr="00683143" w:rsidRDefault="004865D6" w:rsidP="00D35FCA">
      <w:pPr>
        <w:pStyle w:val="a7"/>
        <w:numPr>
          <w:ilvl w:val="0"/>
          <w:numId w:val="9"/>
        </w:numPr>
        <w:spacing w:after="0" w:line="360" w:lineRule="auto"/>
        <w:ind w:left="0" w:firstLine="709"/>
        <w:rPr>
          <w:rFonts w:ascii="Times New Roman CYR" w:eastAsiaTheme="minorHAnsi" w:hAnsi="Times New Roman CYR" w:cs="Times New Roman CYR"/>
          <w:sz w:val="28"/>
        </w:rPr>
      </w:pPr>
      <w:r w:rsidRPr="00683143">
        <w:rPr>
          <w:rFonts w:ascii="Times New Roman CYR" w:eastAsiaTheme="minorHAnsi" w:hAnsi="Times New Roman CYR" w:cs="Times New Roman CYR"/>
          <w:sz w:val="28"/>
        </w:rPr>
        <w:t>систематизации, обобщения и анализа фактического материала;</w:t>
      </w:r>
    </w:p>
    <w:p w:rsidR="00A66B9D" w:rsidRPr="00683143" w:rsidRDefault="00A66B9D" w:rsidP="00D35FCA">
      <w:pPr>
        <w:pStyle w:val="a7"/>
        <w:numPr>
          <w:ilvl w:val="0"/>
          <w:numId w:val="9"/>
        </w:numPr>
        <w:spacing w:after="0" w:line="360" w:lineRule="auto"/>
        <w:ind w:left="0" w:firstLine="709"/>
        <w:rPr>
          <w:rFonts w:ascii="Times New Roman CYR" w:eastAsiaTheme="minorHAnsi" w:hAnsi="Times New Roman CYR" w:cs="Times New Roman CYR"/>
          <w:sz w:val="28"/>
        </w:rPr>
      </w:pPr>
      <w:r w:rsidRPr="00683143">
        <w:rPr>
          <w:rFonts w:ascii="Times New Roman CYR" w:eastAsiaTheme="minorHAnsi" w:hAnsi="Times New Roman CYR" w:cs="Times New Roman CYR"/>
          <w:sz w:val="28"/>
        </w:rPr>
        <w:t xml:space="preserve">расчета </w:t>
      </w:r>
      <w:r w:rsidR="004865D6" w:rsidRPr="00683143">
        <w:rPr>
          <w:rFonts w:ascii="Times New Roman CYR" w:eastAsiaTheme="minorHAnsi" w:hAnsi="Times New Roman CYR" w:cs="Times New Roman CYR"/>
          <w:sz w:val="28"/>
        </w:rPr>
        <w:t>технико-экономических</w:t>
      </w:r>
      <w:r w:rsidRPr="00683143">
        <w:rPr>
          <w:rFonts w:ascii="Times New Roman CYR" w:eastAsiaTheme="minorHAnsi" w:hAnsi="Times New Roman CYR" w:cs="Times New Roman CYR"/>
          <w:sz w:val="28"/>
        </w:rPr>
        <w:t xml:space="preserve"> и</w:t>
      </w:r>
      <w:r w:rsidR="004865D6" w:rsidRPr="00683143">
        <w:rPr>
          <w:rFonts w:ascii="Times New Roman CYR" w:eastAsiaTheme="minorHAnsi" w:hAnsi="Times New Roman CYR" w:cs="Times New Roman CYR"/>
          <w:sz w:val="28"/>
        </w:rPr>
        <w:t xml:space="preserve"> </w:t>
      </w:r>
      <w:r w:rsidRPr="00683143">
        <w:rPr>
          <w:rFonts w:ascii="Times New Roman CYR" w:eastAsiaTheme="minorHAnsi" w:hAnsi="Times New Roman CYR" w:cs="Times New Roman CYR"/>
          <w:sz w:val="28"/>
        </w:rPr>
        <w:t xml:space="preserve">их </w:t>
      </w:r>
      <w:r w:rsidR="004865D6" w:rsidRPr="00683143">
        <w:rPr>
          <w:rFonts w:ascii="Times New Roman CYR" w:eastAsiaTheme="minorHAnsi" w:hAnsi="Times New Roman CYR" w:cs="Times New Roman CYR"/>
          <w:sz w:val="28"/>
        </w:rPr>
        <w:t>обоснования</w:t>
      </w:r>
      <w:r w:rsidRPr="00683143">
        <w:rPr>
          <w:rFonts w:ascii="Times New Roman CYR" w:eastAsiaTheme="minorHAnsi" w:hAnsi="Times New Roman CYR" w:cs="Times New Roman CYR"/>
          <w:sz w:val="28"/>
        </w:rPr>
        <w:t>;</w:t>
      </w:r>
    </w:p>
    <w:p w:rsidR="004865D6" w:rsidRPr="00683143" w:rsidRDefault="00A66B9D" w:rsidP="00D35FCA">
      <w:pPr>
        <w:pStyle w:val="a7"/>
        <w:numPr>
          <w:ilvl w:val="0"/>
          <w:numId w:val="9"/>
        </w:numPr>
        <w:spacing w:after="0" w:line="360" w:lineRule="auto"/>
        <w:ind w:left="0" w:firstLine="709"/>
        <w:rPr>
          <w:rFonts w:ascii="Times New Roman CYR" w:eastAsiaTheme="minorHAnsi" w:hAnsi="Times New Roman CYR" w:cs="Times New Roman CYR"/>
          <w:sz w:val="28"/>
        </w:rPr>
      </w:pPr>
      <w:r w:rsidRPr="00683143">
        <w:rPr>
          <w:rFonts w:ascii="Times New Roman CYR" w:eastAsiaTheme="minorHAnsi" w:hAnsi="Times New Roman CYR" w:cs="Times New Roman CYR"/>
          <w:sz w:val="28"/>
        </w:rPr>
        <w:t>формулировки</w:t>
      </w:r>
      <w:r w:rsidR="004865D6" w:rsidRPr="00683143">
        <w:rPr>
          <w:rFonts w:ascii="Times New Roman CYR" w:eastAsiaTheme="minorHAnsi" w:hAnsi="Times New Roman CYR" w:cs="Times New Roman CYR"/>
          <w:sz w:val="28"/>
        </w:rPr>
        <w:t xml:space="preserve"> выводов и предложений.</w:t>
      </w:r>
    </w:p>
    <w:p w:rsidR="004865D6" w:rsidRPr="00683143" w:rsidRDefault="004865D6" w:rsidP="00D35FCA">
      <w:pPr>
        <w:ind w:firstLine="708"/>
        <w:rPr>
          <w:rFonts w:ascii="Times New Roman CYR" w:eastAsiaTheme="minorHAnsi" w:hAnsi="Times New Roman CYR" w:cs="Times New Roman CYR"/>
          <w:szCs w:val="28"/>
        </w:rPr>
      </w:pPr>
      <w:r w:rsidRPr="00683143">
        <w:rPr>
          <w:rFonts w:ascii="Times New Roman CYR" w:eastAsiaTheme="minorHAnsi" w:hAnsi="Times New Roman CYR" w:cs="Times New Roman CYR"/>
          <w:szCs w:val="28"/>
        </w:rPr>
        <w:t xml:space="preserve">При реализации </w:t>
      </w:r>
      <w:r w:rsidR="00A66B9D" w:rsidRPr="00683143">
        <w:rPr>
          <w:rFonts w:ascii="Times New Roman CYR" w:eastAsiaTheme="minorHAnsi" w:hAnsi="Times New Roman CYR" w:cs="Times New Roman CYR"/>
          <w:szCs w:val="28"/>
        </w:rPr>
        <w:t xml:space="preserve">содержания </w:t>
      </w:r>
      <w:r w:rsidRPr="00683143">
        <w:rPr>
          <w:rFonts w:ascii="Times New Roman CYR" w:eastAsiaTheme="minorHAnsi" w:hAnsi="Times New Roman CYR" w:cs="Times New Roman CYR"/>
          <w:szCs w:val="28"/>
        </w:rPr>
        <w:t>учебной дисциплины выполнение курсовой работы способствует формированию общих и профессиональных компетенций:</w:t>
      </w:r>
    </w:p>
    <w:p w:rsidR="00990A96" w:rsidRPr="00683143" w:rsidRDefault="00990A96" w:rsidP="00D35FCA">
      <w:pPr>
        <w:ind w:firstLine="708"/>
        <w:rPr>
          <w:szCs w:val="28"/>
        </w:rPr>
      </w:pPr>
      <w:r w:rsidRPr="00683143">
        <w:rPr>
          <w:szCs w:val="28"/>
        </w:rPr>
        <w:t>ПК 1.1.</w:t>
      </w:r>
      <w:r w:rsidRPr="00683143">
        <w:rPr>
          <w:szCs w:val="28"/>
        </w:rPr>
        <w:tab/>
        <w:t>Осуществлять работы по подготовке единиц оборудования к монтажу.</w:t>
      </w:r>
    </w:p>
    <w:p w:rsidR="00990A96" w:rsidRPr="00683143" w:rsidRDefault="00990A96" w:rsidP="00D35FCA">
      <w:pPr>
        <w:ind w:firstLine="708"/>
        <w:rPr>
          <w:szCs w:val="28"/>
        </w:rPr>
      </w:pPr>
      <w:r w:rsidRPr="00683143">
        <w:rPr>
          <w:szCs w:val="28"/>
        </w:rPr>
        <w:t xml:space="preserve">ПК 1.2. </w:t>
      </w:r>
      <w:r w:rsidRPr="00683143">
        <w:rPr>
          <w:szCs w:val="28"/>
        </w:rPr>
        <w:tab/>
        <w:t>Проводить монтаж промышленного оборудования в соответствии с технической документацией.</w:t>
      </w:r>
    </w:p>
    <w:p w:rsidR="00990A96" w:rsidRPr="00683143" w:rsidRDefault="00990A96" w:rsidP="00D35FCA">
      <w:pPr>
        <w:ind w:firstLine="708"/>
        <w:rPr>
          <w:szCs w:val="28"/>
        </w:rPr>
      </w:pPr>
      <w:r w:rsidRPr="00683143">
        <w:rPr>
          <w:szCs w:val="28"/>
        </w:rPr>
        <w:t>ПК 1.3.</w:t>
      </w:r>
      <w:r w:rsidRPr="00683143">
        <w:rPr>
          <w:szCs w:val="28"/>
        </w:rPr>
        <w:tab/>
        <w:t>Производить ввод в эксплуатацию и испытания промышленного оборудования в соответствии с технической документацией.</w:t>
      </w:r>
    </w:p>
    <w:p w:rsidR="00990A96" w:rsidRPr="00683143" w:rsidRDefault="00990A96" w:rsidP="00D35FCA">
      <w:pPr>
        <w:ind w:firstLine="708"/>
        <w:rPr>
          <w:szCs w:val="28"/>
        </w:rPr>
      </w:pPr>
      <w:r w:rsidRPr="00683143">
        <w:rPr>
          <w:szCs w:val="28"/>
        </w:rPr>
        <w:t>ПК 2.1.</w:t>
      </w:r>
      <w:r w:rsidRPr="00683143">
        <w:rPr>
          <w:szCs w:val="28"/>
        </w:rPr>
        <w:tab/>
        <w:t>Проводить регламентные работы по техническому обслуживанию промышленного оборудования в соответствии с документацией завода-изготовителя.</w:t>
      </w:r>
    </w:p>
    <w:p w:rsidR="00990A96" w:rsidRPr="00683143" w:rsidRDefault="00990A96" w:rsidP="00D35FCA">
      <w:pPr>
        <w:ind w:firstLine="708"/>
        <w:rPr>
          <w:szCs w:val="28"/>
        </w:rPr>
      </w:pPr>
      <w:r w:rsidRPr="00683143">
        <w:rPr>
          <w:szCs w:val="28"/>
        </w:rPr>
        <w:t>ПК 2.2.</w:t>
      </w:r>
      <w:r w:rsidRPr="00683143">
        <w:rPr>
          <w:szCs w:val="28"/>
        </w:rPr>
        <w:tab/>
        <w:t>Осуществлять диагностирование состояния промышленного оборудования и дефектацию его узлов и элементов.</w:t>
      </w:r>
    </w:p>
    <w:p w:rsidR="00990A96" w:rsidRPr="00683143" w:rsidRDefault="00990A96" w:rsidP="00D35FCA">
      <w:pPr>
        <w:ind w:firstLine="708"/>
        <w:rPr>
          <w:szCs w:val="28"/>
        </w:rPr>
      </w:pPr>
      <w:r w:rsidRPr="00683143">
        <w:rPr>
          <w:szCs w:val="28"/>
        </w:rPr>
        <w:t>ПК 2.3.</w:t>
      </w:r>
      <w:r w:rsidRPr="00683143">
        <w:rPr>
          <w:szCs w:val="28"/>
        </w:rPr>
        <w:tab/>
        <w:t>Проводить ремонтные работы по восстановлению работоспособности промышленного оборудования.</w:t>
      </w:r>
    </w:p>
    <w:p w:rsidR="00990A96" w:rsidRPr="00683143" w:rsidRDefault="00990A96" w:rsidP="00D35FCA">
      <w:pPr>
        <w:ind w:firstLine="708"/>
        <w:rPr>
          <w:szCs w:val="28"/>
        </w:rPr>
      </w:pPr>
      <w:r w:rsidRPr="00683143">
        <w:rPr>
          <w:szCs w:val="28"/>
        </w:rPr>
        <w:t>ПК 2.4.</w:t>
      </w:r>
      <w:r w:rsidRPr="00683143">
        <w:rPr>
          <w:szCs w:val="28"/>
        </w:rPr>
        <w:tab/>
        <w:t>Выполнять наладочные и регулировочные работы в соответствии с производственным заданием.</w:t>
      </w:r>
    </w:p>
    <w:p w:rsidR="00990A96" w:rsidRPr="00683143" w:rsidRDefault="00990A96" w:rsidP="00D35FCA">
      <w:pPr>
        <w:ind w:firstLine="708"/>
        <w:rPr>
          <w:szCs w:val="28"/>
        </w:rPr>
      </w:pPr>
      <w:r w:rsidRPr="00683143">
        <w:rPr>
          <w:szCs w:val="28"/>
        </w:rPr>
        <w:t>ПК 3.1.</w:t>
      </w:r>
      <w:r w:rsidRPr="00683143">
        <w:rPr>
          <w:szCs w:val="28"/>
        </w:rPr>
        <w:tab/>
        <w:t>Определять оптимальные методы восстановления работоспособности промышленного оборудования.</w:t>
      </w:r>
    </w:p>
    <w:p w:rsidR="00990A96" w:rsidRPr="00683143" w:rsidRDefault="00990A96" w:rsidP="00D35FCA">
      <w:pPr>
        <w:ind w:firstLine="708"/>
        <w:rPr>
          <w:szCs w:val="28"/>
        </w:rPr>
      </w:pPr>
      <w:r w:rsidRPr="00683143">
        <w:rPr>
          <w:szCs w:val="28"/>
        </w:rPr>
        <w:t>ПК 3.2.</w:t>
      </w:r>
      <w:r w:rsidRPr="00683143">
        <w:rPr>
          <w:szCs w:val="28"/>
        </w:rPr>
        <w:tab/>
        <w:t>Разрабатывать технологическую документацию для проведения работ по монтажу, ремонту и технической эксплуатации промышленного оборудования в соответствии требованиям технических регламентов.</w:t>
      </w:r>
    </w:p>
    <w:p w:rsidR="00990A96" w:rsidRPr="00683143" w:rsidRDefault="00990A96" w:rsidP="00D35FCA">
      <w:pPr>
        <w:ind w:firstLine="708"/>
        <w:rPr>
          <w:szCs w:val="28"/>
        </w:rPr>
      </w:pPr>
      <w:r w:rsidRPr="00683143">
        <w:rPr>
          <w:szCs w:val="28"/>
        </w:rPr>
        <w:lastRenderedPageBreak/>
        <w:t>ПК 3.3.</w:t>
      </w:r>
      <w:r w:rsidRPr="00683143">
        <w:rPr>
          <w:szCs w:val="28"/>
        </w:rPr>
        <w:tab/>
        <w:t>Определять потребность в материально-техническом обеспечении ремонтных, монтажных и наладочных работ промышленного оборудования.</w:t>
      </w:r>
    </w:p>
    <w:p w:rsidR="00990A96" w:rsidRPr="00683143" w:rsidRDefault="00990A96" w:rsidP="00D35FCA">
      <w:pPr>
        <w:ind w:firstLine="708"/>
        <w:rPr>
          <w:szCs w:val="28"/>
        </w:rPr>
      </w:pPr>
      <w:r w:rsidRPr="00683143">
        <w:rPr>
          <w:szCs w:val="28"/>
        </w:rPr>
        <w:t>ПК 3.4.</w:t>
      </w:r>
      <w:r w:rsidRPr="00683143">
        <w:rPr>
          <w:szCs w:val="28"/>
        </w:rPr>
        <w:tab/>
        <w:t>Организовывать выполнение производственных заданий подчиненным персоналом с соблюдением норм охраны труда и бережливого производства.</w:t>
      </w:r>
    </w:p>
    <w:p w:rsidR="00990A96" w:rsidRPr="00683143" w:rsidRDefault="00990A96" w:rsidP="00D35FCA">
      <w:pPr>
        <w:ind w:firstLine="708"/>
        <w:rPr>
          <w:szCs w:val="28"/>
        </w:rPr>
      </w:pPr>
      <w:r w:rsidRPr="00683143">
        <w:rPr>
          <w:bCs/>
          <w:szCs w:val="28"/>
        </w:rPr>
        <w:t xml:space="preserve">ОК 01. </w:t>
      </w:r>
      <w:r w:rsidRPr="00683143">
        <w:rPr>
          <w:szCs w:val="28"/>
        </w:rPr>
        <w:t>Выбирать способы решения задач профессиональной деятельности, применительно к различным контекстам.</w:t>
      </w:r>
    </w:p>
    <w:p w:rsidR="00990A96" w:rsidRPr="00683143" w:rsidRDefault="00990A96" w:rsidP="00D35FCA">
      <w:pPr>
        <w:ind w:firstLine="708"/>
        <w:rPr>
          <w:szCs w:val="28"/>
        </w:rPr>
      </w:pPr>
      <w:r w:rsidRPr="00683143">
        <w:rPr>
          <w:bCs/>
          <w:szCs w:val="28"/>
        </w:rPr>
        <w:t xml:space="preserve">ОК 02. </w:t>
      </w:r>
      <w:r w:rsidRPr="00683143">
        <w:rPr>
          <w:szCs w:val="28"/>
        </w:rPr>
        <w:t>Осуществлять поиск, анализ и интерпретацию информации, необходимой для выполнения задач профессиональной деятельности.</w:t>
      </w:r>
    </w:p>
    <w:p w:rsidR="00990A96" w:rsidRPr="00683143" w:rsidRDefault="00990A96" w:rsidP="00D35FCA">
      <w:pPr>
        <w:ind w:firstLine="708"/>
        <w:rPr>
          <w:szCs w:val="28"/>
        </w:rPr>
      </w:pPr>
      <w:r w:rsidRPr="00683143">
        <w:rPr>
          <w:bCs/>
          <w:szCs w:val="28"/>
        </w:rPr>
        <w:t>ОК 03. Планировать и реализовывать собственное профессиональное и личностное развитие.</w:t>
      </w:r>
    </w:p>
    <w:p w:rsidR="00990A96" w:rsidRPr="00683143" w:rsidRDefault="00990A96" w:rsidP="00D35FCA">
      <w:pPr>
        <w:ind w:firstLine="708"/>
        <w:rPr>
          <w:szCs w:val="28"/>
        </w:rPr>
      </w:pPr>
      <w:r w:rsidRPr="00683143">
        <w:rPr>
          <w:bCs/>
          <w:szCs w:val="28"/>
        </w:rPr>
        <w:t>ОК 04. Работать в коллективе и команде, эффективно взаимодействовать с коллегами, руководством, клиентами.</w:t>
      </w:r>
    </w:p>
    <w:p w:rsidR="00990A96" w:rsidRPr="00683143" w:rsidRDefault="00990A96" w:rsidP="00D35FCA">
      <w:pPr>
        <w:ind w:firstLine="708"/>
        <w:rPr>
          <w:szCs w:val="28"/>
        </w:rPr>
      </w:pPr>
      <w:r w:rsidRPr="00683143">
        <w:rPr>
          <w:bCs/>
          <w:szCs w:val="28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990A96" w:rsidRPr="00683143" w:rsidRDefault="00990A96" w:rsidP="00D35FCA">
      <w:pPr>
        <w:ind w:firstLine="708"/>
        <w:rPr>
          <w:szCs w:val="28"/>
        </w:rPr>
      </w:pPr>
      <w:r w:rsidRPr="00683143">
        <w:rPr>
          <w:bCs/>
          <w:szCs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990A96" w:rsidRPr="00683143" w:rsidRDefault="00990A96" w:rsidP="00D35FCA">
      <w:pPr>
        <w:ind w:firstLine="708"/>
        <w:rPr>
          <w:bCs/>
          <w:szCs w:val="28"/>
        </w:rPr>
      </w:pPr>
      <w:r w:rsidRPr="00683143">
        <w:rPr>
          <w:bCs/>
          <w:szCs w:val="28"/>
        </w:rPr>
        <w:t>ОК 09. Использовать информационные технологии в профессиональной деятельности.</w:t>
      </w:r>
    </w:p>
    <w:p w:rsidR="00990A96" w:rsidRPr="00683143" w:rsidRDefault="00990A96" w:rsidP="00D35FCA">
      <w:pPr>
        <w:ind w:firstLine="708"/>
        <w:rPr>
          <w:bCs/>
          <w:szCs w:val="28"/>
        </w:rPr>
      </w:pPr>
      <w:r w:rsidRPr="00683143">
        <w:rPr>
          <w:bCs/>
          <w:szCs w:val="28"/>
        </w:rPr>
        <w:t xml:space="preserve">ОК 10. </w:t>
      </w:r>
      <w:r w:rsidRPr="00683143">
        <w:rPr>
          <w:szCs w:val="28"/>
        </w:rPr>
        <w:t>Пользоваться профессиональной документацией на государственном и иностранном языках.</w:t>
      </w:r>
    </w:p>
    <w:p w:rsidR="00990A96" w:rsidRPr="00683143" w:rsidRDefault="00990A96" w:rsidP="00D35FCA">
      <w:pPr>
        <w:ind w:firstLine="708"/>
        <w:rPr>
          <w:szCs w:val="28"/>
        </w:rPr>
      </w:pPr>
      <w:r w:rsidRPr="00683143">
        <w:rPr>
          <w:bCs/>
          <w:szCs w:val="28"/>
        </w:rPr>
        <w:t xml:space="preserve">ОК 11. </w:t>
      </w:r>
      <w:r w:rsidRPr="00683143">
        <w:rPr>
          <w:szCs w:val="28"/>
        </w:rPr>
        <w:t>Планировать предпринимательскую деятельность в профессиональной сфере.</w:t>
      </w:r>
    </w:p>
    <w:p w:rsidR="00990A96" w:rsidRPr="00683143" w:rsidRDefault="00990A96" w:rsidP="00D35FCA">
      <w:pPr>
        <w:ind w:firstLine="708"/>
      </w:pPr>
      <w:r w:rsidRPr="00683143">
        <w:t xml:space="preserve">В результате </w:t>
      </w:r>
      <w:r w:rsidR="005F37A0" w:rsidRPr="00683143">
        <w:t>к</w:t>
      </w:r>
      <w:r w:rsidR="00FD7837" w:rsidRPr="00683143">
        <w:t>урсовой работы</w:t>
      </w:r>
      <w:r w:rsidR="005F37A0" w:rsidRPr="00683143">
        <w:t xml:space="preserve"> </w:t>
      </w:r>
      <w:r w:rsidRPr="00683143">
        <w:t xml:space="preserve"> студент </w:t>
      </w:r>
      <w:r w:rsidR="005F37A0" w:rsidRPr="00683143">
        <w:t>закрепляет</w:t>
      </w:r>
      <w:r w:rsidRPr="00683143">
        <w:t xml:space="preserve"> </w:t>
      </w:r>
      <w:r w:rsidRPr="00683143">
        <w:rPr>
          <w:b/>
        </w:rPr>
        <w:t>уме</w:t>
      </w:r>
      <w:r w:rsidR="005F37A0" w:rsidRPr="00683143">
        <w:rPr>
          <w:b/>
        </w:rPr>
        <w:t>ния</w:t>
      </w:r>
      <w:r w:rsidRPr="00683143">
        <w:t>:</w:t>
      </w:r>
    </w:p>
    <w:p w:rsidR="00990A96" w:rsidRPr="00683143" w:rsidRDefault="00990A96" w:rsidP="00D35FCA">
      <w:pPr>
        <w:pStyle w:val="a7"/>
        <w:numPr>
          <w:ilvl w:val="0"/>
          <w:numId w:val="9"/>
        </w:numPr>
        <w:spacing w:after="0" w:line="360" w:lineRule="auto"/>
        <w:ind w:left="0" w:firstLine="709"/>
        <w:rPr>
          <w:rFonts w:ascii="Times New Roman" w:hAnsi="Times New Roman"/>
          <w:sz w:val="28"/>
        </w:rPr>
      </w:pPr>
      <w:r w:rsidRPr="00683143">
        <w:rPr>
          <w:rFonts w:ascii="Times New Roman" w:hAnsi="Times New Roman"/>
          <w:sz w:val="28"/>
        </w:rPr>
        <w:t>оформлять первичные документы по учету рабочего времени, выработки, заработной платы, простоев;</w:t>
      </w:r>
    </w:p>
    <w:p w:rsidR="00990A96" w:rsidRPr="00683143" w:rsidRDefault="00990A96" w:rsidP="00D35FCA">
      <w:pPr>
        <w:pStyle w:val="a7"/>
        <w:numPr>
          <w:ilvl w:val="0"/>
          <w:numId w:val="9"/>
        </w:numPr>
        <w:spacing w:after="0" w:line="360" w:lineRule="auto"/>
        <w:ind w:left="0" w:firstLine="709"/>
        <w:rPr>
          <w:rFonts w:ascii="Times New Roman" w:hAnsi="Times New Roman"/>
          <w:sz w:val="28"/>
        </w:rPr>
      </w:pPr>
      <w:r w:rsidRPr="00683143">
        <w:rPr>
          <w:rFonts w:ascii="Times New Roman" w:hAnsi="Times New Roman"/>
          <w:sz w:val="28"/>
        </w:rPr>
        <w:lastRenderedPageBreak/>
        <w:t>рассчитывать основные технико-экономические показатели деятельности подразделения (организации);</w:t>
      </w:r>
    </w:p>
    <w:p w:rsidR="00990A96" w:rsidRPr="00683143" w:rsidRDefault="00990A96" w:rsidP="00D35FCA">
      <w:pPr>
        <w:pStyle w:val="a7"/>
        <w:numPr>
          <w:ilvl w:val="0"/>
          <w:numId w:val="9"/>
        </w:numPr>
        <w:spacing w:after="0" w:line="360" w:lineRule="auto"/>
        <w:ind w:left="0" w:firstLine="709"/>
        <w:rPr>
          <w:rFonts w:ascii="Times New Roman" w:hAnsi="Times New Roman"/>
          <w:sz w:val="28"/>
        </w:rPr>
      </w:pPr>
      <w:r w:rsidRPr="00683143">
        <w:rPr>
          <w:rFonts w:ascii="Times New Roman" w:hAnsi="Times New Roman"/>
          <w:sz w:val="28"/>
        </w:rPr>
        <w:t>разрабатывать бизнес-план.</w:t>
      </w:r>
    </w:p>
    <w:p w:rsidR="00990A96" w:rsidRPr="00683143" w:rsidRDefault="00990A96" w:rsidP="00D35FCA">
      <w:pPr>
        <w:ind w:firstLine="708"/>
      </w:pPr>
      <w:r w:rsidRPr="00683143">
        <w:t xml:space="preserve">В результате </w:t>
      </w:r>
      <w:r w:rsidR="00FD7837" w:rsidRPr="00683143">
        <w:t xml:space="preserve">курсовой работы  </w:t>
      </w:r>
      <w:r w:rsidRPr="00683143">
        <w:t xml:space="preserve">студент должен </w:t>
      </w:r>
      <w:r w:rsidRPr="00683143">
        <w:rPr>
          <w:b/>
        </w:rPr>
        <w:t>знать</w:t>
      </w:r>
      <w:r w:rsidRPr="00683143">
        <w:t>:</w:t>
      </w:r>
    </w:p>
    <w:p w:rsidR="00990A96" w:rsidRPr="00683143" w:rsidRDefault="00990A96" w:rsidP="00D35FCA">
      <w:pPr>
        <w:pStyle w:val="a7"/>
        <w:numPr>
          <w:ilvl w:val="0"/>
          <w:numId w:val="9"/>
        </w:numPr>
        <w:spacing w:after="0" w:line="360" w:lineRule="auto"/>
        <w:ind w:left="0" w:firstLine="709"/>
        <w:rPr>
          <w:rFonts w:ascii="Times New Roman" w:hAnsi="Times New Roman"/>
          <w:sz w:val="28"/>
        </w:rPr>
      </w:pPr>
      <w:r w:rsidRPr="00683143">
        <w:rPr>
          <w:rFonts w:ascii="Times New Roman" w:hAnsi="Times New Roman"/>
          <w:sz w:val="28"/>
        </w:rPr>
        <w:t>действующие законы и иные нормативные правовые акты, регулирующие  производственно-хозяйственную деятельность;</w:t>
      </w:r>
    </w:p>
    <w:p w:rsidR="00990A96" w:rsidRPr="00683143" w:rsidRDefault="00990A96" w:rsidP="00D35FCA">
      <w:pPr>
        <w:pStyle w:val="a7"/>
        <w:numPr>
          <w:ilvl w:val="0"/>
          <w:numId w:val="9"/>
        </w:numPr>
        <w:spacing w:after="0" w:line="360" w:lineRule="auto"/>
        <w:ind w:left="0" w:firstLine="709"/>
        <w:rPr>
          <w:rFonts w:ascii="Times New Roman" w:hAnsi="Times New Roman"/>
          <w:sz w:val="28"/>
        </w:rPr>
      </w:pPr>
      <w:r w:rsidRPr="00683143">
        <w:rPr>
          <w:rFonts w:ascii="Times New Roman" w:hAnsi="Times New Roman"/>
          <w:sz w:val="28"/>
        </w:rPr>
        <w:t>материально-технические, трудовые, финансовые ресурсы отрасли и организации, показатели их эффективного использования;</w:t>
      </w:r>
    </w:p>
    <w:p w:rsidR="00990A96" w:rsidRPr="00683143" w:rsidRDefault="00990A96" w:rsidP="00D35FCA">
      <w:pPr>
        <w:pStyle w:val="a7"/>
        <w:numPr>
          <w:ilvl w:val="0"/>
          <w:numId w:val="9"/>
        </w:numPr>
        <w:spacing w:after="0" w:line="360" w:lineRule="auto"/>
        <w:ind w:left="0" w:firstLine="709"/>
        <w:rPr>
          <w:rFonts w:ascii="Times New Roman" w:hAnsi="Times New Roman"/>
          <w:sz w:val="28"/>
        </w:rPr>
      </w:pPr>
      <w:r w:rsidRPr="00683143">
        <w:rPr>
          <w:rFonts w:ascii="Times New Roman" w:hAnsi="Times New Roman"/>
          <w:sz w:val="28"/>
        </w:rPr>
        <w:t>методики расчета основных технико-экономических показателей деятельности организации;</w:t>
      </w:r>
    </w:p>
    <w:p w:rsidR="00990A96" w:rsidRPr="00683143" w:rsidRDefault="00990A96" w:rsidP="00D35FCA">
      <w:pPr>
        <w:pStyle w:val="a7"/>
        <w:numPr>
          <w:ilvl w:val="0"/>
          <w:numId w:val="9"/>
        </w:numPr>
        <w:spacing w:after="0" w:line="360" w:lineRule="auto"/>
        <w:ind w:left="0" w:firstLine="709"/>
        <w:rPr>
          <w:rFonts w:ascii="Times New Roman" w:hAnsi="Times New Roman"/>
          <w:sz w:val="28"/>
        </w:rPr>
      </w:pPr>
      <w:r w:rsidRPr="00683143">
        <w:rPr>
          <w:rFonts w:ascii="Times New Roman" w:hAnsi="Times New Roman"/>
          <w:sz w:val="28"/>
        </w:rPr>
        <w:t>методика разработки бизнес-плана;</w:t>
      </w:r>
    </w:p>
    <w:p w:rsidR="00990A96" w:rsidRPr="00683143" w:rsidRDefault="00990A96" w:rsidP="00D35FCA">
      <w:pPr>
        <w:pStyle w:val="a7"/>
        <w:numPr>
          <w:ilvl w:val="0"/>
          <w:numId w:val="9"/>
        </w:numPr>
        <w:spacing w:after="0" w:line="360" w:lineRule="auto"/>
        <w:ind w:left="0" w:firstLine="709"/>
        <w:rPr>
          <w:rFonts w:ascii="Times New Roman" w:hAnsi="Times New Roman"/>
          <w:sz w:val="28"/>
        </w:rPr>
      </w:pPr>
      <w:r w:rsidRPr="00683143">
        <w:rPr>
          <w:rFonts w:ascii="Times New Roman" w:hAnsi="Times New Roman"/>
          <w:sz w:val="28"/>
        </w:rPr>
        <w:t>основы маркетинговой деятельности, менеджмента и принципы делового общения;</w:t>
      </w:r>
    </w:p>
    <w:p w:rsidR="00990A96" w:rsidRPr="00683143" w:rsidRDefault="00990A96" w:rsidP="00D35FCA">
      <w:pPr>
        <w:pStyle w:val="a7"/>
        <w:numPr>
          <w:ilvl w:val="0"/>
          <w:numId w:val="9"/>
        </w:numPr>
        <w:spacing w:after="0" w:line="360" w:lineRule="auto"/>
        <w:ind w:left="0" w:firstLine="709"/>
        <w:rPr>
          <w:rFonts w:ascii="Times New Roman" w:hAnsi="Times New Roman"/>
          <w:sz w:val="28"/>
        </w:rPr>
      </w:pPr>
      <w:r w:rsidRPr="00683143">
        <w:rPr>
          <w:rFonts w:ascii="Times New Roman" w:hAnsi="Times New Roman"/>
          <w:sz w:val="28"/>
        </w:rPr>
        <w:t>основы организации работы коллектива исполнителей, основы планирования, финансирования и кредитования организации;</w:t>
      </w:r>
    </w:p>
    <w:p w:rsidR="00990A96" w:rsidRPr="00683143" w:rsidRDefault="00990A96" w:rsidP="00D35FCA">
      <w:pPr>
        <w:pStyle w:val="a7"/>
        <w:numPr>
          <w:ilvl w:val="0"/>
          <w:numId w:val="9"/>
        </w:numPr>
        <w:spacing w:after="0" w:line="360" w:lineRule="auto"/>
        <w:ind w:left="0" w:firstLine="709"/>
        <w:rPr>
          <w:rFonts w:ascii="Times New Roman" w:hAnsi="Times New Roman"/>
          <w:sz w:val="28"/>
        </w:rPr>
      </w:pPr>
      <w:r w:rsidRPr="00683143">
        <w:rPr>
          <w:rFonts w:ascii="Times New Roman" w:hAnsi="Times New Roman"/>
          <w:sz w:val="28"/>
        </w:rPr>
        <w:t>особенности менеджмента в области профессиональной деятельности.</w:t>
      </w:r>
    </w:p>
    <w:p w:rsidR="005F37A0" w:rsidRPr="00683143" w:rsidRDefault="00FD7837" w:rsidP="00E05E83">
      <w:pPr>
        <w:ind w:firstLine="708"/>
        <w:rPr>
          <w:rFonts w:ascii="Times New Roman CYR" w:eastAsiaTheme="minorHAnsi" w:hAnsi="Times New Roman CYR" w:cs="Times New Roman CYR"/>
        </w:rPr>
      </w:pPr>
      <w:r w:rsidRPr="00683143">
        <w:t>Курсовая работа</w:t>
      </w:r>
      <w:r w:rsidR="005F37A0" w:rsidRPr="00683143">
        <w:t xml:space="preserve"> выполняется по теме </w:t>
      </w:r>
      <w:r w:rsidR="005F37A0" w:rsidRPr="00683143">
        <w:rPr>
          <w:rFonts w:ascii="Times New Roman CYR" w:eastAsiaTheme="minorHAnsi" w:hAnsi="Times New Roman CYR" w:cs="Times New Roman CYR"/>
        </w:rPr>
        <w:t>«</w:t>
      </w:r>
      <w:r w:rsidR="005F37A0" w:rsidRPr="00683143">
        <w:rPr>
          <w:szCs w:val="28"/>
        </w:rPr>
        <w:t>Оценка экономической эффективности производственной деятельности структурного подразделения при выполнении монтажа и ремонта».</w:t>
      </w:r>
      <w:r w:rsidR="005F37A0" w:rsidRPr="00683143">
        <w:rPr>
          <w:rFonts w:ascii="Times New Roman CYR" w:eastAsiaTheme="minorHAnsi" w:hAnsi="Times New Roman CYR" w:cs="Times New Roman CYR"/>
        </w:rPr>
        <w:t xml:space="preserve"> </w:t>
      </w:r>
      <w:r w:rsidR="00AF1A56" w:rsidRPr="00683143">
        <w:rPr>
          <w:rFonts w:ascii="Times New Roman CYR" w:eastAsiaTheme="minorHAnsi" w:hAnsi="Times New Roman CYR" w:cs="Times New Roman CYR"/>
        </w:rPr>
        <w:t xml:space="preserve">Вариативность </w:t>
      </w:r>
      <w:r w:rsidR="005F37A0" w:rsidRPr="00683143">
        <w:rPr>
          <w:rFonts w:ascii="Times New Roman CYR" w:eastAsiaTheme="minorHAnsi" w:hAnsi="Times New Roman CYR" w:cs="Times New Roman CYR"/>
        </w:rPr>
        <w:t xml:space="preserve">тематики </w:t>
      </w:r>
      <w:r w:rsidR="00AF1A56" w:rsidRPr="00683143">
        <w:rPr>
          <w:rFonts w:ascii="Times New Roman CYR" w:eastAsiaTheme="minorHAnsi" w:hAnsi="Times New Roman CYR" w:cs="Times New Roman CYR"/>
        </w:rPr>
        <w:t>курсовой работы достигается</w:t>
      </w:r>
      <w:r w:rsidR="00767A5C" w:rsidRPr="00683143">
        <w:rPr>
          <w:rFonts w:ascii="Times New Roman CYR" w:eastAsiaTheme="minorHAnsi" w:hAnsi="Times New Roman CYR" w:cs="Times New Roman CYR"/>
        </w:rPr>
        <w:t xml:space="preserve"> за счет разных исходных данных</w:t>
      </w:r>
      <w:r w:rsidR="005F37A0" w:rsidRPr="00683143">
        <w:rPr>
          <w:rFonts w:ascii="Times New Roman CYR" w:eastAsiaTheme="minorHAnsi" w:hAnsi="Times New Roman CYR" w:cs="Times New Roman CYR"/>
        </w:rPr>
        <w:t>.</w:t>
      </w:r>
    </w:p>
    <w:p w:rsidR="00AF1A56" w:rsidRPr="00683143" w:rsidRDefault="00AF1A56" w:rsidP="00E05E83">
      <w:pPr>
        <w:ind w:firstLine="708"/>
        <w:rPr>
          <w:rFonts w:ascii="Times New Roman CYR" w:eastAsiaTheme="minorHAnsi" w:hAnsi="Times New Roman CYR" w:cs="Times New Roman CYR"/>
        </w:rPr>
      </w:pPr>
      <w:r w:rsidRPr="00683143">
        <w:rPr>
          <w:rFonts w:ascii="Times New Roman CYR" w:eastAsiaTheme="minorHAnsi" w:hAnsi="Times New Roman CYR" w:cs="Times New Roman CYR"/>
        </w:rPr>
        <w:t xml:space="preserve">Выполнение курсовой работы предполагает консультационную помощь со стороны преподавателя и творческую проработку студентом разделов курсовой работы. </w:t>
      </w:r>
    </w:p>
    <w:p w:rsidR="002C0740" w:rsidRPr="00683143" w:rsidRDefault="00AF1A56" w:rsidP="00E50903">
      <w:pPr>
        <w:ind w:firstLine="708"/>
        <w:rPr>
          <w:rStyle w:val="a9"/>
          <w:b w:val="0"/>
          <w:sz w:val="28"/>
          <w:szCs w:val="24"/>
        </w:rPr>
      </w:pPr>
      <w:r w:rsidRPr="00683143">
        <w:rPr>
          <w:rStyle w:val="a9"/>
          <w:b w:val="0"/>
          <w:sz w:val="28"/>
          <w:szCs w:val="24"/>
        </w:rPr>
        <w:t xml:space="preserve">Организацию поэтапного выполнения работы и контроль над ходом выполнения осуществляет преподаватель, который разрабатывает задания на каждый этап. </w:t>
      </w:r>
      <w:r w:rsidR="002C0740" w:rsidRPr="00683143">
        <w:rPr>
          <w:rStyle w:val="a9"/>
          <w:b w:val="0"/>
          <w:sz w:val="28"/>
          <w:szCs w:val="24"/>
        </w:rPr>
        <w:br w:type="page"/>
      </w:r>
    </w:p>
    <w:p w:rsidR="00811E0E" w:rsidRPr="00683143" w:rsidRDefault="00811E0E" w:rsidP="00811E0E">
      <w:pPr>
        <w:jc w:val="center"/>
        <w:rPr>
          <w:rFonts w:eastAsiaTheme="minorHAnsi"/>
          <w:b/>
        </w:rPr>
      </w:pPr>
      <w:r w:rsidRPr="00683143">
        <w:rPr>
          <w:rStyle w:val="a9"/>
          <w:sz w:val="28"/>
        </w:rPr>
        <w:lastRenderedPageBreak/>
        <w:t xml:space="preserve">II. </w:t>
      </w:r>
      <w:r w:rsidRPr="00683143">
        <w:rPr>
          <w:rFonts w:eastAsiaTheme="minorHAnsi"/>
          <w:b/>
        </w:rPr>
        <w:t>Нормативная база</w:t>
      </w:r>
    </w:p>
    <w:p w:rsidR="00811E0E" w:rsidRPr="00683143" w:rsidRDefault="00811E0E" w:rsidP="00C561CB">
      <w:pPr>
        <w:pStyle w:val="a7"/>
        <w:numPr>
          <w:ilvl w:val="0"/>
          <w:numId w:val="10"/>
        </w:numPr>
        <w:spacing w:after="0" w:line="360" w:lineRule="auto"/>
        <w:ind w:left="0" w:firstLine="709"/>
        <w:rPr>
          <w:rFonts w:ascii="Times New Roman" w:hAnsi="Times New Roman"/>
          <w:sz w:val="28"/>
        </w:rPr>
      </w:pPr>
      <w:r w:rsidRPr="00683143">
        <w:rPr>
          <w:rFonts w:ascii="Times New Roman" w:eastAsiaTheme="minorHAnsi" w:hAnsi="Times New Roman"/>
          <w:sz w:val="28"/>
        </w:rPr>
        <w:t xml:space="preserve">Федеральный государственный образовательный стандарт среднего профессионального образования по специальности </w:t>
      </w:r>
      <w:r w:rsidRPr="00683143">
        <w:rPr>
          <w:rFonts w:ascii="Times New Roman" w:hAnsi="Times New Roman"/>
          <w:sz w:val="28"/>
        </w:rPr>
        <w:t>для специальности 15.02.12 Монтаж, техническое обслуживание и ремонт промышленного оборудования» (по отраслям)</w:t>
      </w:r>
      <w:r w:rsidR="00C561CB" w:rsidRPr="00683143">
        <w:rPr>
          <w:rFonts w:ascii="Times New Roman" w:hAnsi="Times New Roman"/>
          <w:sz w:val="28"/>
        </w:rPr>
        <w:t>.</w:t>
      </w:r>
    </w:p>
    <w:p w:rsidR="00811E0E" w:rsidRPr="00683143" w:rsidRDefault="00811E0E" w:rsidP="00C561CB">
      <w:pPr>
        <w:pStyle w:val="a7"/>
        <w:numPr>
          <w:ilvl w:val="0"/>
          <w:numId w:val="10"/>
        </w:numPr>
        <w:spacing w:after="0" w:line="360" w:lineRule="auto"/>
        <w:ind w:left="0" w:firstLine="709"/>
        <w:rPr>
          <w:rFonts w:ascii="Times New Roman" w:eastAsiaTheme="minorHAnsi" w:hAnsi="Times New Roman"/>
          <w:sz w:val="28"/>
        </w:rPr>
      </w:pPr>
      <w:r w:rsidRPr="00683143">
        <w:rPr>
          <w:rFonts w:ascii="Times New Roman" w:eastAsiaTheme="minorHAnsi" w:hAnsi="Times New Roman"/>
          <w:sz w:val="28"/>
        </w:rPr>
        <w:t xml:space="preserve">Порядок организации и осуществления образовательной деятельностью образовательным программам среднего профессионального образования, утвержденный приказом Министерства образования и науки Российской Федерации </w:t>
      </w:r>
      <w:r w:rsidR="00C561CB" w:rsidRPr="00683143">
        <w:rPr>
          <w:rFonts w:ascii="Times New Roman" w:eastAsiaTheme="minorHAnsi" w:hAnsi="Times New Roman"/>
          <w:sz w:val="28"/>
        </w:rPr>
        <w:t xml:space="preserve">14 июня 2013 г. № 464 </w:t>
      </w:r>
      <w:r w:rsidRPr="00683143">
        <w:rPr>
          <w:rFonts w:ascii="Times New Roman" w:eastAsiaTheme="minorHAnsi" w:hAnsi="Times New Roman"/>
          <w:sz w:val="28"/>
        </w:rPr>
        <w:t>(</w:t>
      </w:r>
      <w:r w:rsidR="00C561CB" w:rsidRPr="00683143">
        <w:rPr>
          <w:rFonts w:ascii="Times New Roman" w:eastAsiaTheme="minorHAnsi" w:hAnsi="Times New Roman"/>
          <w:sz w:val="28"/>
        </w:rPr>
        <w:t xml:space="preserve">с изменениями </w:t>
      </w:r>
      <w:r w:rsidRPr="00683143">
        <w:rPr>
          <w:rFonts w:ascii="Times New Roman" w:eastAsiaTheme="minorHAnsi" w:hAnsi="Times New Roman"/>
          <w:sz w:val="28"/>
        </w:rPr>
        <w:t>от 15 декабря 2014 г. №</w:t>
      </w:r>
      <w:r w:rsidR="00C561CB" w:rsidRPr="00683143">
        <w:rPr>
          <w:rFonts w:ascii="Times New Roman" w:eastAsiaTheme="minorHAnsi" w:hAnsi="Times New Roman"/>
          <w:sz w:val="28"/>
        </w:rPr>
        <w:t xml:space="preserve"> 1580</w:t>
      </w:r>
      <w:r w:rsidRPr="00683143">
        <w:rPr>
          <w:rFonts w:ascii="Times New Roman" w:eastAsiaTheme="minorHAnsi" w:hAnsi="Times New Roman"/>
          <w:sz w:val="28"/>
        </w:rPr>
        <w:t>)</w:t>
      </w:r>
      <w:r w:rsidR="00C561CB" w:rsidRPr="00683143">
        <w:rPr>
          <w:rFonts w:ascii="Times New Roman" w:eastAsiaTheme="minorHAnsi" w:hAnsi="Times New Roman"/>
          <w:sz w:val="28"/>
        </w:rPr>
        <w:t>.</w:t>
      </w:r>
    </w:p>
    <w:p w:rsidR="00811E0E" w:rsidRPr="00683143" w:rsidRDefault="00811E0E" w:rsidP="00C561CB">
      <w:pPr>
        <w:pStyle w:val="a7"/>
        <w:numPr>
          <w:ilvl w:val="0"/>
          <w:numId w:val="10"/>
        </w:numPr>
        <w:spacing w:after="0" w:line="360" w:lineRule="auto"/>
        <w:ind w:left="0" w:firstLine="709"/>
        <w:rPr>
          <w:rFonts w:ascii="Times New Roman" w:hAnsi="Times New Roman"/>
          <w:b/>
          <w:sz w:val="28"/>
        </w:rPr>
      </w:pPr>
      <w:r w:rsidRPr="00683143">
        <w:rPr>
          <w:rFonts w:ascii="Times New Roman" w:hAnsi="Times New Roman"/>
          <w:sz w:val="28"/>
        </w:rPr>
        <w:t>Положение об организации выполнения и защиты курсовой</w:t>
      </w:r>
      <w:r w:rsidR="005F37A0" w:rsidRPr="00683143">
        <w:rPr>
          <w:rFonts w:ascii="Times New Roman" w:hAnsi="Times New Roman"/>
          <w:sz w:val="28"/>
        </w:rPr>
        <w:t xml:space="preserve"> </w:t>
      </w:r>
      <w:r w:rsidRPr="00683143">
        <w:rPr>
          <w:rFonts w:ascii="Times New Roman" w:hAnsi="Times New Roman"/>
          <w:sz w:val="28"/>
        </w:rPr>
        <w:t>работы ГБПОУ «Южно- уральский государственный технический колледж» СМК-ПП-20.01</w:t>
      </w:r>
      <w:r w:rsidR="00C561CB" w:rsidRPr="00683143">
        <w:rPr>
          <w:rFonts w:ascii="Times New Roman" w:hAnsi="Times New Roman"/>
          <w:sz w:val="28"/>
        </w:rPr>
        <w:t>.</w:t>
      </w:r>
    </w:p>
    <w:p w:rsidR="00E55481" w:rsidRPr="00683143" w:rsidRDefault="00E55481">
      <w:pPr>
        <w:suppressAutoHyphens w:val="0"/>
        <w:spacing w:after="160" w:line="259" w:lineRule="auto"/>
        <w:jc w:val="left"/>
      </w:pPr>
      <w:r w:rsidRPr="00683143">
        <w:br w:type="page"/>
      </w:r>
    </w:p>
    <w:p w:rsidR="0053568F" w:rsidRPr="00683143" w:rsidRDefault="0053568F" w:rsidP="009901F6">
      <w:pPr>
        <w:jc w:val="center"/>
        <w:rPr>
          <w:rStyle w:val="a9"/>
          <w:sz w:val="28"/>
          <w:szCs w:val="28"/>
        </w:rPr>
      </w:pPr>
      <w:r w:rsidRPr="00683143">
        <w:rPr>
          <w:rStyle w:val="a9"/>
          <w:sz w:val="28"/>
          <w:szCs w:val="28"/>
        </w:rPr>
        <w:lastRenderedPageBreak/>
        <w:t>III. Структу</w:t>
      </w:r>
      <w:r w:rsidR="00435B0B" w:rsidRPr="00683143">
        <w:rPr>
          <w:rStyle w:val="a9"/>
          <w:sz w:val="28"/>
          <w:szCs w:val="28"/>
        </w:rPr>
        <w:t>ра и содержание курсовой работы</w:t>
      </w:r>
      <w:r w:rsidRPr="00683143">
        <w:rPr>
          <w:rStyle w:val="a9"/>
          <w:sz w:val="28"/>
          <w:szCs w:val="28"/>
        </w:rPr>
        <w:t>.</w:t>
      </w:r>
    </w:p>
    <w:p w:rsidR="0053568F" w:rsidRPr="00683143" w:rsidRDefault="0053568F" w:rsidP="000C08BA">
      <w:pPr>
        <w:pStyle w:val="a7"/>
        <w:numPr>
          <w:ilvl w:val="1"/>
          <w:numId w:val="10"/>
        </w:numPr>
        <w:ind w:left="0" w:firstLine="708"/>
        <w:rPr>
          <w:rStyle w:val="a9"/>
          <w:b w:val="0"/>
          <w:sz w:val="28"/>
          <w:szCs w:val="28"/>
        </w:rPr>
      </w:pPr>
      <w:r w:rsidRPr="00683143">
        <w:rPr>
          <w:rStyle w:val="a9"/>
          <w:b w:val="0"/>
          <w:sz w:val="28"/>
          <w:szCs w:val="28"/>
        </w:rPr>
        <w:t>Курсовая работа имеет следующую структуру:</w:t>
      </w:r>
    </w:p>
    <w:p w:rsidR="0053568F" w:rsidRPr="00683143" w:rsidRDefault="0053568F" w:rsidP="009901F6">
      <w:pPr>
        <w:pStyle w:val="a7"/>
        <w:numPr>
          <w:ilvl w:val="0"/>
          <w:numId w:val="12"/>
        </w:numPr>
        <w:spacing w:after="0" w:line="360" w:lineRule="auto"/>
        <w:ind w:left="0" w:firstLine="709"/>
        <w:rPr>
          <w:rStyle w:val="a9"/>
          <w:b w:val="0"/>
          <w:sz w:val="28"/>
          <w:szCs w:val="28"/>
        </w:rPr>
      </w:pPr>
      <w:r w:rsidRPr="00683143">
        <w:rPr>
          <w:rStyle w:val="a9"/>
          <w:b w:val="0"/>
          <w:sz w:val="28"/>
          <w:szCs w:val="28"/>
        </w:rPr>
        <w:t>титульный лист;</w:t>
      </w:r>
    </w:p>
    <w:p w:rsidR="0053568F" w:rsidRPr="00683143" w:rsidRDefault="0053568F" w:rsidP="009901F6">
      <w:pPr>
        <w:pStyle w:val="a7"/>
        <w:numPr>
          <w:ilvl w:val="0"/>
          <w:numId w:val="12"/>
        </w:numPr>
        <w:spacing w:after="0" w:line="360" w:lineRule="auto"/>
        <w:ind w:left="0" w:firstLine="709"/>
        <w:rPr>
          <w:rStyle w:val="a9"/>
          <w:b w:val="0"/>
          <w:sz w:val="28"/>
          <w:szCs w:val="28"/>
        </w:rPr>
      </w:pPr>
      <w:r w:rsidRPr="00683143">
        <w:rPr>
          <w:rStyle w:val="a9"/>
          <w:b w:val="0"/>
          <w:sz w:val="28"/>
          <w:szCs w:val="28"/>
        </w:rPr>
        <w:t>задание;</w:t>
      </w:r>
    </w:p>
    <w:p w:rsidR="0053568F" w:rsidRPr="00683143" w:rsidRDefault="0053568F" w:rsidP="009901F6">
      <w:pPr>
        <w:pStyle w:val="a7"/>
        <w:numPr>
          <w:ilvl w:val="0"/>
          <w:numId w:val="12"/>
        </w:numPr>
        <w:spacing w:after="0" w:line="360" w:lineRule="auto"/>
        <w:ind w:left="0" w:firstLine="709"/>
        <w:rPr>
          <w:rStyle w:val="a9"/>
          <w:b w:val="0"/>
          <w:sz w:val="28"/>
          <w:szCs w:val="28"/>
        </w:rPr>
      </w:pPr>
      <w:r w:rsidRPr="00683143">
        <w:rPr>
          <w:rStyle w:val="a9"/>
          <w:b w:val="0"/>
          <w:sz w:val="28"/>
          <w:szCs w:val="28"/>
        </w:rPr>
        <w:t>содержание;</w:t>
      </w:r>
    </w:p>
    <w:p w:rsidR="0053568F" w:rsidRPr="00683143" w:rsidRDefault="0053568F" w:rsidP="009901F6">
      <w:pPr>
        <w:pStyle w:val="a7"/>
        <w:numPr>
          <w:ilvl w:val="0"/>
          <w:numId w:val="12"/>
        </w:numPr>
        <w:spacing w:after="0" w:line="360" w:lineRule="auto"/>
        <w:ind w:left="0" w:firstLine="709"/>
        <w:rPr>
          <w:rStyle w:val="a9"/>
          <w:b w:val="0"/>
          <w:sz w:val="28"/>
          <w:szCs w:val="28"/>
        </w:rPr>
      </w:pPr>
      <w:r w:rsidRPr="00683143">
        <w:rPr>
          <w:rStyle w:val="a9"/>
          <w:b w:val="0"/>
          <w:sz w:val="28"/>
          <w:szCs w:val="28"/>
        </w:rPr>
        <w:t>введение;</w:t>
      </w:r>
    </w:p>
    <w:p w:rsidR="0053568F" w:rsidRPr="00683143" w:rsidRDefault="0053568F" w:rsidP="009901F6">
      <w:pPr>
        <w:pStyle w:val="a7"/>
        <w:numPr>
          <w:ilvl w:val="0"/>
          <w:numId w:val="12"/>
        </w:numPr>
        <w:spacing w:after="0" w:line="360" w:lineRule="auto"/>
        <w:ind w:left="0" w:firstLine="709"/>
        <w:rPr>
          <w:rStyle w:val="a9"/>
          <w:b w:val="0"/>
          <w:sz w:val="28"/>
          <w:szCs w:val="28"/>
        </w:rPr>
      </w:pPr>
      <w:r w:rsidRPr="00683143">
        <w:rPr>
          <w:rStyle w:val="a9"/>
          <w:b w:val="0"/>
          <w:sz w:val="28"/>
          <w:szCs w:val="28"/>
        </w:rPr>
        <w:t>теоретическая часть;</w:t>
      </w:r>
    </w:p>
    <w:p w:rsidR="0053568F" w:rsidRPr="00683143" w:rsidRDefault="0053568F" w:rsidP="009901F6">
      <w:pPr>
        <w:pStyle w:val="a7"/>
        <w:numPr>
          <w:ilvl w:val="0"/>
          <w:numId w:val="12"/>
        </w:numPr>
        <w:spacing w:after="0" w:line="360" w:lineRule="auto"/>
        <w:ind w:left="0" w:firstLine="709"/>
        <w:rPr>
          <w:rStyle w:val="a9"/>
          <w:b w:val="0"/>
          <w:sz w:val="28"/>
          <w:szCs w:val="28"/>
        </w:rPr>
      </w:pPr>
      <w:r w:rsidRPr="00683143">
        <w:rPr>
          <w:rStyle w:val="a9"/>
          <w:b w:val="0"/>
          <w:sz w:val="28"/>
          <w:szCs w:val="28"/>
        </w:rPr>
        <w:t>расчётная часть;</w:t>
      </w:r>
    </w:p>
    <w:p w:rsidR="0053568F" w:rsidRPr="00683143" w:rsidRDefault="0053568F" w:rsidP="009901F6">
      <w:pPr>
        <w:pStyle w:val="a7"/>
        <w:numPr>
          <w:ilvl w:val="0"/>
          <w:numId w:val="12"/>
        </w:numPr>
        <w:spacing w:after="0" w:line="360" w:lineRule="auto"/>
        <w:ind w:left="0" w:firstLine="709"/>
        <w:rPr>
          <w:rStyle w:val="a9"/>
          <w:b w:val="0"/>
          <w:sz w:val="28"/>
          <w:szCs w:val="28"/>
        </w:rPr>
      </w:pPr>
      <w:r w:rsidRPr="00683143">
        <w:rPr>
          <w:rStyle w:val="a9"/>
          <w:b w:val="0"/>
          <w:sz w:val="28"/>
          <w:szCs w:val="28"/>
        </w:rPr>
        <w:t>заключение</w:t>
      </w:r>
    </w:p>
    <w:p w:rsidR="0053568F" w:rsidRPr="00683143" w:rsidRDefault="0053568F" w:rsidP="009901F6">
      <w:pPr>
        <w:pStyle w:val="a7"/>
        <w:numPr>
          <w:ilvl w:val="0"/>
          <w:numId w:val="12"/>
        </w:numPr>
        <w:spacing w:after="0" w:line="360" w:lineRule="auto"/>
        <w:ind w:left="0" w:firstLine="709"/>
        <w:rPr>
          <w:rStyle w:val="a9"/>
          <w:b w:val="0"/>
          <w:sz w:val="28"/>
          <w:szCs w:val="28"/>
        </w:rPr>
      </w:pPr>
      <w:r w:rsidRPr="00683143">
        <w:rPr>
          <w:rStyle w:val="a9"/>
          <w:b w:val="0"/>
          <w:sz w:val="28"/>
          <w:szCs w:val="28"/>
        </w:rPr>
        <w:t>список</w:t>
      </w:r>
      <w:r w:rsidR="00157AA1" w:rsidRPr="00683143">
        <w:rPr>
          <w:rStyle w:val="a9"/>
          <w:b w:val="0"/>
          <w:sz w:val="28"/>
          <w:szCs w:val="28"/>
        </w:rPr>
        <w:t xml:space="preserve"> используемых источников</w:t>
      </w:r>
      <w:r w:rsidRPr="00683143">
        <w:rPr>
          <w:rStyle w:val="a9"/>
          <w:b w:val="0"/>
          <w:sz w:val="28"/>
          <w:szCs w:val="28"/>
        </w:rPr>
        <w:t>.</w:t>
      </w:r>
    </w:p>
    <w:p w:rsidR="0053568F" w:rsidRPr="00683143" w:rsidRDefault="0053568F" w:rsidP="0018374E">
      <w:pPr>
        <w:ind w:firstLine="708"/>
        <w:rPr>
          <w:rStyle w:val="a9"/>
          <w:b w:val="0"/>
          <w:sz w:val="28"/>
          <w:szCs w:val="28"/>
        </w:rPr>
      </w:pPr>
      <w:r w:rsidRPr="00683143">
        <w:rPr>
          <w:rStyle w:val="a9"/>
          <w:b w:val="0"/>
          <w:sz w:val="28"/>
          <w:szCs w:val="28"/>
        </w:rPr>
        <w:t>3.2.</w:t>
      </w:r>
      <w:r w:rsidR="005E6A8E" w:rsidRPr="00683143">
        <w:rPr>
          <w:rStyle w:val="a9"/>
          <w:b w:val="0"/>
          <w:sz w:val="28"/>
          <w:szCs w:val="28"/>
        </w:rPr>
        <w:t xml:space="preserve"> </w:t>
      </w:r>
      <w:r w:rsidRPr="00683143">
        <w:rPr>
          <w:rStyle w:val="a9"/>
          <w:b w:val="0"/>
          <w:sz w:val="28"/>
          <w:szCs w:val="28"/>
        </w:rPr>
        <w:t>Форма титульного листа представлена в приложении А.</w:t>
      </w:r>
    </w:p>
    <w:p w:rsidR="0053568F" w:rsidRPr="00683143" w:rsidRDefault="0053568F" w:rsidP="001D30DF">
      <w:pPr>
        <w:pStyle w:val="a7"/>
        <w:spacing w:after="0" w:line="360" w:lineRule="auto"/>
        <w:ind w:left="0" w:firstLine="709"/>
        <w:rPr>
          <w:rStyle w:val="a9"/>
          <w:b w:val="0"/>
          <w:sz w:val="28"/>
          <w:szCs w:val="28"/>
        </w:rPr>
      </w:pPr>
      <w:r w:rsidRPr="00683143">
        <w:rPr>
          <w:rStyle w:val="a9"/>
          <w:b w:val="0"/>
          <w:sz w:val="28"/>
          <w:szCs w:val="28"/>
        </w:rPr>
        <w:t>3.3.</w:t>
      </w:r>
      <w:r w:rsidR="005E6A8E" w:rsidRPr="00683143">
        <w:rPr>
          <w:rStyle w:val="a9"/>
          <w:b w:val="0"/>
          <w:sz w:val="28"/>
          <w:szCs w:val="28"/>
        </w:rPr>
        <w:t xml:space="preserve"> </w:t>
      </w:r>
      <w:r w:rsidRPr="00683143">
        <w:rPr>
          <w:rStyle w:val="a9"/>
          <w:b w:val="0"/>
          <w:sz w:val="28"/>
          <w:szCs w:val="28"/>
        </w:rPr>
        <w:t>Задание на курсовую работу выдается преподавателем и содержит следующие элементы:</w:t>
      </w:r>
    </w:p>
    <w:p w:rsidR="0053568F" w:rsidRPr="00683143" w:rsidRDefault="0053568F" w:rsidP="0018374E">
      <w:pPr>
        <w:pStyle w:val="a7"/>
        <w:numPr>
          <w:ilvl w:val="0"/>
          <w:numId w:val="12"/>
        </w:numPr>
        <w:spacing w:after="0" w:line="360" w:lineRule="auto"/>
        <w:ind w:left="0" w:firstLine="709"/>
        <w:rPr>
          <w:rStyle w:val="a9"/>
          <w:b w:val="0"/>
          <w:sz w:val="28"/>
          <w:szCs w:val="28"/>
        </w:rPr>
      </w:pPr>
      <w:r w:rsidRPr="00683143">
        <w:rPr>
          <w:rStyle w:val="a9"/>
          <w:b w:val="0"/>
          <w:sz w:val="28"/>
          <w:szCs w:val="28"/>
        </w:rPr>
        <w:t>задани</w:t>
      </w:r>
      <w:r w:rsidR="005E6A8E" w:rsidRPr="00683143">
        <w:rPr>
          <w:rStyle w:val="a9"/>
          <w:b w:val="0"/>
          <w:sz w:val="28"/>
          <w:szCs w:val="28"/>
        </w:rPr>
        <w:t>е</w:t>
      </w:r>
      <w:r w:rsidR="00BA2A81" w:rsidRPr="00683143">
        <w:rPr>
          <w:rStyle w:val="a9"/>
          <w:b w:val="0"/>
          <w:sz w:val="28"/>
          <w:szCs w:val="28"/>
        </w:rPr>
        <w:t>,</w:t>
      </w:r>
      <w:r w:rsidRPr="00683143">
        <w:rPr>
          <w:rStyle w:val="a9"/>
          <w:b w:val="0"/>
          <w:sz w:val="28"/>
          <w:szCs w:val="28"/>
        </w:rPr>
        <w:t xml:space="preserve"> </w:t>
      </w:r>
    </w:p>
    <w:p w:rsidR="0053568F" w:rsidRPr="00683143" w:rsidRDefault="0053568F" w:rsidP="0018374E">
      <w:pPr>
        <w:pStyle w:val="a7"/>
        <w:numPr>
          <w:ilvl w:val="0"/>
          <w:numId w:val="12"/>
        </w:numPr>
        <w:spacing w:after="0" w:line="360" w:lineRule="auto"/>
        <w:ind w:left="0" w:firstLine="709"/>
        <w:rPr>
          <w:rStyle w:val="a9"/>
          <w:b w:val="0"/>
          <w:sz w:val="28"/>
          <w:szCs w:val="28"/>
        </w:rPr>
      </w:pPr>
      <w:r w:rsidRPr="00683143">
        <w:rPr>
          <w:rStyle w:val="a9"/>
          <w:b w:val="0"/>
          <w:sz w:val="28"/>
          <w:szCs w:val="28"/>
        </w:rPr>
        <w:t xml:space="preserve">пояснительная </w:t>
      </w:r>
      <w:r w:rsidR="005E6A8E" w:rsidRPr="00683143">
        <w:rPr>
          <w:rStyle w:val="a9"/>
          <w:b w:val="0"/>
          <w:sz w:val="28"/>
          <w:szCs w:val="28"/>
        </w:rPr>
        <w:t>записка</w:t>
      </w:r>
      <w:r w:rsidR="00BA2A81" w:rsidRPr="00683143">
        <w:rPr>
          <w:rStyle w:val="a9"/>
          <w:b w:val="0"/>
          <w:sz w:val="28"/>
          <w:szCs w:val="28"/>
        </w:rPr>
        <w:t>,</w:t>
      </w:r>
    </w:p>
    <w:p w:rsidR="0053568F" w:rsidRPr="00683143" w:rsidRDefault="0053568F" w:rsidP="0018374E">
      <w:pPr>
        <w:pStyle w:val="a7"/>
        <w:numPr>
          <w:ilvl w:val="0"/>
          <w:numId w:val="12"/>
        </w:numPr>
        <w:spacing w:after="0" w:line="360" w:lineRule="auto"/>
        <w:ind w:left="0" w:firstLine="709"/>
        <w:rPr>
          <w:rStyle w:val="a9"/>
          <w:b w:val="0"/>
          <w:sz w:val="28"/>
          <w:szCs w:val="28"/>
        </w:rPr>
      </w:pPr>
      <w:r w:rsidRPr="00683143">
        <w:rPr>
          <w:rStyle w:val="a9"/>
          <w:b w:val="0"/>
          <w:sz w:val="28"/>
          <w:szCs w:val="28"/>
        </w:rPr>
        <w:t>введение</w:t>
      </w:r>
      <w:r w:rsidR="00BA2A81" w:rsidRPr="00683143">
        <w:rPr>
          <w:rStyle w:val="a9"/>
          <w:b w:val="0"/>
          <w:sz w:val="28"/>
          <w:szCs w:val="28"/>
        </w:rPr>
        <w:t>,</w:t>
      </w:r>
    </w:p>
    <w:p w:rsidR="0053568F" w:rsidRPr="00683143" w:rsidRDefault="0053568F" w:rsidP="0018374E">
      <w:pPr>
        <w:pStyle w:val="a7"/>
        <w:numPr>
          <w:ilvl w:val="0"/>
          <w:numId w:val="12"/>
        </w:numPr>
        <w:spacing w:after="0" w:line="360" w:lineRule="auto"/>
        <w:ind w:left="0" w:firstLine="709"/>
        <w:rPr>
          <w:rStyle w:val="a9"/>
          <w:b w:val="0"/>
          <w:sz w:val="28"/>
          <w:szCs w:val="28"/>
        </w:rPr>
      </w:pPr>
      <w:r w:rsidRPr="00683143">
        <w:rPr>
          <w:rStyle w:val="a9"/>
          <w:b w:val="0"/>
          <w:sz w:val="28"/>
          <w:szCs w:val="28"/>
        </w:rPr>
        <w:t>содержание</w:t>
      </w:r>
      <w:r w:rsidR="00BA2A81" w:rsidRPr="00683143">
        <w:rPr>
          <w:rStyle w:val="a9"/>
          <w:b w:val="0"/>
          <w:sz w:val="28"/>
          <w:szCs w:val="28"/>
        </w:rPr>
        <w:t>,</w:t>
      </w:r>
    </w:p>
    <w:p w:rsidR="0053568F" w:rsidRPr="00683143" w:rsidRDefault="0053568F" w:rsidP="0018374E">
      <w:pPr>
        <w:pStyle w:val="a7"/>
        <w:numPr>
          <w:ilvl w:val="0"/>
          <w:numId w:val="12"/>
        </w:numPr>
        <w:spacing w:after="0" w:line="360" w:lineRule="auto"/>
        <w:ind w:left="0" w:firstLine="709"/>
        <w:rPr>
          <w:rStyle w:val="a9"/>
          <w:b w:val="0"/>
          <w:sz w:val="28"/>
          <w:szCs w:val="28"/>
        </w:rPr>
      </w:pPr>
      <w:r w:rsidRPr="00683143">
        <w:rPr>
          <w:rStyle w:val="a9"/>
          <w:b w:val="0"/>
          <w:sz w:val="28"/>
          <w:szCs w:val="28"/>
        </w:rPr>
        <w:t>теоретическая часть</w:t>
      </w:r>
      <w:r w:rsidR="00BA2A81" w:rsidRPr="00683143">
        <w:rPr>
          <w:rStyle w:val="a9"/>
          <w:b w:val="0"/>
          <w:sz w:val="28"/>
          <w:szCs w:val="28"/>
        </w:rPr>
        <w:t>,</w:t>
      </w:r>
    </w:p>
    <w:p w:rsidR="0053568F" w:rsidRPr="00683143" w:rsidRDefault="0053568F" w:rsidP="0018374E">
      <w:pPr>
        <w:pStyle w:val="a7"/>
        <w:numPr>
          <w:ilvl w:val="0"/>
          <w:numId w:val="12"/>
        </w:numPr>
        <w:spacing w:after="0" w:line="360" w:lineRule="auto"/>
        <w:ind w:left="0" w:firstLine="709"/>
        <w:rPr>
          <w:rStyle w:val="a9"/>
          <w:b w:val="0"/>
          <w:sz w:val="28"/>
          <w:szCs w:val="28"/>
        </w:rPr>
      </w:pPr>
      <w:r w:rsidRPr="00683143">
        <w:rPr>
          <w:rStyle w:val="a9"/>
          <w:b w:val="0"/>
          <w:sz w:val="28"/>
          <w:szCs w:val="28"/>
        </w:rPr>
        <w:t>расчетная часть</w:t>
      </w:r>
      <w:r w:rsidR="00BA2A81" w:rsidRPr="00683143">
        <w:rPr>
          <w:rStyle w:val="a9"/>
          <w:b w:val="0"/>
          <w:sz w:val="28"/>
          <w:szCs w:val="28"/>
        </w:rPr>
        <w:t>,</w:t>
      </w:r>
    </w:p>
    <w:p w:rsidR="00BA2A81" w:rsidRPr="00683143" w:rsidRDefault="0053568F" w:rsidP="00BA2A81">
      <w:pPr>
        <w:pStyle w:val="a7"/>
        <w:numPr>
          <w:ilvl w:val="0"/>
          <w:numId w:val="12"/>
        </w:numPr>
        <w:spacing w:after="0" w:line="360" w:lineRule="auto"/>
        <w:ind w:left="0" w:firstLine="709"/>
        <w:rPr>
          <w:rStyle w:val="a9"/>
          <w:b w:val="0"/>
          <w:sz w:val="28"/>
          <w:szCs w:val="28"/>
        </w:rPr>
      </w:pPr>
      <w:r w:rsidRPr="00683143">
        <w:rPr>
          <w:rStyle w:val="a9"/>
          <w:b w:val="0"/>
          <w:sz w:val="28"/>
          <w:szCs w:val="28"/>
        </w:rPr>
        <w:t>заключение</w:t>
      </w:r>
      <w:r w:rsidR="00BA2A81" w:rsidRPr="00683143">
        <w:rPr>
          <w:rStyle w:val="a9"/>
          <w:b w:val="0"/>
          <w:sz w:val="28"/>
          <w:szCs w:val="28"/>
        </w:rPr>
        <w:t>,</w:t>
      </w:r>
    </w:p>
    <w:p w:rsidR="005142B7" w:rsidRPr="00683143" w:rsidRDefault="005142B7" w:rsidP="00BA2A81">
      <w:pPr>
        <w:pStyle w:val="a7"/>
        <w:numPr>
          <w:ilvl w:val="0"/>
          <w:numId w:val="12"/>
        </w:numPr>
        <w:spacing w:after="0" w:line="360" w:lineRule="auto"/>
        <w:ind w:left="0" w:firstLine="709"/>
        <w:rPr>
          <w:rStyle w:val="a9"/>
          <w:b w:val="0"/>
          <w:sz w:val="28"/>
          <w:szCs w:val="28"/>
        </w:rPr>
      </w:pPr>
      <w:r w:rsidRPr="00683143">
        <w:rPr>
          <w:rStyle w:val="a9"/>
          <w:b w:val="0"/>
          <w:sz w:val="28"/>
          <w:szCs w:val="28"/>
        </w:rPr>
        <w:t>список используемых источников.</w:t>
      </w:r>
    </w:p>
    <w:p w:rsidR="0053568F" w:rsidRPr="00683143" w:rsidRDefault="0053568F" w:rsidP="00E9413D">
      <w:pPr>
        <w:ind w:firstLine="708"/>
        <w:rPr>
          <w:rStyle w:val="a9"/>
          <w:b w:val="0"/>
          <w:sz w:val="28"/>
          <w:szCs w:val="28"/>
        </w:rPr>
      </w:pPr>
      <w:r w:rsidRPr="00683143">
        <w:rPr>
          <w:rStyle w:val="a9"/>
          <w:b w:val="0"/>
          <w:sz w:val="28"/>
          <w:szCs w:val="28"/>
        </w:rPr>
        <w:t>3.4. Введение.</w:t>
      </w:r>
    </w:p>
    <w:p w:rsidR="0053568F" w:rsidRPr="00683143" w:rsidRDefault="0053568F" w:rsidP="00E9413D">
      <w:pPr>
        <w:ind w:firstLine="708"/>
        <w:rPr>
          <w:szCs w:val="28"/>
        </w:rPr>
      </w:pPr>
      <w:r w:rsidRPr="00683143">
        <w:rPr>
          <w:rStyle w:val="a9"/>
          <w:b w:val="0"/>
          <w:sz w:val="28"/>
          <w:szCs w:val="28"/>
        </w:rPr>
        <w:t>В данном разделе курсовой работы необходимо раскрыть актуальность и значимость темы. Сформулировать цель работы. Определить задачи</w:t>
      </w:r>
      <w:r w:rsidRPr="00683143">
        <w:rPr>
          <w:szCs w:val="28"/>
        </w:rPr>
        <w:t xml:space="preserve">, объект и предмет исследования. Объем содержания данного раздела </w:t>
      </w:r>
      <w:r w:rsidR="00E9413D" w:rsidRPr="00683143">
        <w:rPr>
          <w:szCs w:val="28"/>
        </w:rPr>
        <w:t>не должен превышать 1-</w:t>
      </w:r>
      <w:r w:rsidRPr="00683143">
        <w:rPr>
          <w:szCs w:val="28"/>
        </w:rPr>
        <w:t>2 страницы компьютерного текста</w:t>
      </w:r>
    </w:p>
    <w:p w:rsidR="0053568F" w:rsidRPr="00683143" w:rsidRDefault="0053568F" w:rsidP="005B2449">
      <w:pPr>
        <w:ind w:firstLine="708"/>
        <w:rPr>
          <w:rStyle w:val="a9"/>
          <w:b w:val="0"/>
          <w:sz w:val="28"/>
          <w:szCs w:val="28"/>
        </w:rPr>
      </w:pPr>
      <w:r w:rsidRPr="00683143">
        <w:rPr>
          <w:rStyle w:val="a9"/>
          <w:b w:val="0"/>
          <w:sz w:val="28"/>
          <w:szCs w:val="28"/>
        </w:rPr>
        <w:t>3.5.Cодержание.</w:t>
      </w:r>
    </w:p>
    <w:p w:rsidR="0053568F" w:rsidRPr="00683143" w:rsidRDefault="0053568F" w:rsidP="00E81B83">
      <w:pPr>
        <w:ind w:firstLine="708"/>
        <w:rPr>
          <w:rStyle w:val="a9"/>
          <w:b w:val="0"/>
          <w:sz w:val="28"/>
          <w:szCs w:val="28"/>
        </w:rPr>
      </w:pPr>
      <w:r w:rsidRPr="00683143">
        <w:rPr>
          <w:rStyle w:val="a9"/>
          <w:b w:val="0"/>
          <w:sz w:val="28"/>
          <w:szCs w:val="28"/>
        </w:rPr>
        <w:t>В содержании ук</w:t>
      </w:r>
      <w:r w:rsidR="00F2702E" w:rsidRPr="00683143">
        <w:rPr>
          <w:rStyle w:val="a9"/>
          <w:b w:val="0"/>
          <w:sz w:val="28"/>
          <w:szCs w:val="28"/>
        </w:rPr>
        <w:t xml:space="preserve">азываются разделы и подразделы </w:t>
      </w:r>
      <w:r w:rsidRPr="00683143">
        <w:rPr>
          <w:rStyle w:val="a9"/>
          <w:b w:val="0"/>
          <w:sz w:val="28"/>
          <w:szCs w:val="28"/>
        </w:rPr>
        <w:t>курсовой работы с указанием страниц.</w:t>
      </w:r>
    </w:p>
    <w:p w:rsidR="0053568F" w:rsidRPr="00683143" w:rsidRDefault="0053568F" w:rsidP="00E81B83">
      <w:pPr>
        <w:ind w:firstLine="708"/>
        <w:rPr>
          <w:rStyle w:val="a9"/>
          <w:b w:val="0"/>
          <w:sz w:val="28"/>
          <w:szCs w:val="28"/>
        </w:rPr>
      </w:pPr>
      <w:r w:rsidRPr="00683143">
        <w:rPr>
          <w:rStyle w:val="a9"/>
          <w:b w:val="0"/>
          <w:sz w:val="28"/>
          <w:szCs w:val="28"/>
        </w:rPr>
        <w:lastRenderedPageBreak/>
        <w:t>3.6.</w:t>
      </w:r>
      <w:r w:rsidR="005E6A8E" w:rsidRPr="00683143">
        <w:rPr>
          <w:rStyle w:val="a9"/>
          <w:b w:val="0"/>
          <w:sz w:val="28"/>
          <w:szCs w:val="28"/>
        </w:rPr>
        <w:t xml:space="preserve"> </w:t>
      </w:r>
      <w:r w:rsidRPr="00683143">
        <w:rPr>
          <w:rStyle w:val="a9"/>
          <w:b w:val="0"/>
          <w:sz w:val="28"/>
          <w:szCs w:val="28"/>
        </w:rPr>
        <w:t>Теоретическая часть.</w:t>
      </w:r>
    </w:p>
    <w:p w:rsidR="007E669D" w:rsidRPr="00683143" w:rsidRDefault="00951CC6" w:rsidP="00A87C69">
      <w:pPr>
        <w:ind w:firstLine="709"/>
        <w:rPr>
          <w:rStyle w:val="a9"/>
          <w:b w:val="0"/>
          <w:sz w:val="28"/>
          <w:szCs w:val="28"/>
        </w:rPr>
      </w:pPr>
      <w:r w:rsidRPr="00683143">
        <w:rPr>
          <w:rStyle w:val="a9"/>
          <w:b w:val="0"/>
          <w:sz w:val="28"/>
          <w:szCs w:val="28"/>
        </w:rPr>
        <w:t>В т</w:t>
      </w:r>
      <w:r w:rsidR="007E669D" w:rsidRPr="00683143">
        <w:rPr>
          <w:rStyle w:val="a9"/>
          <w:b w:val="0"/>
          <w:sz w:val="28"/>
          <w:szCs w:val="28"/>
        </w:rPr>
        <w:t>еоретическ</w:t>
      </w:r>
      <w:r w:rsidR="00A87C69" w:rsidRPr="00683143">
        <w:rPr>
          <w:rStyle w:val="a9"/>
          <w:b w:val="0"/>
          <w:sz w:val="28"/>
          <w:szCs w:val="28"/>
        </w:rPr>
        <w:t xml:space="preserve">ой части описывается </w:t>
      </w:r>
      <w:r w:rsidR="005E6A8E" w:rsidRPr="00683143">
        <w:rPr>
          <w:rStyle w:val="a9"/>
          <w:b w:val="0"/>
          <w:sz w:val="28"/>
          <w:szCs w:val="28"/>
        </w:rPr>
        <w:t xml:space="preserve">содержание и </w:t>
      </w:r>
      <w:r w:rsidR="00A87C69" w:rsidRPr="00683143">
        <w:rPr>
          <w:rStyle w:val="a9"/>
          <w:b w:val="0"/>
          <w:sz w:val="28"/>
          <w:szCs w:val="28"/>
        </w:rPr>
        <w:t>организация деятельности структурного подразделения (в соответствии с заданием), представляется его организационно-управленческая структура, описывается организация рабочего места техника-механика.</w:t>
      </w:r>
    </w:p>
    <w:p w:rsidR="004A7DFB" w:rsidRPr="00683143" w:rsidRDefault="004A7DFB" w:rsidP="00E81B83">
      <w:pPr>
        <w:ind w:firstLine="708"/>
        <w:rPr>
          <w:rStyle w:val="a9"/>
          <w:b w:val="0"/>
          <w:sz w:val="28"/>
          <w:szCs w:val="28"/>
        </w:rPr>
      </w:pPr>
      <w:r w:rsidRPr="00683143">
        <w:rPr>
          <w:rStyle w:val="a9"/>
          <w:b w:val="0"/>
          <w:sz w:val="28"/>
          <w:szCs w:val="28"/>
        </w:rPr>
        <w:t>3.7. Расчетная часть.</w:t>
      </w:r>
    </w:p>
    <w:p w:rsidR="00507DC9" w:rsidRPr="00683143" w:rsidRDefault="00507DC9" w:rsidP="00E81B83">
      <w:pPr>
        <w:ind w:firstLine="708"/>
        <w:rPr>
          <w:rStyle w:val="a9"/>
          <w:b w:val="0"/>
          <w:sz w:val="28"/>
          <w:szCs w:val="28"/>
        </w:rPr>
      </w:pPr>
      <w:r w:rsidRPr="00683143">
        <w:rPr>
          <w:rStyle w:val="a9"/>
          <w:b w:val="0"/>
          <w:sz w:val="28"/>
          <w:szCs w:val="28"/>
        </w:rPr>
        <w:t>3.7.1 Общие положения</w:t>
      </w:r>
    </w:p>
    <w:p w:rsidR="008A349C" w:rsidRPr="00683143" w:rsidRDefault="008A349C" w:rsidP="00E81B83">
      <w:pPr>
        <w:ind w:firstLine="708"/>
        <w:rPr>
          <w:rStyle w:val="a9"/>
          <w:b w:val="0"/>
          <w:sz w:val="28"/>
          <w:szCs w:val="28"/>
        </w:rPr>
      </w:pPr>
      <w:r w:rsidRPr="00683143">
        <w:rPr>
          <w:rStyle w:val="a9"/>
          <w:b w:val="0"/>
          <w:sz w:val="28"/>
          <w:szCs w:val="28"/>
        </w:rPr>
        <w:t>В расчетной части кур</w:t>
      </w:r>
      <w:r w:rsidR="00056850" w:rsidRPr="00683143">
        <w:rPr>
          <w:rStyle w:val="a9"/>
          <w:b w:val="0"/>
          <w:sz w:val="28"/>
          <w:szCs w:val="28"/>
        </w:rPr>
        <w:t xml:space="preserve">совой работы выполняется расчеты по труду и заработной плате, осуществляется </w:t>
      </w:r>
      <w:r w:rsidR="003C2562" w:rsidRPr="00683143">
        <w:rPr>
          <w:rStyle w:val="a9"/>
          <w:b w:val="0"/>
          <w:sz w:val="28"/>
          <w:szCs w:val="28"/>
        </w:rPr>
        <w:t xml:space="preserve">расчет </w:t>
      </w:r>
      <w:r w:rsidR="00090AB1" w:rsidRPr="00683143">
        <w:rPr>
          <w:rStyle w:val="a9"/>
          <w:b w:val="0"/>
          <w:sz w:val="28"/>
          <w:szCs w:val="28"/>
        </w:rPr>
        <w:t>затрат на материалы, капитальные вложения и общепроизводственные расходы</w:t>
      </w:r>
      <w:r w:rsidR="00FD70CB" w:rsidRPr="00683143">
        <w:rPr>
          <w:rStyle w:val="a9"/>
          <w:b w:val="0"/>
          <w:sz w:val="28"/>
          <w:szCs w:val="28"/>
        </w:rPr>
        <w:t xml:space="preserve">, выполняется расчет прибыли и </w:t>
      </w:r>
      <w:r w:rsidR="00695801" w:rsidRPr="00683143">
        <w:rPr>
          <w:rStyle w:val="a9"/>
          <w:b w:val="0"/>
          <w:sz w:val="28"/>
          <w:szCs w:val="28"/>
        </w:rPr>
        <w:t>э</w:t>
      </w:r>
      <w:r w:rsidR="00FD70CB" w:rsidRPr="00683143">
        <w:rPr>
          <w:rStyle w:val="a9"/>
          <w:b w:val="0"/>
          <w:sz w:val="28"/>
          <w:szCs w:val="28"/>
        </w:rPr>
        <w:t>кономической эффективности капитальных вложений.</w:t>
      </w:r>
    </w:p>
    <w:p w:rsidR="0053568F" w:rsidRPr="00683143" w:rsidRDefault="0053568F" w:rsidP="00E81B83">
      <w:pPr>
        <w:ind w:firstLine="708"/>
        <w:rPr>
          <w:rStyle w:val="a9"/>
          <w:b w:val="0"/>
          <w:sz w:val="28"/>
        </w:rPr>
      </w:pPr>
      <w:r w:rsidRPr="00683143">
        <w:rPr>
          <w:rStyle w:val="a9"/>
          <w:b w:val="0"/>
          <w:sz w:val="28"/>
        </w:rPr>
        <w:t xml:space="preserve">Расчетная часть курсовой работы состоит из </w:t>
      </w:r>
      <w:r w:rsidR="009D2705" w:rsidRPr="00683143">
        <w:rPr>
          <w:rStyle w:val="a9"/>
          <w:b w:val="0"/>
          <w:sz w:val="28"/>
        </w:rPr>
        <w:t>следующих</w:t>
      </w:r>
      <w:r w:rsidRPr="00683143">
        <w:rPr>
          <w:rStyle w:val="a9"/>
          <w:b w:val="0"/>
          <w:sz w:val="28"/>
        </w:rPr>
        <w:t xml:space="preserve"> разделов и подразделов:</w:t>
      </w:r>
    </w:p>
    <w:p w:rsidR="000D64F8" w:rsidRPr="00683143" w:rsidRDefault="000D64F8" w:rsidP="00853263">
      <w:pPr>
        <w:pStyle w:val="a7"/>
        <w:numPr>
          <w:ilvl w:val="0"/>
          <w:numId w:val="34"/>
        </w:numPr>
        <w:ind w:left="0" w:firstLine="709"/>
        <w:rPr>
          <w:rFonts w:ascii="Times New Roman" w:hAnsi="Times New Roman"/>
          <w:sz w:val="28"/>
          <w:szCs w:val="28"/>
        </w:rPr>
      </w:pPr>
      <w:r w:rsidRPr="00683143">
        <w:rPr>
          <w:rFonts w:ascii="Times New Roman" w:hAnsi="Times New Roman"/>
          <w:sz w:val="28"/>
          <w:szCs w:val="28"/>
        </w:rPr>
        <w:t>расчет численности производственных рабочих</w:t>
      </w:r>
      <w:r w:rsidR="00CD5F5B" w:rsidRPr="00683143">
        <w:rPr>
          <w:rFonts w:ascii="Times New Roman" w:hAnsi="Times New Roman"/>
          <w:sz w:val="28"/>
          <w:szCs w:val="28"/>
        </w:rPr>
        <w:t>;</w:t>
      </w:r>
    </w:p>
    <w:p w:rsidR="000D64F8" w:rsidRPr="00683143" w:rsidRDefault="000D64F8" w:rsidP="00853263">
      <w:pPr>
        <w:pStyle w:val="a7"/>
        <w:numPr>
          <w:ilvl w:val="0"/>
          <w:numId w:val="34"/>
        </w:numPr>
        <w:ind w:left="0" w:firstLine="709"/>
        <w:rPr>
          <w:rFonts w:ascii="Times New Roman" w:hAnsi="Times New Roman"/>
          <w:sz w:val="28"/>
          <w:szCs w:val="28"/>
        </w:rPr>
      </w:pPr>
      <w:r w:rsidRPr="00683143">
        <w:rPr>
          <w:rFonts w:ascii="Times New Roman" w:hAnsi="Times New Roman"/>
          <w:sz w:val="28"/>
          <w:szCs w:val="28"/>
        </w:rPr>
        <w:t>расчет фонда оплаты труда производственного персонала</w:t>
      </w:r>
      <w:r w:rsidR="00CD5F5B" w:rsidRPr="00683143">
        <w:rPr>
          <w:rFonts w:ascii="Times New Roman" w:hAnsi="Times New Roman"/>
          <w:sz w:val="28"/>
          <w:szCs w:val="28"/>
        </w:rPr>
        <w:t>;</w:t>
      </w:r>
    </w:p>
    <w:p w:rsidR="000D64F8" w:rsidRPr="00683143" w:rsidRDefault="00CD5F5B" w:rsidP="00853263">
      <w:pPr>
        <w:pStyle w:val="a7"/>
        <w:numPr>
          <w:ilvl w:val="0"/>
          <w:numId w:val="34"/>
        </w:numPr>
        <w:ind w:left="0" w:firstLine="709"/>
        <w:rPr>
          <w:rFonts w:ascii="Times New Roman" w:hAnsi="Times New Roman"/>
          <w:sz w:val="28"/>
          <w:szCs w:val="28"/>
        </w:rPr>
      </w:pPr>
      <w:r w:rsidRPr="00683143">
        <w:rPr>
          <w:rFonts w:ascii="Times New Roman" w:hAnsi="Times New Roman"/>
          <w:sz w:val="28"/>
          <w:szCs w:val="28"/>
        </w:rPr>
        <w:t>расчет страховых взносов;</w:t>
      </w:r>
    </w:p>
    <w:p w:rsidR="000D64F8" w:rsidRPr="00683143" w:rsidRDefault="00CD5F5B" w:rsidP="00853263">
      <w:pPr>
        <w:pStyle w:val="a7"/>
        <w:numPr>
          <w:ilvl w:val="0"/>
          <w:numId w:val="34"/>
        </w:numPr>
        <w:ind w:left="0" w:firstLine="709"/>
        <w:rPr>
          <w:rFonts w:ascii="Times New Roman" w:hAnsi="Times New Roman"/>
          <w:sz w:val="28"/>
          <w:szCs w:val="28"/>
        </w:rPr>
      </w:pPr>
      <w:r w:rsidRPr="00683143">
        <w:rPr>
          <w:rFonts w:ascii="Times New Roman" w:hAnsi="Times New Roman"/>
          <w:sz w:val="28"/>
          <w:szCs w:val="28"/>
        </w:rPr>
        <w:t>калькуляция себестоимости;</w:t>
      </w:r>
    </w:p>
    <w:p w:rsidR="000D64F8" w:rsidRPr="00683143" w:rsidRDefault="000D64F8" w:rsidP="00853263">
      <w:pPr>
        <w:pStyle w:val="a7"/>
        <w:numPr>
          <w:ilvl w:val="0"/>
          <w:numId w:val="34"/>
        </w:numPr>
        <w:ind w:left="0" w:firstLine="709"/>
        <w:rPr>
          <w:rFonts w:ascii="Times New Roman" w:hAnsi="Times New Roman"/>
          <w:sz w:val="28"/>
          <w:szCs w:val="28"/>
        </w:rPr>
      </w:pPr>
      <w:r w:rsidRPr="00683143">
        <w:rPr>
          <w:rFonts w:ascii="Times New Roman" w:hAnsi="Times New Roman"/>
          <w:sz w:val="28"/>
          <w:szCs w:val="28"/>
        </w:rPr>
        <w:t xml:space="preserve">расчет </w:t>
      </w:r>
      <w:r w:rsidR="00CD5F5B" w:rsidRPr="00683143">
        <w:rPr>
          <w:rFonts w:ascii="Times New Roman" w:hAnsi="Times New Roman"/>
          <w:sz w:val="28"/>
          <w:szCs w:val="28"/>
        </w:rPr>
        <w:t>материальных затрат;</w:t>
      </w:r>
    </w:p>
    <w:p w:rsidR="000D64F8" w:rsidRPr="00683143" w:rsidRDefault="00CD5F5B" w:rsidP="00853263">
      <w:pPr>
        <w:pStyle w:val="a7"/>
        <w:numPr>
          <w:ilvl w:val="0"/>
          <w:numId w:val="34"/>
        </w:numPr>
        <w:ind w:left="0" w:firstLine="709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83143">
        <w:rPr>
          <w:rFonts w:ascii="Times New Roman" w:hAnsi="Times New Roman"/>
          <w:sz w:val="28"/>
          <w:szCs w:val="28"/>
        </w:rPr>
        <w:t>оценка экономической эффективности.</w:t>
      </w:r>
    </w:p>
    <w:p w:rsidR="008E68DE" w:rsidRPr="00683143" w:rsidRDefault="008E68DE">
      <w:pPr>
        <w:suppressAutoHyphens w:val="0"/>
        <w:spacing w:after="160" w:line="259" w:lineRule="auto"/>
        <w:jc w:val="left"/>
      </w:pPr>
      <w:r w:rsidRPr="00683143">
        <w:br w:type="page"/>
      </w:r>
    </w:p>
    <w:p w:rsidR="00C655AB" w:rsidRPr="00683143" w:rsidRDefault="00507DC9" w:rsidP="00723DE4">
      <w:pPr>
        <w:suppressAutoHyphens w:val="0"/>
        <w:jc w:val="center"/>
      </w:pPr>
      <w:r w:rsidRPr="00683143">
        <w:lastRenderedPageBreak/>
        <w:t xml:space="preserve">3.7.2 </w:t>
      </w:r>
      <w:r w:rsidR="00413E90" w:rsidRPr="00683143">
        <w:t>Методическ</w:t>
      </w:r>
      <w:r w:rsidR="009A215B" w:rsidRPr="00683143">
        <w:t>ие</w:t>
      </w:r>
      <w:r w:rsidR="00413E90" w:rsidRPr="00683143">
        <w:t xml:space="preserve"> указания по выполнению расчетов и заполнению расчетных таблиц</w:t>
      </w:r>
    </w:p>
    <w:p w:rsidR="00413E90" w:rsidRPr="00683143" w:rsidRDefault="0019171B" w:rsidP="0019171B">
      <w:pPr>
        <w:pStyle w:val="a7"/>
        <w:numPr>
          <w:ilvl w:val="2"/>
          <w:numId w:val="10"/>
        </w:numPr>
        <w:ind w:left="0" w:firstLine="709"/>
        <w:rPr>
          <w:rFonts w:ascii="Times New Roman" w:hAnsi="Times New Roman"/>
          <w:sz w:val="28"/>
        </w:rPr>
      </w:pPr>
      <w:r w:rsidRPr="00683143">
        <w:rPr>
          <w:rFonts w:ascii="Times New Roman" w:hAnsi="Times New Roman"/>
          <w:sz w:val="28"/>
        </w:rPr>
        <w:t>Расчет численности производственных рабочих</w:t>
      </w:r>
    </w:p>
    <w:p w:rsidR="005A755F" w:rsidRPr="00683143" w:rsidRDefault="005A755F" w:rsidP="006E5D02">
      <w:pPr>
        <w:pStyle w:val="a5"/>
        <w:numPr>
          <w:ilvl w:val="1"/>
          <w:numId w:val="29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83143">
        <w:rPr>
          <w:rFonts w:ascii="Times New Roman" w:hAnsi="Times New Roman"/>
          <w:sz w:val="28"/>
          <w:szCs w:val="28"/>
        </w:rPr>
        <w:t>Расчет основных рабочих производится по формуле</w:t>
      </w:r>
      <w:r w:rsidR="00FC6CE2" w:rsidRPr="00683143">
        <w:rPr>
          <w:rFonts w:ascii="Times New Roman" w:hAnsi="Times New Roman"/>
          <w:sz w:val="28"/>
          <w:szCs w:val="28"/>
        </w:rPr>
        <w:t xml:space="preserve"> (1)</w:t>
      </w:r>
      <w:r w:rsidRPr="00683143">
        <w:rPr>
          <w:rFonts w:ascii="Times New Roman" w:hAnsi="Times New Roman"/>
          <w:sz w:val="28"/>
          <w:szCs w:val="28"/>
        </w:rPr>
        <w:t>:</w:t>
      </w:r>
    </w:p>
    <w:tbl>
      <w:tblPr>
        <w:tblStyle w:val="ab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75"/>
        <w:gridCol w:w="561"/>
      </w:tblGrid>
      <w:tr w:rsidR="006E5D02" w:rsidRPr="00683143" w:rsidTr="006E5D02">
        <w:tc>
          <w:tcPr>
            <w:tcW w:w="8075" w:type="dxa"/>
          </w:tcPr>
          <w:p w:rsidR="006E5D02" w:rsidRPr="00683143" w:rsidRDefault="006E5D02" w:rsidP="006E5D02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Чосн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T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ФВР</m:t>
                    </m:r>
                  </m:den>
                </m:f>
              </m:oMath>
            </m:oMathPara>
          </w:p>
        </w:tc>
        <w:tc>
          <w:tcPr>
            <w:tcW w:w="561" w:type="dxa"/>
          </w:tcPr>
          <w:p w:rsidR="006E5D02" w:rsidRPr="00683143" w:rsidRDefault="006E5D02" w:rsidP="006E5D02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3143">
              <w:rPr>
                <w:rFonts w:ascii="Times New Roman" w:hAnsi="Times New Roman"/>
                <w:sz w:val="28"/>
                <w:szCs w:val="28"/>
              </w:rPr>
              <w:t>(1)</w:t>
            </w:r>
          </w:p>
        </w:tc>
      </w:tr>
    </w:tbl>
    <w:p w:rsidR="005A755F" w:rsidRPr="00683143" w:rsidRDefault="00990EF3" w:rsidP="006E5D02">
      <w:pPr>
        <w:pStyle w:val="a5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83143">
        <w:rPr>
          <w:rFonts w:ascii="Times New Roman" w:hAnsi="Times New Roman"/>
          <w:sz w:val="28"/>
          <w:szCs w:val="28"/>
        </w:rPr>
        <w:t>где Т–</w:t>
      </w:r>
      <w:r w:rsidR="005A755F" w:rsidRPr="00683143">
        <w:rPr>
          <w:rFonts w:ascii="Times New Roman" w:hAnsi="Times New Roman"/>
          <w:sz w:val="28"/>
          <w:szCs w:val="28"/>
        </w:rPr>
        <w:t xml:space="preserve"> производственная программа чел/час</w:t>
      </w:r>
      <w:r w:rsidR="004F2A08" w:rsidRPr="00683143">
        <w:rPr>
          <w:rFonts w:ascii="Times New Roman" w:hAnsi="Times New Roman"/>
          <w:sz w:val="28"/>
          <w:szCs w:val="28"/>
        </w:rPr>
        <w:t xml:space="preserve"> (по вариантам).</w:t>
      </w:r>
    </w:p>
    <w:p w:rsidR="005A755F" w:rsidRPr="00683143" w:rsidRDefault="00990EF3" w:rsidP="00413E41">
      <w:pPr>
        <w:pStyle w:val="a5"/>
        <w:spacing w:line="360" w:lineRule="auto"/>
        <w:ind w:firstLine="1134"/>
        <w:rPr>
          <w:rFonts w:ascii="Times New Roman" w:hAnsi="Times New Roman"/>
          <w:sz w:val="28"/>
          <w:szCs w:val="28"/>
        </w:rPr>
      </w:pPr>
      <w:r w:rsidRPr="00683143">
        <w:rPr>
          <w:rFonts w:ascii="Times New Roman" w:hAnsi="Times New Roman"/>
          <w:sz w:val="28"/>
          <w:szCs w:val="28"/>
        </w:rPr>
        <w:t>ФВР –</w:t>
      </w:r>
      <w:r w:rsidR="005A755F" w:rsidRPr="00683143">
        <w:rPr>
          <w:rFonts w:ascii="Times New Roman" w:hAnsi="Times New Roman"/>
          <w:sz w:val="28"/>
          <w:szCs w:val="28"/>
        </w:rPr>
        <w:t xml:space="preserve"> фонд времени рабочих за 1 год (в час)</w:t>
      </w:r>
      <w:r w:rsidR="00C018EB" w:rsidRPr="00683143">
        <w:rPr>
          <w:rFonts w:ascii="Times New Roman" w:hAnsi="Times New Roman"/>
          <w:sz w:val="28"/>
          <w:szCs w:val="28"/>
        </w:rPr>
        <w:t>.</w:t>
      </w:r>
    </w:p>
    <w:p w:rsidR="00FC6CE2" w:rsidRPr="00683143" w:rsidRDefault="00FC6CE2" w:rsidP="00D5454E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143">
        <w:rPr>
          <w:rFonts w:ascii="Times New Roman" w:hAnsi="Times New Roman"/>
          <w:sz w:val="28"/>
          <w:szCs w:val="28"/>
        </w:rPr>
        <w:t xml:space="preserve">Годовой фонд рабочего времени за 1 год рассчитывается по </w:t>
      </w:r>
      <w:r w:rsidR="00D5454E" w:rsidRPr="00683143">
        <w:rPr>
          <w:rFonts w:ascii="Times New Roman" w:hAnsi="Times New Roman"/>
          <w:sz w:val="28"/>
          <w:szCs w:val="28"/>
        </w:rPr>
        <w:br w:type="textWrapping" w:clear="all"/>
      </w:r>
      <w:r w:rsidRPr="00683143">
        <w:rPr>
          <w:rFonts w:ascii="Times New Roman" w:hAnsi="Times New Roman"/>
          <w:sz w:val="28"/>
          <w:szCs w:val="28"/>
        </w:rPr>
        <w:t>формуле (2):</w:t>
      </w:r>
    </w:p>
    <w:tbl>
      <w:tblPr>
        <w:tblStyle w:val="ab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75"/>
        <w:gridCol w:w="561"/>
      </w:tblGrid>
      <w:tr w:rsidR="006E5D02" w:rsidRPr="00683143" w:rsidTr="00865FA1">
        <w:tc>
          <w:tcPr>
            <w:tcW w:w="8075" w:type="dxa"/>
          </w:tcPr>
          <w:p w:rsidR="006E5D02" w:rsidRPr="00683143" w:rsidRDefault="006E5D02" w:rsidP="00865FA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ФВР = 8 ×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Д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р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–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Д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с</m:t>
                    </m:r>
                  </m:sub>
                </m:sSub>
              </m:oMath>
            </m:oMathPara>
          </w:p>
        </w:tc>
        <w:tc>
          <w:tcPr>
            <w:tcW w:w="561" w:type="dxa"/>
          </w:tcPr>
          <w:p w:rsidR="006E5D02" w:rsidRPr="00683143" w:rsidRDefault="00A54F2F" w:rsidP="00865FA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3143">
              <w:rPr>
                <w:rFonts w:ascii="Times New Roman" w:hAnsi="Times New Roman"/>
                <w:sz w:val="28"/>
                <w:szCs w:val="28"/>
              </w:rPr>
              <w:t>(2</w:t>
            </w:r>
            <w:r w:rsidR="006E5D02" w:rsidRPr="0068314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FC6CE2" w:rsidRPr="00683143" w:rsidRDefault="00FC6CE2" w:rsidP="006E5D02">
      <w:pPr>
        <w:pStyle w:val="a5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83143">
        <w:rPr>
          <w:rFonts w:ascii="Times New Roman" w:hAnsi="Times New Roman"/>
          <w:sz w:val="28"/>
          <w:szCs w:val="28"/>
        </w:rPr>
        <w:t>где 8 – продолжительность рабочей смены (часы);</w:t>
      </w:r>
    </w:p>
    <w:p w:rsidR="00FC6CE2" w:rsidRPr="00683143" w:rsidRDefault="007E12CB" w:rsidP="008B3573">
      <w:pPr>
        <w:pStyle w:val="a5"/>
        <w:spacing w:line="360" w:lineRule="auto"/>
        <w:ind w:firstLine="1134"/>
        <w:rPr>
          <w:rFonts w:ascii="Times New Roman" w:hAnsi="Times New Roman"/>
          <w:sz w:val="28"/>
          <w:szCs w:val="28"/>
        </w:rPr>
      </w:pPr>
      <w:r w:rsidRPr="00683143">
        <w:rPr>
          <w:rFonts w:ascii="Times New Roman" w:hAnsi="Times New Roman"/>
          <w:sz w:val="28"/>
          <w:szCs w:val="28"/>
        </w:rPr>
        <w:t>Др</w:t>
      </w:r>
      <w:r w:rsidR="00FC6CE2" w:rsidRPr="00683143">
        <w:rPr>
          <w:rFonts w:ascii="Times New Roman" w:hAnsi="Times New Roman"/>
          <w:sz w:val="28"/>
          <w:szCs w:val="28"/>
        </w:rPr>
        <w:t xml:space="preserve"> –</w:t>
      </w:r>
      <w:r w:rsidRPr="00683143">
        <w:rPr>
          <w:rFonts w:ascii="Times New Roman" w:hAnsi="Times New Roman"/>
          <w:sz w:val="28"/>
          <w:szCs w:val="28"/>
        </w:rPr>
        <w:t xml:space="preserve"> число рабочих </w:t>
      </w:r>
      <w:r w:rsidR="00FC6CE2" w:rsidRPr="00683143">
        <w:rPr>
          <w:rFonts w:ascii="Times New Roman" w:hAnsi="Times New Roman"/>
          <w:sz w:val="28"/>
          <w:szCs w:val="28"/>
        </w:rPr>
        <w:t>дней в году (дни);</w:t>
      </w:r>
    </w:p>
    <w:p w:rsidR="00FC6CE2" w:rsidRPr="00683143" w:rsidRDefault="007E12CB" w:rsidP="008B3573">
      <w:pPr>
        <w:pStyle w:val="a5"/>
        <w:spacing w:line="360" w:lineRule="auto"/>
        <w:ind w:firstLine="1134"/>
        <w:rPr>
          <w:rFonts w:ascii="Times New Roman" w:hAnsi="Times New Roman"/>
          <w:sz w:val="28"/>
          <w:szCs w:val="28"/>
        </w:rPr>
      </w:pPr>
      <w:r w:rsidRPr="00683143">
        <w:rPr>
          <w:rFonts w:ascii="Times New Roman" w:hAnsi="Times New Roman"/>
          <w:sz w:val="28"/>
          <w:szCs w:val="28"/>
        </w:rPr>
        <w:t>Дс</w:t>
      </w:r>
      <w:r w:rsidR="00FC6CE2" w:rsidRPr="00683143">
        <w:rPr>
          <w:rFonts w:ascii="Times New Roman" w:hAnsi="Times New Roman"/>
          <w:sz w:val="28"/>
          <w:szCs w:val="28"/>
        </w:rPr>
        <w:t xml:space="preserve"> – число </w:t>
      </w:r>
      <w:r w:rsidRPr="00683143">
        <w:rPr>
          <w:rFonts w:ascii="Times New Roman" w:hAnsi="Times New Roman"/>
          <w:sz w:val="28"/>
          <w:szCs w:val="28"/>
        </w:rPr>
        <w:t xml:space="preserve">сокращенных на 1 час рабочих </w:t>
      </w:r>
      <w:r w:rsidR="00FC6CE2" w:rsidRPr="00683143">
        <w:rPr>
          <w:rFonts w:ascii="Times New Roman" w:hAnsi="Times New Roman"/>
          <w:sz w:val="28"/>
          <w:szCs w:val="28"/>
        </w:rPr>
        <w:t>дней в году (дни).</w:t>
      </w:r>
    </w:p>
    <w:p w:rsidR="009E0325" w:rsidRPr="00683143" w:rsidRDefault="009E0325" w:rsidP="00413E41">
      <w:pPr>
        <w:pStyle w:val="a5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83143">
        <w:rPr>
          <w:rFonts w:ascii="Times New Roman" w:hAnsi="Times New Roman"/>
          <w:sz w:val="28"/>
          <w:szCs w:val="28"/>
        </w:rPr>
        <w:t xml:space="preserve">Расчет годового фонда рабочего времени осуществляется </w:t>
      </w:r>
      <w:r w:rsidR="00D77D43" w:rsidRPr="00683143">
        <w:rPr>
          <w:rFonts w:ascii="Times New Roman" w:hAnsi="Times New Roman"/>
          <w:sz w:val="28"/>
          <w:szCs w:val="28"/>
        </w:rPr>
        <w:t>исходя из числа рабочих дней</w:t>
      </w:r>
      <w:r w:rsidRPr="00683143">
        <w:rPr>
          <w:rFonts w:ascii="Times New Roman" w:hAnsi="Times New Roman"/>
          <w:sz w:val="28"/>
          <w:szCs w:val="28"/>
        </w:rPr>
        <w:t xml:space="preserve"> </w:t>
      </w:r>
      <w:r w:rsidR="00D77D43" w:rsidRPr="00683143">
        <w:rPr>
          <w:rFonts w:ascii="Times New Roman" w:hAnsi="Times New Roman"/>
          <w:sz w:val="28"/>
          <w:szCs w:val="28"/>
        </w:rPr>
        <w:t>в календарном году</w:t>
      </w:r>
      <w:r w:rsidR="00360125" w:rsidRPr="00683143">
        <w:rPr>
          <w:rFonts w:ascii="Times New Roman" w:hAnsi="Times New Roman"/>
          <w:sz w:val="28"/>
          <w:szCs w:val="28"/>
        </w:rPr>
        <w:t>, (берется из</w:t>
      </w:r>
      <w:r w:rsidR="00D77D43" w:rsidRPr="00683143">
        <w:rPr>
          <w:rFonts w:ascii="Times New Roman" w:hAnsi="Times New Roman"/>
          <w:sz w:val="28"/>
          <w:szCs w:val="28"/>
        </w:rPr>
        <w:t xml:space="preserve"> производственно</w:t>
      </w:r>
      <w:r w:rsidR="00360125" w:rsidRPr="00683143">
        <w:rPr>
          <w:rFonts w:ascii="Times New Roman" w:hAnsi="Times New Roman"/>
          <w:sz w:val="28"/>
          <w:szCs w:val="28"/>
        </w:rPr>
        <w:t>го</w:t>
      </w:r>
      <w:r w:rsidR="00D77D43" w:rsidRPr="00683143">
        <w:rPr>
          <w:rFonts w:ascii="Times New Roman" w:hAnsi="Times New Roman"/>
          <w:sz w:val="28"/>
          <w:szCs w:val="28"/>
        </w:rPr>
        <w:t xml:space="preserve"> календар</w:t>
      </w:r>
      <w:r w:rsidR="00360125" w:rsidRPr="00683143">
        <w:rPr>
          <w:rFonts w:ascii="Times New Roman" w:hAnsi="Times New Roman"/>
          <w:sz w:val="28"/>
          <w:szCs w:val="28"/>
        </w:rPr>
        <w:t>я на текущий год с пяти дневной рабочей неделей)</w:t>
      </w:r>
      <w:r w:rsidR="00D77D43" w:rsidRPr="00683143">
        <w:rPr>
          <w:rFonts w:ascii="Times New Roman" w:hAnsi="Times New Roman"/>
          <w:sz w:val="28"/>
          <w:szCs w:val="28"/>
        </w:rPr>
        <w:t xml:space="preserve"> </w:t>
      </w:r>
      <w:r w:rsidR="004D3A21" w:rsidRPr="00683143">
        <w:rPr>
          <w:rFonts w:ascii="Times New Roman" w:hAnsi="Times New Roman"/>
          <w:sz w:val="28"/>
          <w:szCs w:val="28"/>
        </w:rPr>
        <w:t>и численности работников организации</w:t>
      </w:r>
      <w:r w:rsidR="00951374" w:rsidRPr="00683143">
        <w:rPr>
          <w:rFonts w:ascii="Times New Roman" w:hAnsi="Times New Roman"/>
          <w:sz w:val="28"/>
          <w:szCs w:val="28"/>
        </w:rPr>
        <w:t>.</w:t>
      </w:r>
      <w:r w:rsidR="00D77D43" w:rsidRPr="00683143">
        <w:rPr>
          <w:rFonts w:ascii="Times New Roman" w:hAnsi="Times New Roman"/>
          <w:sz w:val="28"/>
          <w:szCs w:val="28"/>
        </w:rPr>
        <w:t xml:space="preserve"> </w:t>
      </w:r>
    </w:p>
    <w:p w:rsidR="00C018EB" w:rsidRPr="00683143" w:rsidRDefault="00C018EB" w:rsidP="00413E41">
      <w:pPr>
        <w:pStyle w:val="a5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83143">
        <w:rPr>
          <w:rFonts w:ascii="Times New Roman" w:hAnsi="Times New Roman"/>
          <w:sz w:val="28"/>
          <w:szCs w:val="28"/>
        </w:rPr>
        <w:t xml:space="preserve">Годовая производственная программа на предприятии и </w:t>
      </w:r>
      <w:r w:rsidR="00413E41" w:rsidRPr="00683143">
        <w:rPr>
          <w:rFonts w:ascii="Times New Roman" w:hAnsi="Times New Roman"/>
          <w:sz w:val="28"/>
          <w:szCs w:val="28"/>
        </w:rPr>
        <w:t xml:space="preserve">фонд времени рабочих </w:t>
      </w:r>
      <w:r w:rsidR="002A5FEF" w:rsidRPr="00683143">
        <w:rPr>
          <w:rFonts w:ascii="Times New Roman" w:hAnsi="Times New Roman"/>
          <w:sz w:val="28"/>
          <w:szCs w:val="28"/>
        </w:rPr>
        <w:t>выдается преподавателем.</w:t>
      </w:r>
    </w:p>
    <w:p w:rsidR="00D07CB3" w:rsidRPr="00683143" w:rsidRDefault="004E4412" w:rsidP="00413E41">
      <w:pPr>
        <w:pStyle w:val="a5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83143">
        <w:rPr>
          <w:rFonts w:ascii="Times New Roman" w:hAnsi="Times New Roman"/>
          <w:sz w:val="28"/>
          <w:szCs w:val="28"/>
        </w:rPr>
        <w:t xml:space="preserve">1.2 Расчет вспомогательных рабочих </w:t>
      </w:r>
    </w:p>
    <w:p w:rsidR="000D678E" w:rsidRPr="00683143" w:rsidRDefault="000D678E" w:rsidP="000D678E">
      <w:pPr>
        <w:ind w:firstLine="709"/>
      </w:pPr>
      <w:r w:rsidRPr="00683143">
        <w:t>К вспомогательным относятся рабочие, выполняющие техническое обслуживание производственных участков и линий: рабочие ремонтных и инструментальных служб, транспортные и подсобные рабочие,  рабочие складов и кладовых и др.</w:t>
      </w:r>
    </w:p>
    <w:p w:rsidR="000D678E" w:rsidRPr="00683143" w:rsidRDefault="000D678E" w:rsidP="000D678E">
      <w:pPr>
        <w:ind w:firstLine="709"/>
      </w:pPr>
      <w:r w:rsidRPr="00683143">
        <w:t>Численность вспомогательных рабочих при укрупненном про</w:t>
      </w:r>
      <w:r w:rsidRPr="00683143">
        <w:softHyphen/>
        <w:t xml:space="preserve">ектировании определяют (общим числом) в зависимости от числа производственных рабочих. При детальном проектировании вспомогательных служб число вспомогательных рабочих определяют либо по нормам </w:t>
      </w:r>
      <w:r w:rsidRPr="00683143">
        <w:lastRenderedPageBreak/>
        <w:t>обслуживания, либо в зависимости от трудоемкости выполняемого объема работ.</w:t>
      </w:r>
    </w:p>
    <w:p w:rsidR="00D07CB3" w:rsidRPr="00683143" w:rsidRDefault="00D07CB3" w:rsidP="00D07CB3">
      <w:pPr>
        <w:ind w:firstLine="737"/>
        <w:rPr>
          <w:szCs w:val="28"/>
        </w:rPr>
      </w:pPr>
      <w:r w:rsidRPr="00683143">
        <w:rPr>
          <w:szCs w:val="28"/>
        </w:rPr>
        <w:t>Количество вспомогательных рабочих при</w:t>
      </w:r>
      <w:r w:rsidR="00D254C8" w:rsidRPr="00683143">
        <w:rPr>
          <w:szCs w:val="28"/>
        </w:rPr>
        <w:t>нимают в зависимости от типа производства, в среднем</w:t>
      </w:r>
      <w:r w:rsidRPr="00683143">
        <w:rPr>
          <w:szCs w:val="28"/>
        </w:rPr>
        <w:t xml:space="preserve"> </w:t>
      </w:r>
      <w:r w:rsidR="00252D51" w:rsidRPr="00683143">
        <w:rPr>
          <w:b/>
          <w:szCs w:val="28"/>
        </w:rPr>
        <w:t>15</w:t>
      </w:r>
      <w:r w:rsidR="000D678E" w:rsidRPr="00683143">
        <w:rPr>
          <w:b/>
          <w:szCs w:val="28"/>
        </w:rPr>
        <w:t>-</w:t>
      </w:r>
      <w:r w:rsidR="00252D51" w:rsidRPr="00683143">
        <w:rPr>
          <w:b/>
          <w:szCs w:val="28"/>
        </w:rPr>
        <w:t>20</w:t>
      </w:r>
      <w:r w:rsidR="000D678E" w:rsidRPr="00683143">
        <w:rPr>
          <w:b/>
          <w:szCs w:val="28"/>
        </w:rPr>
        <w:t>%</w:t>
      </w:r>
      <w:r w:rsidRPr="00683143">
        <w:rPr>
          <w:szCs w:val="28"/>
        </w:rPr>
        <w:t xml:space="preserve"> </w:t>
      </w:r>
      <w:r w:rsidR="00D254C8" w:rsidRPr="00683143">
        <w:rPr>
          <w:szCs w:val="28"/>
        </w:rPr>
        <w:t xml:space="preserve"> </w:t>
      </w:r>
      <w:r w:rsidRPr="00683143">
        <w:rPr>
          <w:szCs w:val="28"/>
        </w:rPr>
        <w:t>от расчетного числа основных рабочих.</w:t>
      </w:r>
    </w:p>
    <w:p w:rsidR="004E4412" w:rsidRPr="00683143" w:rsidRDefault="00D07CB3" w:rsidP="00D07CB3">
      <w:pPr>
        <w:pStyle w:val="a5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83143">
        <w:rPr>
          <w:rFonts w:ascii="Times New Roman" w:hAnsi="Times New Roman"/>
          <w:sz w:val="28"/>
          <w:szCs w:val="28"/>
        </w:rPr>
        <w:t xml:space="preserve">Расчет вспомогательных рабочих </w:t>
      </w:r>
      <w:r w:rsidR="004E4412" w:rsidRPr="00683143">
        <w:rPr>
          <w:rFonts w:ascii="Times New Roman" w:hAnsi="Times New Roman"/>
          <w:sz w:val="28"/>
          <w:szCs w:val="28"/>
        </w:rPr>
        <w:t>производится по формуле (3):</w:t>
      </w:r>
    </w:p>
    <w:tbl>
      <w:tblPr>
        <w:tblStyle w:val="ab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75"/>
        <w:gridCol w:w="561"/>
      </w:tblGrid>
      <w:tr w:rsidR="00C048AA" w:rsidRPr="00683143" w:rsidTr="00865FA1">
        <w:tc>
          <w:tcPr>
            <w:tcW w:w="8075" w:type="dxa"/>
          </w:tcPr>
          <w:p w:rsidR="00C048AA" w:rsidRPr="00683143" w:rsidRDefault="00C048AA" w:rsidP="00865FA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Чвсп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T×%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ФВР</m:t>
                    </m:r>
                  </m:den>
                </m:f>
              </m:oMath>
            </m:oMathPara>
          </w:p>
        </w:tc>
        <w:tc>
          <w:tcPr>
            <w:tcW w:w="561" w:type="dxa"/>
          </w:tcPr>
          <w:p w:rsidR="00C048AA" w:rsidRPr="00683143" w:rsidRDefault="00C048AA" w:rsidP="00865FA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3143">
              <w:rPr>
                <w:rFonts w:ascii="Times New Roman" w:hAnsi="Times New Roman"/>
                <w:sz w:val="28"/>
                <w:szCs w:val="28"/>
              </w:rPr>
              <w:t>(3)</w:t>
            </w:r>
          </w:p>
        </w:tc>
      </w:tr>
    </w:tbl>
    <w:p w:rsidR="00C048AA" w:rsidRPr="00683143" w:rsidRDefault="00C048AA" w:rsidP="00D07CB3">
      <w:pPr>
        <w:pStyle w:val="a5"/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0905A2" w:rsidRPr="00683143" w:rsidRDefault="00781D53" w:rsidP="00310B9E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83143">
        <w:rPr>
          <w:rFonts w:ascii="Times New Roman" w:hAnsi="Times New Roman"/>
          <w:sz w:val="28"/>
          <w:szCs w:val="24"/>
        </w:rPr>
        <w:t>где % – процент</w:t>
      </w:r>
      <w:r w:rsidR="000905A2" w:rsidRPr="00683143">
        <w:rPr>
          <w:rFonts w:ascii="Times New Roman" w:hAnsi="Times New Roman"/>
          <w:sz w:val="28"/>
          <w:szCs w:val="28"/>
        </w:rPr>
        <w:t xml:space="preserve"> вспомогательных рабочих от расчетного числа основных</w:t>
      </w:r>
      <w:r w:rsidR="004F2A08" w:rsidRPr="00683143">
        <w:rPr>
          <w:rFonts w:ascii="Times New Roman" w:hAnsi="Times New Roman"/>
          <w:sz w:val="28"/>
          <w:szCs w:val="28"/>
        </w:rPr>
        <w:t xml:space="preserve"> рабочих (по вариантам).</w:t>
      </w:r>
    </w:p>
    <w:p w:rsidR="00DC6273" w:rsidRPr="00683143" w:rsidRDefault="00DC6273" w:rsidP="0050241B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143">
        <w:rPr>
          <w:rFonts w:ascii="Times New Roman" w:hAnsi="Times New Roman"/>
          <w:sz w:val="28"/>
          <w:szCs w:val="28"/>
        </w:rPr>
        <w:t>Общая численность производственного персонала с учетом вспомогательных рабочих, руководителей, специалистов и служащих (чел.)</w:t>
      </w:r>
      <w:r w:rsidR="008F13E1" w:rsidRPr="00683143">
        <w:rPr>
          <w:rFonts w:ascii="Times New Roman" w:hAnsi="Times New Roman"/>
          <w:sz w:val="28"/>
          <w:szCs w:val="28"/>
        </w:rPr>
        <w:t xml:space="preserve"> рассчитывается по формуле</w:t>
      </w:r>
      <w:r w:rsidR="00C048AA" w:rsidRPr="00683143">
        <w:rPr>
          <w:rFonts w:ascii="Times New Roman" w:hAnsi="Times New Roman"/>
          <w:sz w:val="28"/>
          <w:szCs w:val="28"/>
        </w:rPr>
        <w:t xml:space="preserve"> (4)</w:t>
      </w:r>
      <w:r w:rsidRPr="00683143">
        <w:rPr>
          <w:rFonts w:ascii="Times New Roman" w:hAnsi="Times New Roman"/>
          <w:sz w:val="28"/>
          <w:szCs w:val="28"/>
        </w:rPr>
        <w:t>:</w:t>
      </w:r>
    </w:p>
    <w:tbl>
      <w:tblPr>
        <w:tblStyle w:val="ab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75"/>
        <w:gridCol w:w="561"/>
      </w:tblGrid>
      <w:tr w:rsidR="00C048AA" w:rsidRPr="00683143" w:rsidTr="00865FA1">
        <w:tc>
          <w:tcPr>
            <w:tcW w:w="8075" w:type="dxa"/>
          </w:tcPr>
          <w:p w:rsidR="00C048AA" w:rsidRPr="00683143" w:rsidRDefault="00C048AA" w:rsidP="00865FA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Чобщ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 = (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Чосн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 +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Чвсп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)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Крсс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,</m:t>
                </m:r>
              </m:oMath>
            </m:oMathPara>
          </w:p>
        </w:tc>
        <w:tc>
          <w:tcPr>
            <w:tcW w:w="561" w:type="dxa"/>
          </w:tcPr>
          <w:p w:rsidR="00C048AA" w:rsidRPr="00683143" w:rsidRDefault="00C048AA" w:rsidP="00865FA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3143">
              <w:rPr>
                <w:rFonts w:ascii="Times New Roman" w:hAnsi="Times New Roman"/>
                <w:sz w:val="28"/>
                <w:szCs w:val="28"/>
              </w:rPr>
              <w:t>(4)</w:t>
            </w:r>
          </w:p>
        </w:tc>
      </w:tr>
    </w:tbl>
    <w:p w:rsidR="007A66F4" w:rsidRPr="00683143" w:rsidRDefault="00310B9E" w:rsidP="00310B9E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83143">
        <w:rPr>
          <w:rFonts w:ascii="Times New Roman" w:hAnsi="Times New Roman"/>
          <w:sz w:val="28"/>
          <w:szCs w:val="28"/>
        </w:rPr>
        <w:t>г</w:t>
      </w:r>
      <w:r w:rsidR="00DC6273" w:rsidRPr="00683143">
        <w:rPr>
          <w:rFonts w:ascii="Times New Roman" w:hAnsi="Times New Roman"/>
          <w:sz w:val="28"/>
          <w:szCs w:val="28"/>
        </w:rPr>
        <w:t>де</w:t>
      </w:r>
      <w:r w:rsidRPr="00683143">
        <w:rPr>
          <w:rFonts w:ascii="Times New Roman" w:hAnsi="Times New Roman"/>
          <w:sz w:val="32"/>
          <w:szCs w:val="28"/>
        </w:rPr>
        <w:t xml:space="preserve"> </w:t>
      </w:r>
      <w:r w:rsidR="00DC6273" w:rsidRPr="00683143">
        <w:rPr>
          <w:rFonts w:ascii="Times New Roman" w:hAnsi="Times New Roman"/>
          <w:sz w:val="28"/>
          <w:szCs w:val="28"/>
        </w:rPr>
        <w:t>Крсс – коэффициент, учитывающий численность руководителей, специалистов и служащих, включаемых условно в состав бригады, принимается 1</w:t>
      </w:r>
      <w:r w:rsidR="00745D24" w:rsidRPr="00683143">
        <w:rPr>
          <w:rFonts w:ascii="Times New Roman" w:hAnsi="Times New Roman"/>
          <w:sz w:val="28"/>
          <w:szCs w:val="28"/>
        </w:rPr>
        <w:t>,</w:t>
      </w:r>
      <w:r w:rsidR="00DC6273" w:rsidRPr="00683143">
        <w:rPr>
          <w:rFonts w:ascii="Times New Roman" w:hAnsi="Times New Roman"/>
          <w:sz w:val="28"/>
          <w:szCs w:val="28"/>
        </w:rPr>
        <w:t>3.</w:t>
      </w:r>
    </w:p>
    <w:p w:rsidR="00540F53" w:rsidRPr="00683143" w:rsidRDefault="004975BB" w:rsidP="003A5303">
      <w:pPr>
        <w:pStyle w:val="a5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83143">
        <w:rPr>
          <w:rFonts w:ascii="Times New Roman" w:hAnsi="Times New Roman"/>
          <w:sz w:val="28"/>
          <w:szCs w:val="28"/>
        </w:rPr>
        <w:t>Таблица 1</w:t>
      </w:r>
      <w:r w:rsidR="003A5303" w:rsidRPr="00683143">
        <w:rPr>
          <w:rFonts w:ascii="Times New Roman" w:hAnsi="Times New Roman"/>
          <w:sz w:val="28"/>
          <w:szCs w:val="28"/>
        </w:rPr>
        <w:t xml:space="preserve"> –</w:t>
      </w:r>
      <w:r w:rsidR="00454C9E" w:rsidRPr="00683143">
        <w:rPr>
          <w:rFonts w:ascii="Times New Roman" w:hAnsi="Times New Roman"/>
          <w:sz w:val="28"/>
          <w:szCs w:val="28"/>
        </w:rPr>
        <w:t xml:space="preserve"> Ведомость вспомогательных</w:t>
      </w:r>
      <w:r w:rsidR="003A5303" w:rsidRPr="00683143">
        <w:rPr>
          <w:rFonts w:ascii="Times New Roman" w:hAnsi="Times New Roman"/>
          <w:sz w:val="28"/>
          <w:szCs w:val="28"/>
        </w:rPr>
        <w:t xml:space="preserve"> рабочих</w:t>
      </w:r>
    </w:p>
    <w:tbl>
      <w:tblPr>
        <w:tblW w:w="9385" w:type="dxa"/>
        <w:jc w:val="center"/>
        <w:tblLayout w:type="fixed"/>
        <w:tblLook w:val="0000"/>
      </w:tblPr>
      <w:tblGrid>
        <w:gridCol w:w="547"/>
        <w:gridCol w:w="3033"/>
        <w:gridCol w:w="2403"/>
        <w:gridCol w:w="1134"/>
        <w:gridCol w:w="2268"/>
      </w:tblGrid>
      <w:tr w:rsidR="00004511" w:rsidRPr="00683143" w:rsidTr="00004511">
        <w:trPr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04511" w:rsidRPr="00683143" w:rsidRDefault="00004511" w:rsidP="009A3E27">
            <w:pPr>
              <w:pStyle w:val="af5"/>
              <w:snapToGrid w:val="0"/>
              <w:jc w:val="left"/>
              <w:rPr>
                <w:iCs/>
              </w:rPr>
            </w:pPr>
            <w:r w:rsidRPr="00683143">
              <w:rPr>
                <w:iCs/>
              </w:rPr>
              <w:t>№</w:t>
            </w:r>
          </w:p>
          <w:p w:rsidR="00004511" w:rsidRPr="00683143" w:rsidRDefault="00004511" w:rsidP="009A3E27">
            <w:pPr>
              <w:pStyle w:val="af5"/>
              <w:jc w:val="left"/>
              <w:rPr>
                <w:iCs/>
              </w:rPr>
            </w:pPr>
            <w:r w:rsidRPr="00683143">
              <w:rPr>
                <w:iCs/>
              </w:rPr>
              <w:t>п/п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04511" w:rsidRPr="00683143" w:rsidRDefault="00D254C8" w:rsidP="00004511">
            <w:pPr>
              <w:pStyle w:val="af5"/>
              <w:snapToGrid w:val="0"/>
              <w:ind w:firstLine="709"/>
              <w:jc w:val="both"/>
              <w:rPr>
                <w:iCs/>
              </w:rPr>
            </w:pPr>
            <w:r w:rsidRPr="00683143">
              <w:rPr>
                <w:iCs/>
              </w:rPr>
              <w:t>Профессия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04511" w:rsidRPr="00683143" w:rsidRDefault="00004511" w:rsidP="00004511">
            <w:pPr>
              <w:pStyle w:val="af5"/>
              <w:snapToGrid w:val="0"/>
              <w:rPr>
                <w:iCs/>
              </w:rPr>
            </w:pPr>
            <w:r w:rsidRPr="00683143">
              <w:rPr>
                <w:iCs/>
              </w:rPr>
              <w:t>Численность работающих, 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4511" w:rsidRPr="00683143" w:rsidRDefault="00004511" w:rsidP="00004511">
            <w:pPr>
              <w:pStyle w:val="af5"/>
              <w:snapToGrid w:val="0"/>
              <w:rPr>
                <w:iCs/>
              </w:rPr>
            </w:pPr>
            <w:r w:rsidRPr="00683143">
              <w:rPr>
                <w:iCs/>
              </w:rPr>
              <w:t>Разряд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4511" w:rsidRPr="00683143" w:rsidRDefault="00004511" w:rsidP="00004511">
            <w:pPr>
              <w:pStyle w:val="af5"/>
              <w:snapToGrid w:val="0"/>
              <w:rPr>
                <w:iCs/>
              </w:rPr>
            </w:pPr>
            <w:r w:rsidRPr="00683143">
              <w:rPr>
                <w:iCs/>
              </w:rPr>
              <w:t>Часова тарифная ставка</w:t>
            </w:r>
          </w:p>
        </w:tc>
      </w:tr>
      <w:tr w:rsidR="00D254C8" w:rsidRPr="00683143" w:rsidTr="00004511">
        <w:trPr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254C8" w:rsidRPr="00683143" w:rsidRDefault="00D254C8" w:rsidP="00D254C8">
            <w:pPr>
              <w:pStyle w:val="af5"/>
              <w:snapToGrid w:val="0"/>
              <w:rPr>
                <w:iCs/>
              </w:rPr>
            </w:pPr>
            <w:r w:rsidRPr="00683143">
              <w:rPr>
                <w:iCs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254C8" w:rsidRPr="00683143" w:rsidRDefault="00D254C8" w:rsidP="00D254C8">
            <w:pPr>
              <w:pStyle w:val="af5"/>
              <w:snapToGrid w:val="0"/>
              <w:rPr>
                <w:iCs/>
              </w:rPr>
            </w:pPr>
            <w:r w:rsidRPr="00683143">
              <w:rPr>
                <w:iCs/>
              </w:rPr>
              <w:t>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254C8" w:rsidRPr="00683143" w:rsidRDefault="00D254C8" w:rsidP="00D254C8">
            <w:pPr>
              <w:pStyle w:val="af5"/>
              <w:snapToGrid w:val="0"/>
              <w:rPr>
                <w:iCs/>
              </w:rPr>
            </w:pPr>
            <w:r w:rsidRPr="00683143">
              <w:rPr>
                <w:iCs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254C8" w:rsidRPr="00683143" w:rsidRDefault="00D254C8" w:rsidP="00D254C8">
            <w:pPr>
              <w:pStyle w:val="af5"/>
              <w:snapToGrid w:val="0"/>
              <w:rPr>
                <w:iCs/>
              </w:rPr>
            </w:pPr>
            <w:r w:rsidRPr="00683143">
              <w:rPr>
                <w:iCs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54C8" w:rsidRPr="00683143" w:rsidRDefault="00D254C8" w:rsidP="00D254C8">
            <w:pPr>
              <w:pStyle w:val="af5"/>
              <w:snapToGrid w:val="0"/>
              <w:rPr>
                <w:iCs/>
              </w:rPr>
            </w:pPr>
            <w:r w:rsidRPr="00683143">
              <w:rPr>
                <w:iCs/>
              </w:rPr>
              <w:t>5</w:t>
            </w:r>
          </w:p>
        </w:tc>
      </w:tr>
      <w:tr w:rsidR="00004511" w:rsidRPr="00683143" w:rsidTr="00004511">
        <w:trPr>
          <w:trHeight w:val="397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04511" w:rsidRPr="00683143" w:rsidRDefault="00004511" w:rsidP="009A3E27">
            <w:pPr>
              <w:pStyle w:val="af4"/>
              <w:snapToGrid w:val="0"/>
              <w:jc w:val="center"/>
              <w:rPr>
                <w:i w:val="0"/>
                <w:iCs/>
              </w:rPr>
            </w:pPr>
            <w:r w:rsidRPr="00683143">
              <w:rPr>
                <w:i w:val="0"/>
                <w:iCs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04511" w:rsidRPr="00683143" w:rsidRDefault="00004511" w:rsidP="00004511">
            <w:pPr>
              <w:pStyle w:val="af4"/>
              <w:snapToGrid w:val="0"/>
              <w:ind w:firstLine="49"/>
              <w:jc w:val="center"/>
              <w:rPr>
                <w:i w:val="0"/>
                <w:iCs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04511" w:rsidRPr="00683143" w:rsidRDefault="00004511" w:rsidP="00004511">
            <w:pPr>
              <w:pStyle w:val="af4"/>
              <w:snapToGrid w:val="0"/>
              <w:jc w:val="center"/>
              <w:rPr>
                <w:i w:val="0"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511" w:rsidRPr="00683143" w:rsidRDefault="00004511" w:rsidP="00004511">
            <w:pPr>
              <w:pStyle w:val="af4"/>
              <w:snapToGrid w:val="0"/>
              <w:jc w:val="center"/>
              <w:rPr>
                <w:i w:val="0"/>
                <w:i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511" w:rsidRPr="00683143" w:rsidRDefault="00004511" w:rsidP="00004511">
            <w:pPr>
              <w:pStyle w:val="af4"/>
              <w:snapToGrid w:val="0"/>
              <w:jc w:val="center"/>
              <w:rPr>
                <w:i w:val="0"/>
                <w:iCs/>
              </w:rPr>
            </w:pPr>
          </w:p>
        </w:tc>
      </w:tr>
      <w:tr w:rsidR="00004511" w:rsidRPr="00683143" w:rsidTr="00004511">
        <w:trPr>
          <w:trHeight w:val="397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04511" w:rsidRPr="00683143" w:rsidRDefault="00310B9E" w:rsidP="009A3E27">
            <w:pPr>
              <w:pStyle w:val="af4"/>
              <w:snapToGrid w:val="0"/>
              <w:jc w:val="center"/>
              <w:rPr>
                <w:i w:val="0"/>
                <w:iCs/>
              </w:rPr>
            </w:pPr>
            <w:r w:rsidRPr="00683143">
              <w:rPr>
                <w:i w:val="0"/>
                <w:iCs/>
              </w:rPr>
              <w:t>2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04511" w:rsidRPr="00683143" w:rsidRDefault="00004511" w:rsidP="00004511">
            <w:pPr>
              <w:pStyle w:val="af4"/>
              <w:snapToGrid w:val="0"/>
              <w:ind w:firstLine="49"/>
              <w:jc w:val="center"/>
              <w:rPr>
                <w:i w:val="0"/>
                <w:iCs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04511" w:rsidRPr="00683143" w:rsidRDefault="00004511" w:rsidP="00004511">
            <w:pPr>
              <w:pStyle w:val="af4"/>
              <w:snapToGrid w:val="0"/>
              <w:jc w:val="center"/>
              <w:rPr>
                <w:i w:val="0"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511" w:rsidRPr="00683143" w:rsidRDefault="00004511" w:rsidP="00004511">
            <w:pPr>
              <w:pStyle w:val="af4"/>
              <w:snapToGrid w:val="0"/>
              <w:jc w:val="center"/>
              <w:rPr>
                <w:i w:val="0"/>
                <w:i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511" w:rsidRPr="00683143" w:rsidRDefault="00004511" w:rsidP="00004511">
            <w:pPr>
              <w:pStyle w:val="af4"/>
              <w:snapToGrid w:val="0"/>
              <w:jc w:val="center"/>
              <w:rPr>
                <w:i w:val="0"/>
                <w:iCs/>
              </w:rPr>
            </w:pPr>
          </w:p>
        </w:tc>
      </w:tr>
      <w:tr w:rsidR="00004511" w:rsidRPr="00683143" w:rsidTr="00004511">
        <w:trPr>
          <w:trHeight w:val="397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04511" w:rsidRPr="00683143" w:rsidRDefault="00310B9E" w:rsidP="009A3E27">
            <w:pPr>
              <w:pStyle w:val="af4"/>
              <w:snapToGrid w:val="0"/>
              <w:jc w:val="center"/>
              <w:rPr>
                <w:i w:val="0"/>
                <w:iCs/>
              </w:rPr>
            </w:pPr>
            <w:r w:rsidRPr="00683143">
              <w:rPr>
                <w:i w:val="0"/>
                <w:iCs/>
              </w:rPr>
              <w:t>3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04511" w:rsidRPr="00683143" w:rsidRDefault="00004511" w:rsidP="00004511">
            <w:pPr>
              <w:pStyle w:val="af4"/>
              <w:snapToGrid w:val="0"/>
              <w:ind w:firstLine="49"/>
              <w:jc w:val="center"/>
              <w:rPr>
                <w:i w:val="0"/>
                <w:iCs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04511" w:rsidRPr="00683143" w:rsidRDefault="00004511" w:rsidP="00004511">
            <w:pPr>
              <w:pStyle w:val="af4"/>
              <w:snapToGrid w:val="0"/>
              <w:jc w:val="center"/>
              <w:rPr>
                <w:i w:val="0"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511" w:rsidRPr="00683143" w:rsidRDefault="00004511" w:rsidP="00004511">
            <w:pPr>
              <w:pStyle w:val="af4"/>
              <w:snapToGrid w:val="0"/>
              <w:jc w:val="center"/>
              <w:rPr>
                <w:i w:val="0"/>
                <w:i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511" w:rsidRPr="00683143" w:rsidRDefault="00004511" w:rsidP="00004511">
            <w:pPr>
              <w:pStyle w:val="af4"/>
              <w:snapToGrid w:val="0"/>
              <w:jc w:val="center"/>
              <w:rPr>
                <w:i w:val="0"/>
                <w:iCs/>
              </w:rPr>
            </w:pPr>
          </w:p>
        </w:tc>
      </w:tr>
      <w:tr w:rsidR="00004511" w:rsidRPr="00683143" w:rsidTr="00004511">
        <w:trPr>
          <w:trHeight w:val="397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04511" w:rsidRPr="00683143" w:rsidRDefault="00310B9E" w:rsidP="009A3E27">
            <w:pPr>
              <w:pStyle w:val="af4"/>
              <w:snapToGrid w:val="0"/>
              <w:jc w:val="center"/>
              <w:rPr>
                <w:i w:val="0"/>
                <w:iCs/>
              </w:rPr>
            </w:pPr>
            <w:r w:rsidRPr="00683143">
              <w:rPr>
                <w:i w:val="0"/>
                <w:iCs/>
              </w:rPr>
              <w:t>4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04511" w:rsidRPr="00683143" w:rsidRDefault="00004511" w:rsidP="00004511">
            <w:pPr>
              <w:pStyle w:val="af4"/>
              <w:snapToGrid w:val="0"/>
              <w:ind w:firstLine="49"/>
              <w:jc w:val="center"/>
              <w:rPr>
                <w:i w:val="0"/>
                <w:iCs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04511" w:rsidRPr="00683143" w:rsidRDefault="00004511" w:rsidP="00004511">
            <w:pPr>
              <w:pStyle w:val="af4"/>
              <w:snapToGrid w:val="0"/>
              <w:jc w:val="center"/>
              <w:rPr>
                <w:i w:val="0"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511" w:rsidRPr="00683143" w:rsidRDefault="00004511" w:rsidP="00004511">
            <w:pPr>
              <w:pStyle w:val="af4"/>
              <w:snapToGrid w:val="0"/>
              <w:jc w:val="center"/>
              <w:rPr>
                <w:i w:val="0"/>
                <w:i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511" w:rsidRPr="00683143" w:rsidRDefault="00004511" w:rsidP="00004511">
            <w:pPr>
              <w:pStyle w:val="af4"/>
              <w:snapToGrid w:val="0"/>
              <w:jc w:val="center"/>
              <w:rPr>
                <w:i w:val="0"/>
                <w:iCs/>
              </w:rPr>
            </w:pPr>
          </w:p>
        </w:tc>
      </w:tr>
      <w:tr w:rsidR="00004511" w:rsidRPr="00683143" w:rsidTr="00004511">
        <w:trPr>
          <w:trHeight w:val="397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511" w:rsidRPr="00683143" w:rsidRDefault="00004511" w:rsidP="009A3E27">
            <w:pPr>
              <w:pStyle w:val="af4"/>
              <w:snapToGrid w:val="0"/>
              <w:ind w:firstLine="709"/>
              <w:rPr>
                <w:i w:val="0"/>
                <w:iCs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511" w:rsidRPr="00683143" w:rsidRDefault="00004511" w:rsidP="00004511">
            <w:pPr>
              <w:pStyle w:val="af4"/>
              <w:snapToGrid w:val="0"/>
              <w:ind w:firstLine="49"/>
              <w:jc w:val="center"/>
              <w:rPr>
                <w:i w:val="0"/>
                <w:iCs/>
              </w:rPr>
            </w:pPr>
            <w:r w:rsidRPr="00683143">
              <w:rPr>
                <w:i w:val="0"/>
                <w:iCs/>
              </w:rPr>
              <w:t>Итого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511" w:rsidRPr="00683143" w:rsidRDefault="00004511" w:rsidP="00004511">
            <w:pPr>
              <w:pStyle w:val="af4"/>
              <w:snapToGrid w:val="0"/>
              <w:jc w:val="center"/>
              <w:rPr>
                <w:i w:val="0"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11" w:rsidRPr="00683143" w:rsidRDefault="00004511" w:rsidP="00636C33">
            <w:pPr>
              <w:pStyle w:val="af4"/>
              <w:snapToGrid w:val="0"/>
              <w:jc w:val="center"/>
              <w:rPr>
                <w:i w:val="0"/>
                <w:iCs/>
              </w:rPr>
            </w:pPr>
            <w:r w:rsidRPr="00683143">
              <w:rPr>
                <w:i w:val="0"/>
                <w:iCs/>
              </w:rPr>
              <w:t>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511" w:rsidRPr="00683143" w:rsidRDefault="00004511" w:rsidP="00004511">
            <w:pPr>
              <w:pStyle w:val="af4"/>
              <w:snapToGrid w:val="0"/>
              <w:jc w:val="center"/>
              <w:rPr>
                <w:i w:val="0"/>
                <w:iCs/>
              </w:rPr>
            </w:pPr>
            <w:r w:rsidRPr="00683143">
              <w:rPr>
                <w:i w:val="0"/>
                <w:iCs/>
              </w:rPr>
              <w:t>–</w:t>
            </w:r>
          </w:p>
        </w:tc>
      </w:tr>
    </w:tbl>
    <w:p w:rsidR="00454C9E" w:rsidRPr="00683143" w:rsidRDefault="00454C9E" w:rsidP="00454C9E">
      <w:pPr>
        <w:pStyle w:val="a5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A1CA3" w:rsidRPr="00683143" w:rsidRDefault="00D254C8" w:rsidP="008A1CA3">
      <w:pPr>
        <w:ind w:firstLine="709"/>
        <w:rPr>
          <w:bCs/>
          <w:szCs w:val="28"/>
          <w:lang w:eastAsia="ru-RU"/>
        </w:rPr>
      </w:pPr>
      <w:r w:rsidRPr="00683143">
        <w:rPr>
          <w:szCs w:val="28"/>
        </w:rPr>
        <w:t xml:space="preserve">При заполнении колонок </w:t>
      </w:r>
      <w:r w:rsidR="00F63EFA" w:rsidRPr="00683143">
        <w:rPr>
          <w:szCs w:val="28"/>
        </w:rPr>
        <w:t xml:space="preserve">1 и 4 таблицы 1 </w:t>
      </w:r>
      <w:r w:rsidR="00EF07AB" w:rsidRPr="00683143">
        <w:rPr>
          <w:szCs w:val="28"/>
        </w:rPr>
        <w:t>используется Единый тарифно-квалификационный справо</w:t>
      </w:r>
      <w:r w:rsidR="005C2D56" w:rsidRPr="00683143">
        <w:rPr>
          <w:szCs w:val="28"/>
        </w:rPr>
        <w:t>чник работ и профессий рабочих (</w:t>
      </w:r>
      <w:r w:rsidR="005C2D56" w:rsidRPr="00683143">
        <w:rPr>
          <w:bCs/>
          <w:szCs w:val="28"/>
          <w:lang w:eastAsia="ru-RU"/>
        </w:rPr>
        <w:t>Выпуск 3</w:t>
      </w:r>
      <w:r w:rsidR="005C2D56" w:rsidRPr="00683143">
        <w:rPr>
          <w:szCs w:val="28"/>
          <w:lang w:eastAsia="ru-RU"/>
        </w:rPr>
        <w:t xml:space="preserve">. </w:t>
      </w:r>
      <w:r w:rsidR="00F20ED4" w:rsidRPr="00683143">
        <w:rPr>
          <w:bCs/>
          <w:szCs w:val="28"/>
          <w:lang w:eastAsia="ru-RU"/>
        </w:rPr>
        <w:t>Раздел «С</w:t>
      </w:r>
      <w:r w:rsidR="005C2D56" w:rsidRPr="00683143">
        <w:rPr>
          <w:bCs/>
          <w:szCs w:val="28"/>
          <w:lang w:eastAsia="ru-RU"/>
        </w:rPr>
        <w:t>троительные, монтажные и ремонтно-строительные работы)</w:t>
      </w:r>
      <w:r w:rsidR="008A1CA3" w:rsidRPr="00683143">
        <w:rPr>
          <w:bCs/>
          <w:szCs w:val="28"/>
          <w:lang w:eastAsia="ru-RU"/>
        </w:rPr>
        <w:t xml:space="preserve">. </w:t>
      </w:r>
    </w:p>
    <w:p w:rsidR="00843D97" w:rsidRPr="00683143" w:rsidRDefault="008A1CA3" w:rsidP="00843D97">
      <w:pPr>
        <w:ind w:firstLine="709"/>
        <w:rPr>
          <w:lang w:eastAsia="ru-RU"/>
        </w:rPr>
      </w:pPr>
      <w:r w:rsidRPr="00683143">
        <w:rPr>
          <w:lang w:eastAsia="ru-RU"/>
        </w:rPr>
        <w:t>Д</w:t>
      </w:r>
      <w:r w:rsidR="00392174" w:rsidRPr="00683143">
        <w:rPr>
          <w:lang w:eastAsia="ru-RU"/>
        </w:rPr>
        <w:t>анные д</w:t>
      </w:r>
      <w:r w:rsidRPr="00683143">
        <w:rPr>
          <w:lang w:eastAsia="ru-RU"/>
        </w:rPr>
        <w:t xml:space="preserve">ля определения </w:t>
      </w:r>
      <w:r w:rsidR="00392174" w:rsidRPr="00683143">
        <w:rPr>
          <w:lang w:eastAsia="ru-RU"/>
        </w:rPr>
        <w:t>часовой тарифной ставки, со</w:t>
      </w:r>
      <w:r w:rsidR="00532FD8" w:rsidRPr="00683143">
        <w:rPr>
          <w:lang w:eastAsia="ru-RU"/>
        </w:rPr>
        <w:t>от</w:t>
      </w:r>
      <w:r w:rsidR="00392174" w:rsidRPr="00683143">
        <w:rPr>
          <w:lang w:eastAsia="ru-RU"/>
        </w:rPr>
        <w:t>вет</w:t>
      </w:r>
      <w:r w:rsidR="00310B9E" w:rsidRPr="00683143">
        <w:rPr>
          <w:lang w:eastAsia="ru-RU"/>
        </w:rPr>
        <w:t>ств</w:t>
      </w:r>
      <w:r w:rsidR="00392174" w:rsidRPr="00683143">
        <w:rPr>
          <w:lang w:eastAsia="ru-RU"/>
        </w:rPr>
        <w:t>ующей конкретной профессии и разряду</w:t>
      </w:r>
      <w:r w:rsidR="00F63EFA" w:rsidRPr="00683143">
        <w:rPr>
          <w:lang w:eastAsia="ru-RU"/>
        </w:rPr>
        <w:t xml:space="preserve"> (колонка 5)</w:t>
      </w:r>
      <w:r w:rsidR="00392174" w:rsidRPr="00683143">
        <w:rPr>
          <w:lang w:eastAsia="ru-RU"/>
        </w:rPr>
        <w:t xml:space="preserve">, берутся из </w:t>
      </w:r>
      <w:r w:rsidR="00843D97" w:rsidRPr="00683143">
        <w:rPr>
          <w:lang w:eastAsia="ru-RU"/>
        </w:rPr>
        <w:t xml:space="preserve">методических </w:t>
      </w:r>
      <w:r w:rsidR="00843D97" w:rsidRPr="00683143">
        <w:rPr>
          <w:lang w:eastAsia="ru-RU"/>
        </w:rPr>
        <w:lastRenderedPageBreak/>
        <w:t>указаний</w:t>
      </w:r>
      <w:r w:rsidR="00532FD8" w:rsidRPr="00683143">
        <w:rPr>
          <w:lang w:eastAsia="ru-RU"/>
        </w:rPr>
        <w:t xml:space="preserve"> </w:t>
      </w:r>
      <w:r w:rsidR="00843D97" w:rsidRPr="00683143">
        <w:rPr>
          <w:lang w:eastAsia="ru-RU"/>
        </w:rPr>
        <w:t>по формированию смет и калькуляций на ремонт</w:t>
      </w:r>
      <w:r w:rsidR="00C27350" w:rsidRPr="00683143">
        <w:rPr>
          <w:lang w:eastAsia="ru-RU"/>
        </w:rPr>
        <w:t xml:space="preserve"> </w:t>
      </w:r>
      <w:r w:rsidR="00843D97" w:rsidRPr="00683143">
        <w:rPr>
          <w:lang w:eastAsia="ru-RU"/>
        </w:rPr>
        <w:t>оборудования</w:t>
      </w:r>
      <w:r w:rsidR="00C27350" w:rsidRPr="00683143">
        <w:rPr>
          <w:lang w:eastAsia="ru-RU"/>
        </w:rPr>
        <w:t xml:space="preserve"> </w:t>
      </w:r>
      <w:r w:rsidR="00843D97" w:rsidRPr="00683143">
        <w:rPr>
          <w:lang w:eastAsia="ru-RU"/>
        </w:rPr>
        <w:t>СО 34.20.607-2005</w:t>
      </w:r>
      <w:r w:rsidR="005B173E" w:rsidRPr="00683143">
        <w:rPr>
          <w:lang w:eastAsia="ru-RU"/>
        </w:rPr>
        <w:t>:</w:t>
      </w:r>
    </w:p>
    <w:p w:rsidR="005B173E" w:rsidRPr="00683143" w:rsidRDefault="005B173E" w:rsidP="005B173E">
      <w:pPr>
        <w:pStyle w:val="a7"/>
        <w:numPr>
          <w:ilvl w:val="0"/>
          <w:numId w:val="25"/>
        </w:numPr>
        <w:spacing w:after="0" w:line="360" w:lineRule="auto"/>
        <w:ind w:left="0" w:firstLine="709"/>
        <w:rPr>
          <w:rFonts w:ascii="Times New Roman" w:hAnsi="Times New Roman"/>
          <w:sz w:val="28"/>
          <w:lang w:eastAsia="ru-RU"/>
        </w:rPr>
      </w:pPr>
      <w:r w:rsidRPr="00683143">
        <w:rPr>
          <w:rFonts w:ascii="Times New Roman" w:hAnsi="Times New Roman"/>
          <w:sz w:val="28"/>
        </w:rPr>
        <w:t>Часть 1. Базовые цены на работы по ремонту паровых котлов, водогрейных котлов и вспомогательного оборудования.</w:t>
      </w:r>
    </w:p>
    <w:p w:rsidR="005B173E" w:rsidRPr="00683143" w:rsidRDefault="005B173E" w:rsidP="00013F70">
      <w:pPr>
        <w:pStyle w:val="a7"/>
        <w:numPr>
          <w:ilvl w:val="0"/>
          <w:numId w:val="25"/>
        </w:numPr>
        <w:spacing w:after="0" w:line="360" w:lineRule="auto"/>
        <w:ind w:left="0" w:firstLine="709"/>
        <w:rPr>
          <w:rFonts w:ascii="Times New Roman" w:hAnsi="Times New Roman"/>
          <w:sz w:val="28"/>
          <w:lang w:eastAsia="ru-RU"/>
        </w:rPr>
      </w:pPr>
      <w:r w:rsidRPr="00683143">
        <w:rPr>
          <w:rFonts w:ascii="Times New Roman" w:hAnsi="Times New Roman"/>
          <w:sz w:val="28"/>
        </w:rPr>
        <w:t>Часть 7. Базовые цены на работы по ремонту насосов, опор и соединительных муфт вращающихся механизмов.</w:t>
      </w:r>
    </w:p>
    <w:p w:rsidR="003A5303" w:rsidRPr="00683143" w:rsidRDefault="003A5303" w:rsidP="005B4F01">
      <w:pPr>
        <w:pStyle w:val="a7"/>
        <w:numPr>
          <w:ilvl w:val="2"/>
          <w:numId w:val="10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683143">
        <w:rPr>
          <w:rFonts w:ascii="Times New Roman" w:hAnsi="Times New Roman"/>
          <w:sz w:val="28"/>
          <w:szCs w:val="28"/>
        </w:rPr>
        <w:t>Расчет фонда оплаты труда производственного персонала</w:t>
      </w:r>
    </w:p>
    <w:p w:rsidR="00391626" w:rsidRPr="00683143" w:rsidRDefault="00391626" w:rsidP="00391626">
      <w:pPr>
        <w:ind w:firstLine="709"/>
      </w:pPr>
      <w:r w:rsidRPr="00683143">
        <w:t>Оплата труда рабочих, производящих ремонт промышленного оборудования, рассчитывается следующим образом:</w:t>
      </w:r>
    </w:p>
    <w:p w:rsidR="00C018EB" w:rsidRPr="00683143" w:rsidRDefault="00254464" w:rsidP="007226F9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143">
        <w:rPr>
          <w:rFonts w:ascii="Times New Roman" w:hAnsi="Times New Roman"/>
          <w:sz w:val="28"/>
          <w:szCs w:val="28"/>
        </w:rPr>
        <w:t>2.1 Определ</w:t>
      </w:r>
      <w:r w:rsidR="009A215B" w:rsidRPr="00683143">
        <w:rPr>
          <w:rFonts w:ascii="Times New Roman" w:hAnsi="Times New Roman"/>
          <w:sz w:val="28"/>
          <w:szCs w:val="28"/>
        </w:rPr>
        <w:t>ение</w:t>
      </w:r>
      <w:r w:rsidRPr="00683143">
        <w:rPr>
          <w:rFonts w:ascii="Times New Roman" w:hAnsi="Times New Roman"/>
          <w:sz w:val="28"/>
          <w:szCs w:val="28"/>
        </w:rPr>
        <w:t xml:space="preserve"> тарифн</w:t>
      </w:r>
      <w:r w:rsidR="009A215B" w:rsidRPr="00683143">
        <w:rPr>
          <w:rFonts w:ascii="Times New Roman" w:hAnsi="Times New Roman"/>
          <w:sz w:val="28"/>
          <w:szCs w:val="28"/>
        </w:rPr>
        <w:t>ого</w:t>
      </w:r>
      <w:r w:rsidRPr="00683143">
        <w:rPr>
          <w:rFonts w:ascii="Times New Roman" w:hAnsi="Times New Roman"/>
          <w:sz w:val="28"/>
          <w:szCs w:val="28"/>
        </w:rPr>
        <w:t xml:space="preserve"> фонд</w:t>
      </w:r>
      <w:r w:rsidR="009A215B" w:rsidRPr="00683143">
        <w:rPr>
          <w:rFonts w:ascii="Times New Roman" w:hAnsi="Times New Roman"/>
          <w:sz w:val="28"/>
          <w:szCs w:val="28"/>
        </w:rPr>
        <w:t>а</w:t>
      </w:r>
      <w:r w:rsidRPr="00683143">
        <w:rPr>
          <w:rFonts w:ascii="Times New Roman" w:hAnsi="Times New Roman"/>
          <w:sz w:val="28"/>
          <w:szCs w:val="28"/>
        </w:rPr>
        <w:t xml:space="preserve"> заработной платы на каждого рабочего по формуле</w:t>
      </w:r>
      <w:r w:rsidR="005C6AAB" w:rsidRPr="00683143">
        <w:rPr>
          <w:rFonts w:ascii="Times New Roman" w:hAnsi="Times New Roman"/>
          <w:sz w:val="28"/>
          <w:szCs w:val="28"/>
        </w:rPr>
        <w:t xml:space="preserve"> (5)</w:t>
      </w:r>
      <w:r w:rsidRPr="00683143">
        <w:rPr>
          <w:rFonts w:ascii="Times New Roman" w:hAnsi="Times New Roman"/>
          <w:sz w:val="28"/>
          <w:szCs w:val="28"/>
        </w:rPr>
        <w:t>:</w:t>
      </w:r>
    </w:p>
    <w:tbl>
      <w:tblPr>
        <w:tblStyle w:val="ab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75"/>
        <w:gridCol w:w="561"/>
      </w:tblGrid>
      <w:tr w:rsidR="005C6AAB" w:rsidRPr="00683143" w:rsidTr="00865FA1">
        <w:tc>
          <w:tcPr>
            <w:tcW w:w="8075" w:type="dxa"/>
          </w:tcPr>
          <w:p w:rsidR="005C6AAB" w:rsidRPr="00683143" w:rsidRDefault="005C6AAB" w:rsidP="00865FA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 xml:space="preserve">Зт.ф. = </m:t>
                </m:r>
                <m:r>
                  <w:rPr>
                    <w:rFonts w:ascii="Cambria Math" w:hAnsi="Cambria Math"/>
                    <w:sz w:val="28"/>
                    <w:lang w:val="en-US"/>
                  </w:rPr>
                  <m:t>t</m:t>
                </m:r>
                <m:r>
                  <w:rPr>
                    <w:rFonts w:ascii="Cambria Math" w:hAnsi="Cambria Math"/>
                    <w:sz w:val="28"/>
                  </w:rPr>
                  <m:t>ст.ч.×Ч.р.×Тэфф×Тсм</m:t>
                </m:r>
              </m:oMath>
            </m:oMathPara>
          </w:p>
        </w:tc>
        <w:tc>
          <w:tcPr>
            <w:tcW w:w="561" w:type="dxa"/>
          </w:tcPr>
          <w:p w:rsidR="005C6AAB" w:rsidRPr="00683143" w:rsidRDefault="005C6AAB" w:rsidP="00865FA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3143">
              <w:rPr>
                <w:rFonts w:ascii="Times New Roman" w:hAnsi="Times New Roman"/>
                <w:sz w:val="28"/>
                <w:szCs w:val="28"/>
              </w:rPr>
              <w:t>(5)</w:t>
            </w:r>
          </w:p>
        </w:tc>
      </w:tr>
    </w:tbl>
    <w:p w:rsidR="00254464" w:rsidRPr="00683143" w:rsidRDefault="00310B9E" w:rsidP="00310B9E">
      <w:r w:rsidRPr="00683143">
        <w:t>г</w:t>
      </w:r>
      <w:r w:rsidR="00254464" w:rsidRPr="00683143">
        <w:t>де</w:t>
      </w:r>
      <w:r w:rsidRPr="00683143">
        <w:t xml:space="preserve"> </w:t>
      </w:r>
      <w:r w:rsidR="00254464" w:rsidRPr="00683143">
        <w:t>Зт.ф. – тарифный фонд заработной платы,</w:t>
      </w:r>
    </w:p>
    <w:p w:rsidR="00254464" w:rsidRPr="00683143" w:rsidRDefault="00310B9E" w:rsidP="00310B9E">
      <w:r w:rsidRPr="00683143">
        <w:t xml:space="preserve">       </w:t>
      </w:r>
      <w:r w:rsidR="00254464" w:rsidRPr="00683143">
        <w:rPr>
          <w:lang w:val="en-US"/>
        </w:rPr>
        <w:t>t</w:t>
      </w:r>
      <w:r w:rsidR="00254464" w:rsidRPr="00683143">
        <w:t xml:space="preserve">ст.ч. – </w:t>
      </w:r>
      <w:r w:rsidR="00174988" w:rsidRPr="00683143">
        <w:t xml:space="preserve">средняя </w:t>
      </w:r>
      <w:r w:rsidR="00254464" w:rsidRPr="00683143">
        <w:t>часовая тарифная ставка (руб.),</w:t>
      </w:r>
    </w:p>
    <w:p w:rsidR="00254464" w:rsidRPr="00683143" w:rsidRDefault="00310B9E" w:rsidP="00310B9E">
      <w:r w:rsidRPr="00683143">
        <w:t xml:space="preserve">       </w:t>
      </w:r>
      <w:r w:rsidR="0010257A" w:rsidRPr="00683143">
        <w:t>Ч</w:t>
      </w:r>
      <w:r w:rsidR="00254464" w:rsidRPr="00683143">
        <w:t>.р. – штатное количество основных рабочих</w:t>
      </w:r>
      <w:r w:rsidR="002E0A45" w:rsidRPr="00683143">
        <w:t xml:space="preserve"> (чел.)</w:t>
      </w:r>
      <w:r w:rsidR="001742A7" w:rsidRPr="00683143">
        <w:t>,</w:t>
      </w:r>
    </w:p>
    <w:p w:rsidR="00254464" w:rsidRPr="00683143" w:rsidRDefault="00310B9E" w:rsidP="00310B9E">
      <w:r w:rsidRPr="00683143">
        <w:t xml:space="preserve">       </w:t>
      </w:r>
      <w:r w:rsidR="00254464" w:rsidRPr="00683143">
        <w:t>Тэфф –эффективный фонд рабочего времени (дни),</w:t>
      </w:r>
    </w:p>
    <w:p w:rsidR="00254464" w:rsidRPr="00683143" w:rsidRDefault="00310B9E" w:rsidP="00310B9E">
      <w:r w:rsidRPr="00683143">
        <w:t xml:space="preserve">       </w:t>
      </w:r>
      <w:r w:rsidR="00254464" w:rsidRPr="00683143">
        <w:t>Тсм – продолжительность смены (ч.)</w:t>
      </w:r>
    </w:p>
    <w:p w:rsidR="00254464" w:rsidRPr="00683143" w:rsidRDefault="008768B5" w:rsidP="007226F9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143">
        <w:rPr>
          <w:rFonts w:ascii="Times New Roman" w:hAnsi="Times New Roman"/>
          <w:sz w:val="28"/>
          <w:szCs w:val="28"/>
        </w:rPr>
        <w:t>2.2 Опреде</w:t>
      </w:r>
      <w:r w:rsidR="009A215B" w:rsidRPr="00683143">
        <w:rPr>
          <w:rFonts w:ascii="Times New Roman" w:hAnsi="Times New Roman"/>
          <w:sz w:val="28"/>
          <w:szCs w:val="28"/>
        </w:rPr>
        <w:t>ление</w:t>
      </w:r>
      <w:r w:rsidRPr="00683143">
        <w:rPr>
          <w:rFonts w:ascii="Times New Roman" w:hAnsi="Times New Roman"/>
          <w:sz w:val="28"/>
          <w:szCs w:val="28"/>
        </w:rPr>
        <w:t xml:space="preserve"> средн</w:t>
      </w:r>
      <w:r w:rsidR="009A215B" w:rsidRPr="00683143">
        <w:rPr>
          <w:rFonts w:ascii="Times New Roman" w:hAnsi="Times New Roman"/>
          <w:sz w:val="28"/>
          <w:szCs w:val="28"/>
        </w:rPr>
        <w:t>ей</w:t>
      </w:r>
      <w:r w:rsidRPr="00683143">
        <w:rPr>
          <w:rFonts w:ascii="Times New Roman" w:hAnsi="Times New Roman"/>
          <w:sz w:val="28"/>
          <w:szCs w:val="28"/>
        </w:rPr>
        <w:t xml:space="preserve"> часов</w:t>
      </w:r>
      <w:r w:rsidR="009A215B" w:rsidRPr="00683143">
        <w:rPr>
          <w:rFonts w:ascii="Times New Roman" w:hAnsi="Times New Roman"/>
          <w:sz w:val="28"/>
          <w:szCs w:val="28"/>
        </w:rPr>
        <w:t>ой</w:t>
      </w:r>
      <w:r w:rsidRPr="00683143">
        <w:rPr>
          <w:rFonts w:ascii="Times New Roman" w:hAnsi="Times New Roman"/>
          <w:sz w:val="28"/>
          <w:szCs w:val="28"/>
        </w:rPr>
        <w:t xml:space="preserve"> тарифн</w:t>
      </w:r>
      <w:r w:rsidR="009A215B" w:rsidRPr="00683143">
        <w:rPr>
          <w:rFonts w:ascii="Times New Roman" w:hAnsi="Times New Roman"/>
          <w:sz w:val="28"/>
          <w:szCs w:val="28"/>
        </w:rPr>
        <w:t>ой</w:t>
      </w:r>
      <w:r w:rsidRPr="00683143">
        <w:rPr>
          <w:rFonts w:ascii="Times New Roman" w:hAnsi="Times New Roman"/>
          <w:sz w:val="28"/>
          <w:szCs w:val="28"/>
        </w:rPr>
        <w:t xml:space="preserve"> ставк</w:t>
      </w:r>
      <w:r w:rsidR="009A215B" w:rsidRPr="00683143">
        <w:rPr>
          <w:rFonts w:ascii="Times New Roman" w:hAnsi="Times New Roman"/>
          <w:sz w:val="28"/>
          <w:szCs w:val="28"/>
        </w:rPr>
        <w:t>и</w:t>
      </w:r>
      <w:r w:rsidRPr="00683143">
        <w:rPr>
          <w:rFonts w:ascii="Times New Roman" w:hAnsi="Times New Roman"/>
          <w:sz w:val="28"/>
          <w:szCs w:val="28"/>
        </w:rPr>
        <w:t xml:space="preserve"> ремонтных рабочих по формуле</w:t>
      </w:r>
      <w:r w:rsidR="00275358" w:rsidRPr="00683143">
        <w:rPr>
          <w:rFonts w:ascii="Times New Roman" w:hAnsi="Times New Roman"/>
          <w:sz w:val="28"/>
          <w:szCs w:val="28"/>
        </w:rPr>
        <w:t xml:space="preserve"> (6)</w:t>
      </w:r>
      <w:r w:rsidRPr="00683143">
        <w:rPr>
          <w:rFonts w:ascii="Times New Roman" w:hAnsi="Times New Roman"/>
          <w:sz w:val="28"/>
          <w:szCs w:val="28"/>
        </w:rPr>
        <w:t>:</w:t>
      </w:r>
    </w:p>
    <w:tbl>
      <w:tblPr>
        <w:tblStyle w:val="ab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75"/>
        <w:gridCol w:w="561"/>
      </w:tblGrid>
      <w:tr w:rsidR="00275358" w:rsidRPr="00683143" w:rsidTr="00865FA1">
        <w:tc>
          <w:tcPr>
            <w:tcW w:w="8075" w:type="dxa"/>
          </w:tcPr>
          <w:p w:rsidR="00275358" w:rsidRPr="00683143" w:rsidRDefault="00AC232D" w:rsidP="00865FA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ст.ч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С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час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1раз</m:t>
                        </m:r>
                      </m:sup>
                    </m:sSub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×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рр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1раз</m:t>
                        </m:r>
                      </m:sup>
                    </m:sSub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С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час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2раз</m:t>
                        </m:r>
                      </m:sup>
                    </m:sSub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×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рр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2раз</m:t>
                        </m:r>
                      </m:sup>
                    </m:sSub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+     + 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С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час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6раз</m:t>
                        </m:r>
                      </m:sup>
                    </m:sSub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×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рр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6раз</m:t>
                        </m:r>
                      </m:sup>
                    </m:sSubSup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рр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561" w:type="dxa"/>
          </w:tcPr>
          <w:p w:rsidR="00275358" w:rsidRPr="00683143" w:rsidRDefault="00275358" w:rsidP="00865FA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3143">
              <w:rPr>
                <w:rFonts w:ascii="Times New Roman" w:hAnsi="Times New Roman"/>
                <w:sz w:val="28"/>
                <w:szCs w:val="28"/>
              </w:rPr>
              <w:t>(6)</w:t>
            </w:r>
          </w:p>
        </w:tc>
      </w:tr>
    </w:tbl>
    <w:p w:rsidR="002C4821" w:rsidRPr="00683143" w:rsidRDefault="00BA42C0" w:rsidP="00F30BAE">
      <w:pPr>
        <w:pStyle w:val="a5"/>
        <w:spacing w:line="360" w:lineRule="auto"/>
        <w:jc w:val="both"/>
        <w:rPr>
          <w:rFonts w:ascii="Times New Roman" w:hAnsi="Times New Roman"/>
          <w:sz w:val="28"/>
        </w:rPr>
      </w:pPr>
      <w:r w:rsidRPr="00683143">
        <w:rPr>
          <w:rFonts w:ascii="Times New Roman" w:hAnsi="Times New Roman"/>
          <w:sz w:val="28"/>
          <w:szCs w:val="28"/>
        </w:rPr>
        <w:t xml:space="preserve">где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час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1раз</m:t>
            </m:r>
          </m:sup>
        </m:sSubSup>
      </m:oMath>
      <w:r w:rsidR="002C4821" w:rsidRPr="00683143">
        <w:rPr>
          <w:rFonts w:ascii="Times New Roman" w:hAnsi="Times New Roman"/>
          <w:sz w:val="28"/>
        </w:rPr>
        <w:t>,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час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2раз</m:t>
            </m:r>
          </m:sup>
        </m:sSubSup>
      </m:oMath>
      <w:r w:rsidR="002C4821" w:rsidRPr="00683143">
        <w:rPr>
          <w:rFonts w:ascii="Times New Roman" w:hAnsi="Times New Roman"/>
          <w:sz w:val="28"/>
        </w:rPr>
        <w:t xml:space="preserve">, …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час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6раз</m:t>
            </m:r>
          </m:sup>
        </m:sSubSup>
      </m:oMath>
      <w:r w:rsidR="002C4821" w:rsidRPr="00683143">
        <w:rPr>
          <w:rFonts w:ascii="Times New Roman" w:hAnsi="Times New Roman"/>
          <w:sz w:val="28"/>
        </w:rPr>
        <w:t> – часовые тарифные с</w:t>
      </w:r>
      <w:r w:rsidRPr="00683143">
        <w:rPr>
          <w:rFonts w:ascii="Times New Roman" w:hAnsi="Times New Roman"/>
          <w:sz w:val="28"/>
        </w:rPr>
        <w:t xml:space="preserve">тавки соответственно 1-го, 2-го, </w:t>
      </w:r>
      <w:r w:rsidR="002C4821" w:rsidRPr="00683143">
        <w:rPr>
          <w:rFonts w:ascii="Times New Roman" w:hAnsi="Times New Roman"/>
          <w:sz w:val="28"/>
        </w:rPr>
        <w:t>6-го разрядов; </w:t>
      </w:r>
    </w:p>
    <w:p w:rsidR="002C4821" w:rsidRPr="00683143" w:rsidRDefault="00AC232D" w:rsidP="00F30BAE">
      <w:pPr>
        <w:pStyle w:val="a5"/>
        <w:spacing w:line="360" w:lineRule="auto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рр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1раз</m:t>
            </m:r>
          </m:sup>
        </m:sSubSup>
      </m:oMath>
      <w:r w:rsidR="002C4821" w:rsidRPr="00683143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рр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2раз</m:t>
            </m:r>
          </m:sup>
        </m:sSubSup>
      </m:oMath>
      <w:r w:rsidR="002C4821" w:rsidRPr="00683143">
        <w:rPr>
          <w:rFonts w:ascii="Times New Roman" w:hAnsi="Times New Roman"/>
          <w:sz w:val="28"/>
          <w:szCs w:val="28"/>
          <w:shd w:val="clear" w:color="auto" w:fill="FFFFFF"/>
        </w:rPr>
        <w:t xml:space="preserve"> …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рр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6раз</m:t>
            </m:r>
          </m:sup>
        </m:sSubSup>
      </m:oMath>
      <w:r w:rsidR="002C4821" w:rsidRPr="00683143">
        <w:rPr>
          <w:rFonts w:ascii="Times New Roman" w:hAnsi="Times New Roman"/>
          <w:sz w:val="28"/>
          <w:szCs w:val="28"/>
          <w:shd w:val="clear" w:color="auto" w:fill="FFFFFF"/>
        </w:rPr>
        <w:t> – численность ремонтных раб</w:t>
      </w:r>
      <w:r w:rsidR="00BA42C0" w:rsidRPr="00683143">
        <w:rPr>
          <w:rFonts w:ascii="Times New Roman" w:hAnsi="Times New Roman"/>
          <w:sz w:val="28"/>
          <w:szCs w:val="28"/>
          <w:shd w:val="clear" w:color="auto" w:fill="FFFFFF"/>
        </w:rPr>
        <w:t xml:space="preserve">очих соответственно 1-го, 2-го, </w:t>
      </w:r>
      <w:r w:rsidR="002C4821" w:rsidRPr="00683143">
        <w:rPr>
          <w:rFonts w:ascii="Times New Roman" w:hAnsi="Times New Roman"/>
          <w:sz w:val="28"/>
          <w:szCs w:val="28"/>
          <w:shd w:val="clear" w:color="auto" w:fill="FFFFFF"/>
        </w:rPr>
        <w:t xml:space="preserve">6-го разрядов; </w:t>
      </w:r>
    </w:p>
    <w:p w:rsidR="002C4821" w:rsidRPr="00683143" w:rsidRDefault="00AC232D" w:rsidP="00F30BAE">
      <w:pPr>
        <w:pStyle w:val="a5"/>
        <w:spacing w:line="360" w:lineRule="auto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рр</m:t>
            </m:r>
          </m:sub>
        </m:sSub>
      </m:oMath>
      <w:r w:rsidR="002C4821" w:rsidRPr="00683143">
        <w:rPr>
          <w:rFonts w:ascii="Times New Roman" w:hAnsi="Times New Roman"/>
          <w:sz w:val="28"/>
          <w:szCs w:val="28"/>
          <w:shd w:val="clear" w:color="auto" w:fill="FFFFFF"/>
        </w:rPr>
        <w:t xml:space="preserve"> – общая численность ремонтных рабочих зоны или участка.</w:t>
      </w:r>
    </w:p>
    <w:p w:rsidR="001129D1" w:rsidRPr="00683143" w:rsidRDefault="001129D1" w:rsidP="001129D1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683143">
        <w:rPr>
          <w:rFonts w:ascii="Times New Roman" w:hAnsi="Times New Roman"/>
          <w:sz w:val="28"/>
          <w:szCs w:val="28"/>
          <w:shd w:val="clear" w:color="auto" w:fill="FFFFFF"/>
        </w:rPr>
        <w:t>2.3 Определ</w:t>
      </w:r>
      <w:r w:rsidR="009A215B" w:rsidRPr="00683143">
        <w:rPr>
          <w:rFonts w:ascii="Times New Roman" w:hAnsi="Times New Roman"/>
          <w:sz w:val="28"/>
          <w:szCs w:val="28"/>
          <w:shd w:val="clear" w:color="auto" w:fill="FFFFFF"/>
        </w:rPr>
        <w:t>ение</w:t>
      </w:r>
      <w:r w:rsidRPr="0068314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83143">
        <w:rPr>
          <w:rFonts w:ascii="Times New Roman" w:hAnsi="Times New Roman"/>
          <w:sz w:val="28"/>
        </w:rPr>
        <w:t>эффективн</w:t>
      </w:r>
      <w:r w:rsidR="009A215B" w:rsidRPr="00683143">
        <w:rPr>
          <w:rFonts w:ascii="Times New Roman" w:hAnsi="Times New Roman"/>
          <w:sz w:val="28"/>
        </w:rPr>
        <w:t>ого</w:t>
      </w:r>
      <w:r w:rsidRPr="00683143">
        <w:rPr>
          <w:rFonts w:ascii="Times New Roman" w:hAnsi="Times New Roman"/>
          <w:sz w:val="28"/>
        </w:rPr>
        <w:t xml:space="preserve"> фонд</w:t>
      </w:r>
      <w:r w:rsidR="009A215B" w:rsidRPr="00683143">
        <w:rPr>
          <w:rFonts w:ascii="Times New Roman" w:hAnsi="Times New Roman"/>
          <w:sz w:val="28"/>
        </w:rPr>
        <w:t>а</w:t>
      </w:r>
      <w:r w:rsidRPr="00683143">
        <w:rPr>
          <w:rFonts w:ascii="Times New Roman" w:hAnsi="Times New Roman"/>
          <w:sz w:val="28"/>
        </w:rPr>
        <w:t xml:space="preserve"> рабочего времени</w:t>
      </w:r>
      <w:r w:rsidR="00F30BAE" w:rsidRPr="00683143">
        <w:rPr>
          <w:rFonts w:ascii="Times New Roman" w:hAnsi="Times New Roman"/>
          <w:sz w:val="28"/>
        </w:rPr>
        <w:t xml:space="preserve"> (таблица</w:t>
      </w:r>
      <w:r w:rsidR="00B406C2" w:rsidRPr="00683143">
        <w:rPr>
          <w:rFonts w:ascii="Times New Roman" w:hAnsi="Times New Roman"/>
          <w:sz w:val="28"/>
        </w:rPr>
        <w:t xml:space="preserve"> 2</w:t>
      </w:r>
      <w:r w:rsidR="00520F9F" w:rsidRPr="00683143">
        <w:rPr>
          <w:rFonts w:ascii="Times New Roman" w:hAnsi="Times New Roman"/>
          <w:sz w:val="28"/>
        </w:rPr>
        <w:t>)</w:t>
      </w:r>
      <w:r w:rsidR="007C3DA9" w:rsidRPr="00683143">
        <w:rPr>
          <w:rFonts w:ascii="Times New Roman" w:hAnsi="Times New Roman"/>
          <w:sz w:val="28"/>
        </w:rPr>
        <w:t xml:space="preserve">, </w:t>
      </w:r>
      <w:r w:rsidR="00F63EFA" w:rsidRPr="00683143">
        <w:rPr>
          <w:rFonts w:ascii="Times New Roman" w:hAnsi="Times New Roman"/>
          <w:sz w:val="28"/>
        </w:rPr>
        <w:t>осуществляется исходя из того, что</w:t>
      </w:r>
      <w:r w:rsidR="007C3DA9" w:rsidRPr="00683143">
        <w:rPr>
          <w:rFonts w:ascii="Times New Roman" w:hAnsi="Times New Roman"/>
          <w:sz w:val="28"/>
        </w:rPr>
        <w:t xml:space="preserve"> количество учебных отпусков составляет 20 </w:t>
      </w:r>
      <w:r w:rsidR="007C3DA9" w:rsidRPr="00683143">
        <w:rPr>
          <w:rFonts w:ascii="Times New Roman" w:hAnsi="Times New Roman"/>
          <w:sz w:val="28"/>
        </w:rPr>
        <w:lastRenderedPageBreak/>
        <w:t>дней, количество дней отсутствия на работе по болезни – 30 дней, иные отсутствия – 2 дня.</w:t>
      </w:r>
    </w:p>
    <w:p w:rsidR="00520F9F" w:rsidRPr="00683143" w:rsidRDefault="004975BB" w:rsidP="001129D1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683143">
        <w:rPr>
          <w:rFonts w:ascii="Times New Roman" w:hAnsi="Times New Roman"/>
          <w:sz w:val="28"/>
        </w:rPr>
        <w:t>Таблица 2</w:t>
      </w:r>
      <w:r w:rsidR="00520F9F" w:rsidRPr="00683143">
        <w:rPr>
          <w:rFonts w:ascii="Times New Roman" w:hAnsi="Times New Roman"/>
          <w:sz w:val="28"/>
        </w:rPr>
        <w:t xml:space="preserve"> –</w:t>
      </w:r>
      <w:r w:rsidR="004A579A" w:rsidRPr="00683143">
        <w:rPr>
          <w:rFonts w:ascii="Times New Roman" w:hAnsi="Times New Roman"/>
          <w:sz w:val="28"/>
        </w:rPr>
        <w:t xml:space="preserve"> Расчет эф</w:t>
      </w:r>
      <w:r w:rsidR="00520F9F" w:rsidRPr="00683143">
        <w:rPr>
          <w:rFonts w:ascii="Times New Roman" w:hAnsi="Times New Roman"/>
          <w:sz w:val="28"/>
        </w:rPr>
        <w:t>фективного фонда рабочего времени:</w:t>
      </w:r>
    </w:p>
    <w:tbl>
      <w:tblPr>
        <w:tblStyle w:val="ab"/>
        <w:tblW w:w="9493" w:type="dxa"/>
        <w:tblLayout w:type="fixed"/>
        <w:tblLook w:val="04A0"/>
      </w:tblPr>
      <w:tblGrid>
        <w:gridCol w:w="2689"/>
        <w:gridCol w:w="6804"/>
      </w:tblGrid>
      <w:tr w:rsidR="00FE5242" w:rsidRPr="00683143" w:rsidTr="00B35349">
        <w:trPr>
          <w:trHeight w:val="82"/>
        </w:trPr>
        <w:tc>
          <w:tcPr>
            <w:tcW w:w="2689" w:type="dxa"/>
            <w:vAlign w:val="center"/>
            <w:hideMark/>
          </w:tcPr>
          <w:p w:rsidR="00520F9F" w:rsidRPr="00683143" w:rsidRDefault="00520F9F" w:rsidP="00B35349">
            <w:pPr>
              <w:suppressAutoHyphens w:val="0"/>
              <w:spacing w:line="240" w:lineRule="auto"/>
              <w:jc w:val="center"/>
              <w:rPr>
                <w:bCs/>
                <w:sz w:val="24"/>
                <w:szCs w:val="26"/>
                <w:lang w:eastAsia="ru-RU"/>
              </w:rPr>
            </w:pPr>
            <w:r w:rsidRPr="00683143">
              <w:rPr>
                <w:bCs/>
                <w:sz w:val="24"/>
                <w:szCs w:val="26"/>
                <w:lang w:eastAsia="ru-RU"/>
              </w:rPr>
              <w:t>Показатель</w:t>
            </w:r>
          </w:p>
        </w:tc>
        <w:tc>
          <w:tcPr>
            <w:tcW w:w="6804" w:type="dxa"/>
            <w:vAlign w:val="center"/>
            <w:hideMark/>
          </w:tcPr>
          <w:p w:rsidR="00520F9F" w:rsidRPr="00683143" w:rsidRDefault="00520F9F" w:rsidP="00B35349">
            <w:pPr>
              <w:suppressAutoHyphens w:val="0"/>
              <w:spacing w:line="240" w:lineRule="auto"/>
              <w:jc w:val="center"/>
              <w:rPr>
                <w:bCs/>
                <w:sz w:val="24"/>
                <w:szCs w:val="26"/>
                <w:lang w:eastAsia="ru-RU"/>
              </w:rPr>
            </w:pPr>
            <w:r w:rsidRPr="00683143">
              <w:rPr>
                <w:bCs/>
                <w:sz w:val="24"/>
                <w:szCs w:val="26"/>
                <w:lang w:eastAsia="ru-RU"/>
              </w:rPr>
              <w:t>Расчет, значение (дней)</w:t>
            </w:r>
          </w:p>
        </w:tc>
      </w:tr>
      <w:tr w:rsidR="00FE5242" w:rsidRPr="00683143" w:rsidTr="00B35349">
        <w:trPr>
          <w:trHeight w:val="70"/>
        </w:trPr>
        <w:tc>
          <w:tcPr>
            <w:tcW w:w="2689" w:type="dxa"/>
            <w:vAlign w:val="center"/>
            <w:hideMark/>
          </w:tcPr>
          <w:p w:rsidR="00520F9F" w:rsidRPr="00683143" w:rsidRDefault="00520F9F" w:rsidP="00B35349">
            <w:pPr>
              <w:suppressAutoHyphens w:val="0"/>
              <w:spacing w:line="240" w:lineRule="auto"/>
              <w:jc w:val="center"/>
              <w:rPr>
                <w:sz w:val="24"/>
                <w:szCs w:val="26"/>
                <w:lang w:eastAsia="ru-RU"/>
              </w:rPr>
            </w:pPr>
            <w:r w:rsidRPr="00683143">
              <w:rPr>
                <w:sz w:val="24"/>
                <w:szCs w:val="26"/>
                <w:lang w:eastAsia="ru-RU"/>
              </w:rPr>
              <w:t>Календарные дни</w:t>
            </w:r>
          </w:p>
        </w:tc>
        <w:tc>
          <w:tcPr>
            <w:tcW w:w="6804" w:type="dxa"/>
            <w:vAlign w:val="center"/>
            <w:hideMark/>
          </w:tcPr>
          <w:p w:rsidR="00520F9F" w:rsidRPr="00683143" w:rsidRDefault="00520F9F" w:rsidP="00B35349">
            <w:pPr>
              <w:suppressAutoHyphens w:val="0"/>
              <w:spacing w:line="240" w:lineRule="auto"/>
              <w:jc w:val="center"/>
              <w:rPr>
                <w:sz w:val="24"/>
                <w:szCs w:val="26"/>
                <w:lang w:eastAsia="ru-RU"/>
              </w:rPr>
            </w:pPr>
            <w:r w:rsidRPr="00683143">
              <w:rPr>
                <w:sz w:val="24"/>
                <w:szCs w:val="26"/>
                <w:lang w:eastAsia="ru-RU"/>
              </w:rPr>
              <w:t>365</w:t>
            </w:r>
          </w:p>
        </w:tc>
      </w:tr>
      <w:tr w:rsidR="00FE5242" w:rsidRPr="00683143" w:rsidTr="00B35349">
        <w:trPr>
          <w:trHeight w:val="501"/>
        </w:trPr>
        <w:tc>
          <w:tcPr>
            <w:tcW w:w="2689" w:type="dxa"/>
            <w:vAlign w:val="center"/>
            <w:hideMark/>
          </w:tcPr>
          <w:p w:rsidR="00520F9F" w:rsidRPr="00683143" w:rsidRDefault="00520F9F" w:rsidP="00B35349">
            <w:pPr>
              <w:suppressAutoHyphens w:val="0"/>
              <w:spacing w:line="240" w:lineRule="auto"/>
              <w:jc w:val="center"/>
              <w:rPr>
                <w:sz w:val="24"/>
                <w:szCs w:val="26"/>
                <w:lang w:eastAsia="ru-RU"/>
              </w:rPr>
            </w:pPr>
            <w:r w:rsidRPr="00683143">
              <w:rPr>
                <w:sz w:val="24"/>
                <w:szCs w:val="26"/>
                <w:lang w:eastAsia="ru-RU"/>
              </w:rPr>
              <w:t>Выходные и праздничные дни</w:t>
            </w:r>
          </w:p>
        </w:tc>
        <w:tc>
          <w:tcPr>
            <w:tcW w:w="6804" w:type="dxa"/>
            <w:vAlign w:val="center"/>
            <w:hideMark/>
          </w:tcPr>
          <w:p w:rsidR="00520F9F" w:rsidRPr="00683143" w:rsidRDefault="00FE5242" w:rsidP="00B35349">
            <w:pPr>
              <w:suppressAutoHyphens w:val="0"/>
              <w:spacing w:line="240" w:lineRule="auto"/>
              <w:jc w:val="center"/>
              <w:rPr>
                <w:sz w:val="24"/>
                <w:szCs w:val="26"/>
                <w:lang w:eastAsia="ru-RU"/>
              </w:rPr>
            </w:pPr>
            <w:r w:rsidRPr="00683143">
              <w:rPr>
                <w:sz w:val="24"/>
                <w:szCs w:val="26"/>
                <w:lang w:eastAsia="ru-RU"/>
              </w:rPr>
              <w:t>в соответствии с производственным календарем</w:t>
            </w:r>
          </w:p>
        </w:tc>
      </w:tr>
      <w:tr w:rsidR="003563E4" w:rsidRPr="00683143" w:rsidTr="00B35349">
        <w:trPr>
          <w:trHeight w:val="270"/>
        </w:trPr>
        <w:tc>
          <w:tcPr>
            <w:tcW w:w="9493" w:type="dxa"/>
            <w:gridSpan w:val="2"/>
            <w:vAlign w:val="center"/>
            <w:hideMark/>
          </w:tcPr>
          <w:p w:rsidR="00520F9F" w:rsidRPr="00683143" w:rsidRDefault="00520F9F" w:rsidP="00F63EFA">
            <w:pPr>
              <w:suppressAutoHyphens w:val="0"/>
              <w:spacing w:line="240" w:lineRule="auto"/>
              <w:ind w:firstLine="851"/>
              <w:jc w:val="left"/>
              <w:rPr>
                <w:sz w:val="24"/>
                <w:szCs w:val="26"/>
                <w:lang w:eastAsia="ru-RU"/>
              </w:rPr>
            </w:pPr>
            <w:r w:rsidRPr="00683143">
              <w:rPr>
                <w:sz w:val="24"/>
                <w:szCs w:val="26"/>
                <w:lang w:eastAsia="ru-RU"/>
              </w:rPr>
              <w:t>ФРВ</w:t>
            </w:r>
            <w:r w:rsidR="00F63EFA" w:rsidRPr="00683143">
              <w:rPr>
                <w:sz w:val="24"/>
                <w:szCs w:val="26"/>
                <w:lang w:eastAsia="ru-RU"/>
              </w:rPr>
              <w:t>:</w:t>
            </w:r>
          </w:p>
        </w:tc>
      </w:tr>
      <w:tr w:rsidR="00FE5242" w:rsidRPr="00683143" w:rsidTr="00B35349">
        <w:trPr>
          <w:trHeight w:val="74"/>
        </w:trPr>
        <w:tc>
          <w:tcPr>
            <w:tcW w:w="2689" w:type="dxa"/>
            <w:vAlign w:val="center"/>
            <w:hideMark/>
          </w:tcPr>
          <w:p w:rsidR="003563E4" w:rsidRPr="00683143" w:rsidRDefault="00520F9F" w:rsidP="00B35349">
            <w:pPr>
              <w:suppressAutoHyphens w:val="0"/>
              <w:spacing w:line="240" w:lineRule="auto"/>
              <w:jc w:val="center"/>
              <w:rPr>
                <w:sz w:val="24"/>
                <w:szCs w:val="26"/>
                <w:lang w:eastAsia="ru-RU"/>
              </w:rPr>
            </w:pPr>
            <w:r w:rsidRPr="00683143">
              <w:rPr>
                <w:sz w:val="24"/>
                <w:szCs w:val="26"/>
                <w:lang w:eastAsia="ru-RU"/>
              </w:rPr>
              <w:t>Календарный</w:t>
            </w:r>
            <w:r w:rsidR="00F63EFA" w:rsidRPr="00683143">
              <w:rPr>
                <w:sz w:val="24"/>
                <w:szCs w:val="26"/>
                <w:lang w:eastAsia="ru-RU"/>
              </w:rPr>
              <w:t xml:space="preserve"> </w:t>
            </w:r>
            <w:r w:rsidR="003563E4" w:rsidRPr="00683143">
              <w:rPr>
                <w:sz w:val="24"/>
                <w:szCs w:val="26"/>
                <w:lang w:eastAsia="ru-RU"/>
              </w:rPr>
              <w:t>фонд</w:t>
            </w:r>
          </w:p>
        </w:tc>
        <w:tc>
          <w:tcPr>
            <w:tcW w:w="6804" w:type="dxa"/>
            <w:vAlign w:val="center"/>
            <w:hideMark/>
          </w:tcPr>
          <w:p w:rsidR="00520F9F" w:rsidRPr="00683143" w:rsidRDefault="001E547D" w:rsidP="00B35349">
            <w:pPr>
              <w:jc w:val="center"/>
              <w:rPr>
                <w:sz w:val="24"/>
                <w:szCs w:val="26"/>
                <w:lang w:eastAsia="ru-RU"/>
              </w:rPr>
            </w:pPr>
            <w:r w:rsidRPr="00683143">
              <w:rPr>
                <w:sz w:val="24"/>
                <w:szCs w:val="26"/>
                <w:lang w:eastAsia="ru-RU"/>
              </w:rPr>
              <w:t>Кол-во календарных дней ×</w:t>
            </w:r>
            <w:r w:rsidR="003563E4" w:rsidRPr="00683143">
              <w:rPr>
                <w:sz w:val="24"/>
                <w:szCs w:val="26"/>
                <w:lang w:eastAsia="ru-RU"/>
              </w:rPr>
              <w:t xml:space="preserve"> общее число рабочих</w:t>
            </w:r>
          </w:p>
        </w:tc>
      </w:tr>
      <w:tr w:rsidR="00FE5242" w:rsidRPr="00683143" w:rsidTr="00B35349">
        <w:trPr>
          <w:trHeight w:val="95"/>
        </w:trPr>
        <w:tc>
          <w:tcPr>
            <w:tcW w:w="2689" w:type="dxa"/>
            <w:vAlign w:val="center"/>
            <w:hideMark/>
          </w:tcPr>
          <w:p w:rsidR="003563E4" w:rsidRPr="00683143" w:rsidRDefault="00520F9F" w:rsidP="00B35349">
            <w:pPr>
              <w:suppressAutoHyphens w:val="0"/>
              <w:spacing w:line="240" w:lineRule="auto"/>
              <w:jc w:val="center"/>
              <w:rPr>
                <w:sz w:val="24"/>
                <w:szCs w:val="26"/>
                <w:lang w:eastAsia="ru-RU"/>
              </w:rPr>
            </w:pPr>
            <w:r w:rsidRPr="00683143">
              <w:rPr>
                <w:sz w:val="24"/>
                <w:szCs w:val="26"/>
                <w:lang w:eastAsia="ru-RU"/>
              </w:rPr>
              <w:t>Номинальный</w:t>
            </w:r>
            <w:r w:rsidR="00F63EFA" w:rsidRPr="00683143">
              <w:rPr>
                <w:sz w:val="24"/>
                <w:szCs w:val="26"/>
                <w:lang w:eastAsia="ru-RU"/>
              </w:rPr>
              <w:t xml:space="preserve"> </w:t>
            </w:r>
            <w:r w:rsidR="003563E4" w:rsidRPr="00683143">
              <w:rPr>
                <w:sz w:val="24"/>
                <w:szCs w:val="26"/>
                <w:lang w:eastAsia="ru-RU"/>
              </w:rPr>
              <w:t>фонд</w:t>
            </w:r>
          </w:p>
        </w:tc>
        <w:tc>
          <w:tcPr>
            <w:tcW w:w="6804" w:type="dxa"/>
            <w:vAlign w:val="center"/>
            <w:hideMark/>
          </w:tcPr>
          <w:p w:rsidR="00520F9F" w:rsidRPr="00683143" w:rsidRDefault="003563E4" w:rsidP="00B35349">
            <w:pPr>
              <w:suppressAutoHyphens w:val="0"/>
              <w:spacing w:line="240" w:lineRule="auto"/>
              <w:jc w:val="center"/>
              <w:rPr>
                <w:sz w:val="24"/>
                <w:szCs w:val="26"/>
                <w:lang w:eastAsia="ru-RU"/>
              </w:rPr>
            </w:pPr>
            <w:r w:rsidRPr="00683143">
              <w:rPr>
                <w:sz w:val="24"/>
                <w:szCs w:val="26"/>
                <w:lang w:eastAsia="ru-RU"/>
              </w:rPr>
              <w:t>(Количество календарных дней – выходные и праздничные дни)</w:t>
            </w:r>
            <w:r w:rsidR="001E547D" w:rsidRPr="00683143">
              <w:rPr>
                <w:sz w:val="24"/>
                <w:szCs w:val="26"/>
                <w:lang w:eastAsia="ru-RU"/>
              </w:rPr>
              <w:t xml:space="preserve"> ×</w:t>
            </w:r>
            <w:r w:rsidRPr="00683143">
              <w:rPr>
                <w:sz w:val="24"/>
                <w:szCs w:val="26"/>
                <w:lang w:eastAsia="ru-RU"/>
              </w:rPr>
              <w:t xml:space="preserve"> общее число рабочих</w:t>
            </w:r>
          </w:p>
        </w:tc>
      </w:tr>
      <w:tr w:rsidR="00FE5242" w:rsidRPr="00683143" w:rsidTr="00B35349">
        <w:trPr>
          <w:trHeight w:val="373"/>
        </w:trPr>
        <w:tc>
          <w:tcPr>
            <w:tcW w:w="2689" w:type="dxa"/>
            <w:vAlign w:val="center"/>
            <w:hideMark/>
          </w:tcPr>
          <w:p w:rsidR="003563E4" w:rsidRPr="00683143" w:rsidRDefault="00520F9F" w:rsidP="00B35349">
            <w:pPr>
              <w:suppressAutoHyphens w:val="0"/>
              <w:spacing w:line="240" w:lineRule="auto"/>
              <w:jc w:val="center"/>
              <w:rPr>
                <w:sz w:val="24"/>
                <w:szCs w:val="26"/>
                <w:lang w:eastAsia="ru-RU"/>
              </w:rPr>
            </w:pPr>
            <w:r w:rsidRPr="00683143">
              <w:rPr>
                <w:sz w:val="24"/>
                <w:szCs w:val="26"/>
                <w:lang w:eastAsia="ru-RU"/>
              </w:rPr>
              <w:t>Максимально возможный</w:t>
            </w:r>
            <w:r w:rsidR="00F63EFA" w:rsidRPr="00683143">
              <w:rPr>
                <w:sz w:val="24"/>
                <w:szCs w:val="26"/>
                <w:lang w:eastAsia="ru-RU"/>
              </w:rPr>
              <w:t xml:space="preserve"> </w:t>
            </w:r>
            <w:r w:rsidR="003563E4" w:rsidRPr="00683143">
              <w:rPr>
                <w:sz w:val="24"/>
                <w:szCs w:val="26"/>
                <w:lang w:eastAsia="ru-RU"/>
              </w:rPr>
              <w:t>фонд</w:t>
            </w:r>
          </w:p>
        </w:tc>
        <w:tc>
          <w:tcPr>
            <w:tcW w:w="6804" w:type="dxa"/>
            <w:vAlign w:val="center"/>
            <w:hideMark/>
          </w:tcPr>
          <w:p w:rsidR="00FE5242" w:rsidRPr="00683143" w:rsidRDefault="003563E4" w:rsidP="00B35349">
            <w:pPr>
              <w:spacing w:line="240" w:lineRule="auto"/>
              <w:jc w:val="center"/>
              <w:rPr>
                <w:sz w:val="24"/>
                <w:szCs w:val="26"/>
                <w:lang w:eastAsia="ru-RU"/>
              </w:rPr>
            </w:pPr>
            <w:r w:rsidRPr="00683143">
              <w:rPr>
                <w:sz w:val="24"/>
                <w:szCs w:val="26"/>
                <w:lang w:eastAsia="ru-RU"/>
              </w:rPr>
              <w:t>Номин</w:t>
            </w:r>
            <w:r w:rsidR="001E547D" w:rsidRPr="00683143">
              <w:rPr>
                <w:sz w:val="24"/>
                <w:szCs w:val="26"/>
                <w:lang w:eastAsia="ru-RU"/>
              </w:rPr>
              <w:t>альные фонд – кол-</w:t>
            </w:r>
            <w:r w:rsidR="00B35349" w:rsidRPr="00683143">
              <w:rPr>
                <w:sz w:val="24"/>
                <w:szCs w:val="26"/>
                <w:lang w:eastAsia="ru-RU"/>
              </w:rPr>
              <w:t>во учебных отпусков ×</w:t>
            </w:r>
            <w:r w:rsidR="001E547D" w:rsidRPr="00683143">
              <w:rPr>
                <w:sz w:val="24"/>
                <w:szCs w:val="26"/>
                <w:lang w:eastAsia="ru-RU"/>
              </w:rPr>
              <w:t xml:space="preserve"> количество рабочих</w:t>
            </w:r>
          </w:p>
        </w:tc>
      </w:tr>
      <w:tr w:rsidR="00FE5242" w:rsidRPr="00683143" w:rsidTr="00B35349">
        <w:trPr>
          <w:trHeight w:val="116"/>
        </w:trPr>
        <w:tc>
          <w:tcPr>
            <w:tcW w:w="2689" w:type="dxa"/>
            <w:vAlign w:val="center"/>
            <w:hideMark/>
          </w:tcPr>
          <w:p w:rsidR="003563E4" w:rsidRPr="00683143" w:rsidRDefault="00520F9F" w:rsidP="00B35349">
            <w:pPr>
              <w:suppressAutoHyphens w:val="0"/>
              <w:spacing w:line="240" w:lineRule="auto"/>
              <w:jc w:val="center"/>
              <w:rPr>
                <w:sz w:val="24"/>
                <w:szCs w:val="26"/>
                <w:lang w:eastAsia="ru-RU"/>
              </w:rPr>
            </w:pPr>
            <w:r w:rsidRPr="00683143">
              <w:rPr>
                <w:sz w:val="24"/>
                <w:szCs w:val="26"/>
                <w:lang w:eastAsia="ru-RU"/>
              </w:rPr>
              <w:t>Эффективный</w:t>
            </w:r>
            <w:r w:rsidR="00F63EFA" w:rsidRPr="00683143">
              <w:rPr>
                <w:sz w:val="24"/>
                <w:szCs w:val="26"/>
                <w:lang w:eastAsia="ru-RU"/>
              </w:rPr>
              <w:t xml:space="preserve"> </w:t>
            </w:r>
            <w:r w:rsidR="003563E4" w:rsidRPr="00683143">
              <w:rPr>
                <w:sz w:val="24"/>
                <w:szCs w:val="26"/>
                <w:lang w:eastAsia="ru-RU"/>
              </w:rPr>
              <w:t>фонд</w:t>
            </w:r>
          </w:p>
        </w:tc>
        <w:tc>
          <w:tcPr>
            <w:tcW w:w="6804" w:type="dxa"/>
            <w:vAlign w:val="center"/>
            <w:hideMark/>
          </w:tcPr>
          <w:p w:rsidR="003563E4" w:rsidRPr="00683143" w:rsidRDefault="001E547D" w:rsidP="00B35349">
            <w:pPr>
              <w:suppressAutoHyphens w:val="0"/>
              <w:spacing w:line="240" w:lineRule="auto"/>
              <w:jc w:val="center"/>
              <w:rPr>
                <w:sz w:val="24"/>
                <w:szCs w:val="26"/>
                <w:lang w:eastAsia="ru-RU"/>
              </w:rPr>
            </w:pPr>
            <w:r w:rsidRPr="00683143">
              <w:rPr>
                <w:sz w:val="24"/>
                <w:szCs w:val="26"/>
                <w:lang w:eastAsia="ru-RU"/>
              </w:rPr>
              <w:t>Максимально возможный фонд – кол-во дней по болезни – кол-во учебных отпусков – иные отсутствия</w:t>
            </w:r>
          </w:p>
        </w:tc>
      </w:tr>
    </w:tbl>
    <w:p w:rsidR="00520F9F" w:rsidRPr="00683143" w:rsidRDefault="00520F9F" w:rsidP="001129D1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5759C" w:rsidRPr="00683143" w:rsidRDefault="001129D1" w:rsidP="001129D1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143">
        <w:rPr>
          <w:rFonts w:ascii="Times New Roman" w:hAnsi="Times New Roman"/>
          <w:sz w:val="28"/>
          <w:szCs w:val="28"/>
        </w:rPr>
        <w:t>2.4</w:t>
      </w:r>
      <w:r w:rsidR="001E7D0B" w:rsidRPr="00683143">
        <w:rPr>
          <w:rFonts w:ascii="Times New Roman" w:hAnsi="Times New Roman"/>
          <w:sz w:val="28"/>
          <w:szCs w:val="28"/>
        </w:rPr>
        <w:t xml:space="preserve"> Определ</w:t>
      </w:r>
      <w:r w:rsidR="009A215B" w:rsidRPr="00683143">
        <w:rPr>
          <w:rFonts w:ascii="Times New Roman" w:hAnsi="Times New Roman"/>
          <w:sz w:val="28"/>
          <w:szCs w:val="28"/>
        </w:rPr>
        <w:t>ение</w:t>
      </w:r>
      <w:r w:rsidR="001E7D0B" w:rsidRPr="00683143">
        <w:rPr>
          <w:rFonts w:ascii="Times New Roman" w:hAnsi="Times New Roman"/>
          <w:sz w:val="28"/>
          <w:szCs w:val="28"/>
        </w:rPr>
        <w:t xml:space="preserve"> размер</w:t>
      </w:r>
      <w:r w:rsidR="009A215B" w:rsidRPr="00683143">
        <w:rPr>
          <w:rFonts w:ascii="Times New Roman" w:hAnsi="Times New Roman"/>
          <w:sz w:val="28"/>
          <w:szCs w:val="28"/>
        </w:rPr>
        <w:t>а</w:t>
      </w:r>
      <w:r w:rsidR="001E7D0B" w:rsidRPr="00683143">
        <w:rPr>
          <w:rFonts w:ascii="Times New Roman" w:hAnsi="Times New Roman"/>
          <w:sz w:val="28"/>
          <w:szCs w:val="28"/>
        </w:rPr>
        <w:t xml:space="preserve"> премии</w:t>
      </w:r>
      <w:r w:rsidR="00621CCC" w:rsidRPr="00683143">
        <w:rPr>
          <w:rFonts w:ascii="Times New Roman" w:hAnsi="Times New Roman"/>
          <w:sz w:val="28"/>
          <w:szCs w:val="28"/>
        </w:rPr>
        <w:t xml:space="preserve"> по формуле</w:t>
      </w:r>
      <w:r w:rsidR="00FE3FE9" w:rsidRPr="00683143">
        <w:rPr>
          <w:rFonts w:ascii="Times New Roman" w:hAnsi="Times New Roman"/>
          <w:sz w:val="28"/>
          <w:szCs w:val="28"/>
        </w:rPr>
        <w:t xml:space="preserve"> (7)</w:t>
      </w:r>
      <w:r w:rsidR="00621CCC" w:rsidRPr="00683143">
        <w:rPr>
          <w:rFonts w:ascii="Times New Roman" w:hAnsi="Times New Roman"/>
          <w:sz w:val="28"/>
          <w:szCs w:val="28"/>
        </w:rPr>
        <w:t>:</w:t>
      </w:r>
    </w:p>
    <w:tbl>
      <w:tblPr>
        <w:tblStyle w:val="ab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26"/>
        <w:gridCol w:w="561"/>
      </w:tblGrid>
      <w:tr w:rsidR="00FE3FE9" w:rsidRPr="00683143" w:rsidTr="00FE3FE9">
        <w:tc>
          <w:tcPr>
            <w:tcW w:w="8926" w:type="dxa"/>
          </w:tcPr>
          <w:p w:rsidR="00FE3FE9" w:rsidRPr="00683143" w:rsidRDefault="00FE3FE9" w:rsidP="00865FA1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Пр=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Зт.ф.×%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100%</m:t>
                    </m:r>
                  </m:den>
                </m:f>
              </m:oMath>
            </m:oMathPara>
          </w:p>
        </w:tc>
        <w:tc>
          <w:tcPr>
            <w:tcW w:w="561" w:type="dxa"/>
          </w:tcPr>
          <w:p w:rsidR="00FE3FE9" w:rsidRPr="00683143" w:rsidRDefault="00FE3FE9" w:rsidP="00865FA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3143">
              <w:rPr>
                <w:rFonts w:ascii="Times New Roman" w:hAnsi="Times New Roman"/>
                <w:sz w:val="28"/>
                <w:szCs w:val="28"/>
              </w:rPr>
              <w:t>(7)</w:t>
            </w:r>
          </w:p>
        </w:tc>
      </w:tr>
    </w:tbl>
    <w:p w:rsidR="001E7D0B" w:rsidRPr="00683143" w:rsidRDefault="001E7D0B" w:rsidP="00D37951">
      <w:pPr>
        <w:rPr>
          <w:lang w:eastAsia="ru-RU"/>
        </w:rPr>
      </w:pPr>
      <w:r w:rsidRPr="00683143">
        <w:rPr>
          <w:szCs w:val="28"/>
        </w:rPr>
        <w:t xml:space="preserve">где % – процент </w:t>
      </w:r>
      <w:r w:rsidRPr="00683143">
        <w:rPr>
          <w:szCs w:val="28"/>
          <w:shd w:val="clear" w:color="auto" w:fill="FFFFFF"/>
        </w:rPr>
        <w:t xml:space="preserve">доплаты по премиальной системе, берется из методических указаний </w:t>
      </w:r>
      <w:r w:rsidR="004D2EC7" w:rsidRPr="00683143">
        <w:rPr>
          <w:lang w:eastAsia="ru-RU"/>
        </w:rPr>
        <w:t>по формированию смет и калькуляций на ремонт</w:t>
      </w:r>
      <w:r w:rsidR="00D37951" w:rsidRPr="00683143">
        <w:rPr>
          <w:lang w:eastAsia="ru-RU"/>
        </w:rPr>
        <w:t xml:space="preserve"> </w:t>
      </w:r>
      <w:r w:rsidR="004D2EC7" w:rsidRPr="00683143">
        <w:rPr>
          <w:lang w:eastAsia="ru-RU"/>
        </w:rPr>
        <w:t>оборудования</w:t>
      </w:r>
      <w:r w:rsidR="00D37951" w:rsidRPr="00683143">
        <w:rPr>
          <w:lang w:eastAsia="ru-RU"/>
        </w:rPr>
        <w:t xml:space="preserve"> </w:t>
      </w:r>
      <w:r w:rsidR="004D2EC7" w:rsidRPr="00683143">
        <w:rPr>
          <w:lang w:eastAsia="ru-RU"/>
        </w:rPr>
        <w:t>СО 34.20.607-2005 (см. Общие положения).</w:t>
      </w:r>
    </w:p>
    <w:p w:rsidR="0097037D" w:rsidRPr="00683143" w:rsidRDefault="0097037D" w:rsidP="00D37951">
      <w:pPr>
        <w:pStyle w:val="a5"/>
        <w:numPr>
          <w:ilvl w:val="1"/>
          <w:numId w:val="2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143">
        <w:rPr>
          <w:rFonts w:ascii="Times New Roman" w:hAnsi="Times New Roman"/>
          <w:sz w:val="28"/>
          <w:szCs w:val="28"/>
        </w:rPr>
        <w:t>Определ</w:t>
      </w:r>
      <w:r w:rsidR="00D37951" w:rsidRPr="00683143">
        <w:rPr>
          <w:rFonts w:ascii="Times New Roman" w:hAnsi="Times New Roman"/>
          <w:sz w:val="28"/>
          <w:szCs w:val="28"/>
        </w:rPr>
        <w:t>ение</w:t>
      </w:r>
      <w:r w:rsidRPr="00683143">
        <w:rPr>
          <w:rFonts w:ascii="Times New Roman" w:hAnsi="Times New Roman"/>
          <w:sz w:val="28"/>
          <w:szCs w:val="28"/>
        </w:rPr>
        <w:t xml:space="preserve"> размер</w:t>
      </w:r>
      <w:r w:rsidR="00D37951" w:rsidRPr="00683143">
        <w:rPr>
          <w:rFonts w:ascii="Times New Roman" w:hAnsi="Times New Roman"/>
          <w:sz w:val="28"/>
          <w:szCs w:val="28"/>
        </w:rPr>
        <w:t>а</w:t>
      </w:r>
      <w:r w:rsidRPr="00683143">
        <w:rPr>
          <w:rFonts w:ascii="Times New Roman" w:hAnsi="Times New Roman"/>
          <w:sz w:val="28"/>
          <w:szCs w:val="28"/>
        </w:rPr>
        <w:t xml:space="preserve"> доплат</w:t>
      </w:r>
      <w:r w:rsidR="00D37951" w:rsidRPr="00683143">
        <w:rPr>
          <w:rFonts w:ascii="Times New Roman" w:hAnsi="Times New Roman"/>
          <w:sz w:val="28"/>
          <w:szCs w:val="28"/>
        </w:rPr>
        <w:t>ы</w:t>
      </w:r>
      <w:r w:rsidRPr="00683143">
        <w:rPr>
          <w:rFonts w:ascii="Times New Roman" w:hAnsi="Times New Roman"/>
          <w:sz w:val="28"/>
          <w:szCs w:val="28"/>
        </w:rPr>
        <w:t xml:space="preserve"> за вредные условия труда</w:t>
      </w:r>
      <w:r w:rsidR="00197554" w:rsidRPr="00683143">
        <w:rPr>
          <w:rFonts w:ascii="Times New Roman" w:hAnsi="Times New Roman"/>
          <w:sz w:val="28"/>
          <w:szCs w:val="28"/>
        </w:rPr>
        <w:t xml:space="preserve"> по формуле</w:t>
      </w:r>
      <w:r w:rsidR="00FE3FE9" w:rsidRPr="00683143">
        <w:rPr>
          <w:rFonts w:ascii="Times New Roman" w:hAnsi="Times New Roman"/>
          <w:sz w:val="28"/>
          <w:szCs w:val="28"/>
        </w:rPr>
        <w:t xml:space="preserve"> (8)</w:t>
      </w:r>
      <w:r w:rsidR="00197554" w:rsidRPr="00683143">
        <w:rPr>
          <w:rFonts w:ascii="Times New Roman" w:hAnsi="Times New Roman"/>
          <w:sz w:val="28"/>
          <w:szCs w:val="28"/>
        </w:rPr>
        <w:t>:</w:t>
      </w:r>
    </w:p>
    <w:tbl>
      <w:tblPr>
        <w:tblStyle w:val="ab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26"/>
        <w:gridCol w:w="561"/>
      </w:tblGrid>
      <w:tr w:rsidR="00FE3FE9" w:rsidRPr="00683143" w:rsidTr="0031694E">
        <w:tc>
          <w:tcPr>
            <w:tcW w:w="8926" w:type="dxa"/>
          </w:tcPr>
          <w:p w:rsidR="00FE3FE9" w:rsidRPr="00683143" w:rsidRDefault="00FE3FE9" w:rsidP="00865FA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Звр=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Зт.ф.×Квр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100%</m:t>
                    </m:r>
                  </m:den>
                </m:f>
              </m:oMath>
            </m:oMathPara>
          </w:p>
        </w:tc>
        <w:tc>
          <w:tcPr>
            <w:tcW w:w="561" w:type="dxa"/>
            <w:vAlign w:val="center"/>
          </w:tcPr>
          <w:p w:rsidR="00FE3FE9" w:rsidRPr="00683143" w:rsidRDefault="00FE3FE9" w:rsidP="0031694E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143">
              <w:rPr>
                <w:rFonts w:ascii="Times New Roman" w:hAnsi="Times New Roman"/>
                <w:sz w:val="28"/>
                <w:szCs w:val="28"/>
              </w:rPr>
              <w:t>(8)</w:t>
            </w:r>
          </w:p>
        </w:tc>
      </w:tr>
    </w:tbl>
    <w:p w:rsidR="00197554" w:rsidRPr="00683143" w:rsidRDefault="00D37951" w:rsidP="00D37951">
      <w:pPr>
        <w:shd w:val="clear" w:color="auto" w:fill="FFFFFF"/>
        <w:jc w:val="left"/>
        <w:rPr>
          <w:szCs w:val="32"/>
        </w:rPr>
      </w:pPr>
      <w:r w:rsidRPr="00683143">
        <w:rPr>
          <w:szCs w:val="32"/>
        </w:rPr>
        <w:t>г</w:t>
      </w:r>
      <w:r w:rsidR="00197554" w:rsidRPr="00683143">
        <w:rPr>
          <w:szCs w:val="32"/>
        </w:rPr>
        <w:t>де</w:t>
      </w:r>
      <w:r w:rsidRPr="00683143">
        <w:rPr>
          <w:szCs w:val="32"/>
        </w:rPr>
        <w:t xml:space="preserve"> </w:t>
      </w:r>
      <w:r w:rsidR="00197554" w:rsidRPr="00683143">
        <w:rPr>
          <w:szCs w:val="32"/>
        </w:rPr>
        <w:t>Квр – коэффициент вредности (выдается преподавателем).</w:t>
      </w:r>
    </w:p>
    <w:p w:rsidR="00197554" w:rsidRPr="00683143" w:rsidRDefault="00197554" w:rsidP="00197554">
      <w:pPr>
        <w:ind w:firstLine="709"/>
      </w:pPr>
      <w:r w:rsidRPr="00683143">
        <w:t>2.6 Определ</w:t>
      </w:r>
      <w:r w:rsidR="00D37951" w:rsidRPr="00683143">
        <w:t>ение</w:t>
      </w:r>
      <w:r w:rsidRPr="00683143">
        <w:t xml:space="preserve"> основно</w:t>
      </w:r>
      <w:r w:rsidR="00D37951" w:rsidRPr="00683143">
        <w:t>го</w:t>
      </w:r>
      <w:r w:rsidRPr="00683143">
        <w:t xml:space="preserve"> фонд</w:t>
      </w:r>
      <w:r w:rsidR="00D37951" w:rsidRPr="00683143">
        <w:t>а</w:t>
      </w:r>
      <w:r w:rsidRPr="00683143">
        <w:t xml:space="preserve"> заработной платы по формуле</w:t>
      </w:r>
      <w:r w:rsidR="00F437EC" w:rsidRPr="00683143">
        <w:t xml:space="preserve"> (9)</w:t>
      </w:r>
      <w:r w:rsidRPr="00683143">
        <w:t>:</w:t>
      </w:r>
    </w:p>
    <w:tbl>
      <w:tblPr>
        <w:tblStyle w:val="ab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26"/>
        <w:gridCol w:w="561"/>
      </w:tblGrid>
      <w:tr w:rsidR="00F437EC" w:rsidRPr="00683143" w:rsidTr="00865FA1">
        <w:tc>
          <w:tcPr>
            <w:tcW w:w="8926" w:type="dxa"/>
          </w:tcPr>
          <w:p w:rsidR="00F437EC" w:rsidRPr="00683143" w:rsidRDefault="00F437EC" w:rsidP="00865FA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Зо.ф. =Зт.ф.+Пр+Звр</m:t>
                </m:r>
              </m:oMath>
            </m:oMathPara>
          </w:p>
        </w:tc>
        <w:tc>
          <w:tcPr>
            <w:tcW w:w="561" w:type="dxa"/>
          </w:tcPr>
          <w:p w:rsidR="00F437EC" w:rsidRPr="00683143" w:rsidRDefault="00F437EC" w:rsidP="00F437EC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3143">
              <w:rPr>
                <w:rFonts w:ascii="Times New Roman" w:hAnsi="Times New Roman"/>
                <w:sz w:val="28"/>
                <w:szCs w:val="28"/>
              </w:rPr>
              <w:t>(9)</w:t>
            </w:r>
          </w:p>
        </w:tc>
      </w:tr>
    </w:tbl>
    <w:p w:rsidR="008E5672" w:rsidRPr="00683143" w:rsidRDefault="008E5672" w:rsidP="00197554">
      <w:pPr>
        <w:ind w:firstLine="709"/>
      </w:pPr>
      <w:r w:rsidRPr="00683143">
        <w:t>2.7 Определ</w:t>
      </w:r>
      <w:r w:rsidR="00D37951" w:rsidRPr="00683143">
        <w:t>ение</w:t>
      </w:r>
      <w:r w:rsidRPr="00683143">
        <w:t xml:space="preserve"> </w:t>
      </w:r>
      <w:r w:rsidR="00896AF2" w:rsidRPr="00683143">
        <w:t>заработн</w:t>
      </w:r>
      <w:r w:rsidR="00D37951" w:rsidRPr="00683143">
        <w:t>ой</w:t>
      </w:r>
      <w:r w:rsidR="00896AF2" w:rsidRPr="00683143">
        <w:t xml:space="preserve"> плат</w:t>
      </w:r>
      <w:r w:rsidR="00D37951" w:rsidRPr="00683143">
        <w:t>ы</w:t>
      </w:r>
      <w:r w:rsidR="00896AF2" w:rsidRPr="00683143">
        <w:t xml:space="preserve"> по часовой тарифной ставке одного каждого члена ремонтной бригады</w:t>
      </w:r>
      <w:r w:rsidR="00604F07" w:rsidRPr="00683143">
        <w:t xml:space="preserve"> (10)</w:t>
      </w:r>
      <w:r w:rsidR="00896AF2" w:rsidRPr="00683143">
        <w:t>:</w:t>
      </w:r>
    </w:p>
    <w:tbl>
      <w:tblPr>
        <w:tblStyle w:val="ab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26"/>
        <w:gridCol w:w="683"/>
      </w:tblGrid>
      <w:tr w:rsidR="002B7DE7" w:rsidRPr="00683143" w:rsidTr="0031694E">
        <w:tc>
          <w:tcPr>
            <w:tcW w:w="8926" w:type="dxa"/>
          </w:tcPr>
          <w:p w:rsidR="002B7DE7" w:rsidRPr="00683143" w:rsidRDefault="00AC232D" w:rsidP="00865FA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</w:rPr>
                      <m:t>Ф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зп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</w:rPr>
                      <m:t>ЧТС</m:t>
                    </m:r>
                  </m:sup>
                </m:sSubSup>
                <m:r>
                  <w:rPr>
                    <w:rFonts w:ascii="Cambria Math" w:hAnsi="Cambria Math"/>
                    <w:sz w:val="2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Т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эфф</m:t>
                    </m:r>
                  </m:sub>
                </m:sSub>
                <m:r>
                  <w:rPr>
                    <w:rFonts w:ascii="Cambria Math" w:hAnsi="Cambria Math"/>
                    <w:sz w:val="28"/>
                  </w:rPr>
                  <m:t>×ЧТС</m:t>
                </m:r>
              </m:oMath>
            </m:oMathPara>
          </w:p>
        </w:tc>
        <w:tc>
          <w:tcPr>
            <w:tcW w:w="561" w:type="dxa"/>
            <w:vAlign w:val="center"/>
          </w:tcPr>
          <w:p w:rsidR="002B7DE7" w:rsidRPr="00683143" w:rsidRDefault="002B7DE7" w:rsidP="0031694E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143">
              <w:rPr>
                <w:rFonts w:ascii="Times New Roman" w:hAnsi="Times New Roman"/>
                <w:sz w:val="28"/>
                <w:szCs w:val="28"/>
              </w:rPr>
              <w:t>(10)</w:t>
            </w:r>
          </w:p>
        </w:tc>
      </w:tr>
    </w:tbl>
    <w:p w:rsidR="00D17EB9" w:rsidRPr="00683143" w:rsidRDefault="00D17EB9" w:rsidP="00D37951">
      <w:r w:rsidRPr="00683143">
        <w:t>где ЧТС – часовая тарифная ставка 1 рабочего.</w:t>
      </w:r>
    </w:p>
    <w:p w:rsidR="005802C3" w:rsidRPr="00683143" w:rsidRDefault="005802C3" w:rsidP="00197554">
      <w:pPr>
        <w:ind w:firstLine="709"/>
      </w:pPr>
      <w:r w:rsidRPr="00683143">
        <w:t>2.8 Определ</w:t>
      </w:r>
      <w:r w:rsidR="00D37951" w:rsidRPr="00683143">
        <w:t>ение</w:t>
      </w:r>
      <w:r w:rsidRPr="00683143">
        <w:t xml:space="preserve"> сумм</w:t>
      </w:r>
      <w:r w:rsidR="00D37951" w:rsidRPr="00683143">
        <w:t>ы</w:t>
      </w:r>
      <w:r w:rsidRPr="00683143">
        <w:t xml:space="preserve"> заработной платы рабочего с учетом районного коэффициента</w:t>
      </w:r>
      <w:r w:rsidR="002B7DE7" w:rsidRPr="00683143">
        <w:t xml:space="preserve"> (11)</w:t>
      </w:r>
      <w:r w:rsidRPr="00683143">
        <w:t>:</w:t>
      </w:r>
    </w:p>
    <w:tbl>
      <w:tblPr>
        <w:tblStyle w:val="ab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26"/>
        <w:gridCol w:w="683"/>
      </w:tblGrid>
      <w:tr w:rsidR="002B7DE7" w:rsidRPr="00683143" w:rsidTr="0031694E">
        <w:tc>
          <w:tcPr>
            <w:tcW w:w="8926" w:type="dxa"/>
          </w:tcPr>
          <w:p w:rsidR="002B7DE7" w:rsidRPr="00683143" w:rsidRDefault="00AC232D" w:rsidP="00865FA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</w:rPr>
                      <m:t>Ф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зп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</w:rPr>
                      <m:t>рк</m:t>
                    </m:r>
                  </m:sup>
                </m:sSubSup>
                <m:r>
                  <w:rPr>
                    <w:rFonts w:ascii="Cambria Math" w:hAnsi="Cambria Math"/>
                    <w:sz w:val="28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</w:rPr>
                      <m:t>Ф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зп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</w:rPr>
                      <m:t>ЧТС</m:t>
                    </m:r>
                  </m:sup>
                </m:sSubSup>
                <m:r>
                  <w:rPr>
                    <w:rFonts w:ascii="Cambria Math" w:hAnsi="Cambria Math"/>
                    <w:sz w:val="28"/>
                  </w:rPr>
                  <m:t>×</m:t>
                </m:r>
                <m:r>
                  <w:rPr>
                    <w:rFonts w:ascii="Cambria Math" w:hAnsi="Cambria Math"/>
                    <w:sz w:val="28"/>
                    <w:lang w:val="en-US"/>
                  </w:rPr>
                  <m:t>k</m:t>
                </m:r>
              </m:oMath>
            </m:oMathPara>
          </w:p>
        </w:tc>
        <w:tc>
          <w:tcPr>
            <w:tcW w:w="561" w:type="dxa"/>
            <w:vAlign w:val="center"/>
          </w:tcPr>
          <w:p w:rsidR="002B7DE7" w:rsidRPr="00683143" w:rsidRDefault="002B7DE7" w:rsidP="0031694E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143">
              <w:rPr>
                <w:rFonts w:ascii="Times New Roman" w:hAnsi="Times New Roman"/>
                <w:sz w:val="28"/>
                <w:szCs w:val="28"/>
              </w:rPr>
              <w:t>(11)</w:t>
            </w:r>
          </w:p>
        </w:tc>
      </w:tr>
    </w:tbl>
    <w:p w:rsidR="005802C3" w:rsidRPr="00683143" w:rsidRDefault="005802C3" w:rsidP="00D37951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83143">
        <w:rPr>
          <w:rFonts w:ascii="Times New Roman" w:hAnsi="Times New Roman"/>
          <w:sz w:val="28"/>
        </w:rPr>
        <w:t>где k –</w:t>
      </w:r>
      <w:r w:rsidRPr="00683143">
        <w:rPr>
          <w:rFonts w:ascii="Times New Roman" w:hAnsi="Times New Roman"/>
          <w:sz w:val="28"/>
          <w:szCs w:val="28"/>
        </w:rPr>
        <w:t>районный поясной коэффициент, для Челябинской области принимается в размере 1,15.</w:t>
      </w:r>
    </w:p>
    <w:p w:rsidR="00D17EB9" w:rsidRPr="00683143" w:rsidRDefault="00D17EB9" w:rsidP="00197554">
      <w:pPr>
        <w:ind w:firstLine="709"/>
      </w:pPr>
      <w:r w:rsidRPr="00683143">
        <w:t>2</w:t>
      </w:r>
      <w:r w:rsidR="005802C3" w:rsidRPr="00683143">
        <w:t>.9</w:t>
      </w:r>
      <w:r w:rsidRPr="00683143">
        <w:t xml:space="preserve"> Определ</w:t>
      </w:r>
      <w:r w:rsidR="00D37951" w:rsidRPr="00683143">
        <w:t>ение</w:t>
      </w:r>
      <w:r w:rsidRPr="00683143">
        <w:t xml:space="preserve"> сумм</w:t>
      </w:r>
      <w:r w:rsidR="00D37951" w:rsidRPr="00683143">
        <w:t>ы</w:t>
      </w:r>
      <w:r w:rsidRPr="00683143">
        <w:t xml:space="preserve"> приработка </w:t>
      </w:r>
      <w:r w:rsidR="009D4AC5" w:rsidRPr="00683143">
        <w:t xml:space="preserve">(40%) </w:t>
      </w:r>
      <w:r w:rsidRPr="00683143">
        <w:t>одного члена бригады по формуле</w:t>
      </w:r>
      <w:r w:rsidR="004378D5" w:rsidRPr="00683143">
        <w:t xml:space="preserve"> (12)</w:t>
      </w:r>
      <w:r w:rsidRPr="00683143">
        <w:t>:</w:t>
      </w:r>
    </w:p>
    <w:tbl>
      <w:tblPr>
        <w:tblStyle w:val="ab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26"/>
        <w:gridCol w:w="683"/>
      </w:tblGrid>
      <w:tr w:rsidR="004378D5" w:rsidRPr="00683143" w:rsidTr="0031694E">
        <w:tc>
          <w:tcPr>
            <w:tcW w:w="8926" w:type="dxa"/>
          </w:tcPr>
          <w:p w:rsidR="004378D5" w:rsidRPr="00683143" w:rsidRDefault="004378D5" w:rsidP="00865FA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ПР=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</w:rPr>
                      <m:t>Ф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зп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</w:rPr>
                      <m:t>рк</m:t>
                    </m:r>
                  </m:sup>
                </m:sSubSup>
                <m:r>
                  <w:rPr>
                    <w:rFonts w:ascii="Cambria Math" w:hAnsi="Cambria Math"/>
                    <w:sz w:val="28"/>
                  </w:rPr>
                  <m:t>×0,4</m:t>
                </m:r>
              </m:oMath>
            </m:oMathPara>
          </w:p>
        </w:tc>
        <w:tc>
          <w:tcPr>
            <w:tcW w:w="561" w:type="dxa"/>
            <w:vAlign w:val="center"/>
          </w:tcPr>
          <w:p w:rsidR="004378D5" w:rsidRPr="00683143" w:rsidRDefault="004378D5" w:rsidP="0031694E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143">
              <w:rPr>
                <w:rFonts w:ascii="Times New Roman" w:hAnsi="Times New Roman"/>
                <w:sz w:val="28"/>
                <w:szCs w:val="28"/>
              </w:rPr>
              <w:t>(12)</w:t>
            </w:r>
          </w:p>
        </w:tc>
      </w:tr>
    </w:tbl>
    <w:p w:rsidR="00930EF7" w:rsidRPr="00683143" w:rsidRDefault="005802C3" w:rsidP="00930EF7">
      <w:pPr>
        <w:shd w:val="clear" w:color="auto" w:fill="FFFFFF"/>
        <w:suppressAutoHyphens w:val="0"/>
        <w:ind w:firstLine="709"/>
      </w:pPr>
      <w:r w:rsidRPr="00683143">
        <w:t>2.1</w:t>
      </w:r>
      <w:r w:rsidR="00D37951" w:rsidRPr="00683143">
        <w:t>0</w:t>
      </w:r>
      <w:r w:rsidRPr="00683143">
        <w:t xml:space="preserve"> </w:t>
      </w:r>
      <w:r w:rsidR="00930EF7" w:rsidRPr="00683143">
        <w:t>Определим основной фонд заработной платы по формуле</w:t>
      </w:r>
      <w:r w:rsidR="006406D5" w:rsidRPr="00683143">
        <w:t xml:space="preserve"> (14)</w:t>
      </w:r>
      <w:r w:rsidR="00930EF7" w:rsidRPr="00683143">
        <w:t>:</w:t>
      </w:r>
    </w:p>
    <w:tbl>
      <w:tblPr>
        <w:tblStyle w:val="ab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26"/>
        <w:gridCol w:w="683"/>
      </w:tblGrid>
      <w:tr w:rsidR="006406D5" w:rsidRPr="00683143" w:rsidTr="00865FA1">
        <w:tc>
          <w:tcPr>
            <w:tcW w:w="8926" w:type="dxa"/>
          </w:tcPr>
          <w:p w:rsidR="006406D5" w:rsidRPr="00683143" w:rsidRDefault="006406D5" w:rsidP="00865FA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ОФЗ=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</w:rPr>
                      <m:t>Ф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зп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</w:rPr>
                      <m:t>рк</m:t>
                    </m:r>
                  </m:sup>
                </m:sSubSup>
                <m:r>
                  <w:rPr>
                    <w:rFonts w:ascii="Cambria Math" w:hAnsi="Cambria Math"/>
                    <w:sz w:val="28"/>
                  </w:rPr>
                  <m:t>+ПР+Дв</m:t>
                </m:r>
              </m:oMath>
            </m:oMathPara>
          </w:p>
        </w:tc>
        <w:tc>
          <w:tcPr>
            <w:tcW w:w="561" w:type="dxa"/>
            <w:vAlign w:val="center"/>
          </w:tcPr>
          <w:p w:rsidR="006406D5" w:rsidRPr="00683143" w:rsidRDefault="006406D5" w:rsidP="00865FA1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143">
              <w:rPr>
                <w:rFonts w:ascii="Times New Roman" w:hAnsi="Times New Roman"/>
                <w:sz w:val="28"/>
                <w:szCs w:val="28"/>
              </w:rPr>
              <w:t>(14)</w:t>
            </w:r>
          </w:p>
        </w:tc>
      </w:tr>
    </w:tbl>
    <w:p w:rsidR="00930EF7" w:rsidRPr="00683143" w:rsidRDefault="00930EF7" w:rsidP="00930EF7">
      <w:pPr>
        <w:shd w:val="clear" w:color="auto" w:fill="FFFFFF"/>
        <w:suppressAutoHyphens w:val="0"/>
        <w:ind w:firstLine="709"/>
        <w:rPr>
          <w:lang w:eastAsia="ru-RU"/>
        </w:rPr>
      </w:pPr>
      <w:r w:rsidRPr="00683143">
        <w:rPr>
          <w:lang w:eastAsia="ru-RU"/>
        </w:rPr>
        <w:t>2.1</w:t>
      </w:r>
      <w:r w:rsidR="00D37951" w:rsidRPr="00683143">
        <w:rPr>
          <w:lang w:eastAsia="ru-RU"/>
        </w:rPr>
        <w:t>1</w:t>
      </w:r>
      <w:r w:rsidRPr="00683143">
        <w:rPr>
          <w:lang w:eastAsia="ru-RU"/>
        </w:rPr>
        <w:t xml:space="preserve"> Определим сумму отпускных по формуле</w:t>
      </w:r>
      <w:r w:rsidR="006406D5" w:rsidRPr="00683143">
        <w:rPr>
          <w:lang w:eastAsia="ru-RU"/>
        </w:rPr>
        <w:t xml:space="preserve"> (15)</w:t>
      </w:r>
      <w:r w:rsidRPr="00683143">
        <w:rPr>
          <w:lang w:eastAsia="ru-RU"/>
        </w:rPr>
        <w:t>:</w:t>
      </w:r>
    </w:p>
    <w:tbl>
      <w:tblPr>
        <w:tblStyle w:val="ab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26"/>
        <w:gridCol w:w="683"/>
      </w:tblGrid>
      <w:tr w:rsidR="00DC5625" w:rsidRPr="00683143" w:rsidTr="00865FA1">
        <w:tc>
          <w:tcPr>
            <w:tcW w:w="8926" w:type="dxa"/>
          </w:tcPr>
          <w:p w:rsidR="00DC5625" w:rsidRPr="00683143" w:rsidRDefault="00DC5625" w:rsidP="00865FA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Отп=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ОФЗ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Тэфф</m:t>
                    </m:r>
                  </m:den>
                </m:f>
                <m:r>
                  <w:rPr>
                    <w:rFonts w:ascii="Cambria Math" w:hAnsi="Cambria Math"/>
                    <w:sz w:val="28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lang w:val="en-US"/>
                  </w:rPr>
                  <m:t>t</m:t>
                </m:r>
                <m:r>
                  <w:rPr>
                    <w:rFonts w:ascii="Cambria Math" w:hAnsi="Cambria Math"/>
                    <w:sz w:val="28"/>
                  </w:rPr>
                  <m:t>отп</m:t>
                </m:r>
              </m:oMath>
            </m:oMathPara>
          </w:p>
        </w:tc>
        <w:tc>
          <w:tcPr>
            <w:tcW w:w="561" w:type="dxa"/>
            <w:vAlign w:val="center"/>
          </w:tcPr>
          <w:p w:rsidR="00DC5625" w:rsidRPr="00683143" w:rsidRDefault="00DC5625" w:rsidP="00865FA1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143">
              <w:rPr>
                <w:rFonts w:ascii="Times New Roman" w:hAnsi="Times New Roman"/>
                <w:sz w:val="28"/>
                <w:szCs w:val="28"/>
              </w:rPr>
              <w:t>(15)</w:t>
            </w:r>
          </w:p>
        </w:tc>
      </w:tr>
    </w:tbl>
    <w:p w:rsidR="00930EF7" w:rsidRPr="00683143" w:rsidRDefault="00D37951" w:rsidP="00D37951">
      <w:r w:rsidRPr="00683143">
        <w:t>г</w:t>
      </w:r>
      <w:r w:rsidR="00930EF7" w:rsidRPr="00683143">
        <w:t>де</w:t>
      </w:r>
      <w:r w:rsidR="00C27350" w:rsidRPr="00683143">
        <w:t xml:space="preserve"> </w:t>
      </w:r>
      <w:r w:rsidR="00930EF7" w:rsidRPr="00683143">
        <w:rPr>
          <w:lang w:val="en-US"/>
        </w:rPr>
        <w:t>t</w:t>
      </w:r>
      <w:r w:rsidR="00930EF7" w:rsidRPr="00683143">
        <w:t>отп –отпуск (дни).</w:t>
      </w:r>
    </w:p>
    <w:p w:rsidR="00930EF7" w:rsidRPr="00683143" w:rsidRDefault="00930EF7" w:rsidP="00930EF7">
      <w:pPr>
        <w:shd w:val="clear" w:color="auto" w:fill="FFFFFF"/>
        <w:suppressAutoHyphens w:val="0"/>
        <w:ind w:firstLine="709"/>
      </w:pPr>
      <w:r w:rsidRPr="00683143">
        <w:rPr>
          <w:lang w:eastAsia="ru-RU"/>
        </w:rPr>
        <w:t xml:space="preserve">Согласно статье 115 </w:t>
      </w:r>
      <w:r w:rsidRPr="00683143">
        <w:t>Трудового кодекса российской Федерации, ежегодный основной оплачиваемый отпуск предоставляется работникам продолжительностью 28 календарных дней.</w:t>
      </w:r>
    </w:p>
    <w:p w:rsidR="005E1898" w:rsidRPr="00683143" w:rsidRDefault="005E1898" w:rsidP="00930EF7">
      <w:pPr>
        <w:shd w:val="clear" w:color="auto" w:fill="FFFFFF"/>
        <w:suppressAutoHyphens w:val="0"/>
        <w:ind w:firstLine="709"/>
      </w:pPr>
      <w:r w:rsidRPr="00683143">
        <w:t xml:space="preserve">На основании </w:t>
      </w:r>
      <w:r w:rsidR="00666CB3" w:rsidRPr="00683143">
        <w:t>данных расчетов формируем сводную ведомость по заработной плате (таб</w:t>
      </w:r>
      <w:r w:rsidR="00D37951" w:rsidRPr="00683143">
        <w:t xml:space="preserve">лица </w:t>
      </w:r>
      <w:r w:rsidR="004975BB" w:rsidRPr="00683143">
        <w:t>3</w:t>
      </w:r>
      <w:r w:rsidR="00666CB3" w:rsidRPr="00683143">
        <w:t>)</w:t>
      </w:r>
    </w:p>
    <w:p w:rsidR="00666CB3" w:rsidRPr="00683143" w:rsidRDefault="00666CB3" w:rsidP="00666CB3">
      <w:pPr>
        <w:shd w:val="clear" w:color="auto" w:fill="FFFFFF"/>
        <w:ind w:firstLine="709"/>
        <w:rPr>
          <w:spacing w:val="-4"/>
          <w:szCs w:val="28"/>
        </w:rPr>
      </w:pPr>
      <w:r w:rsidRPr="00683143">
        <w:t>Таблица</w:t>
      </w:r>
      <w:r w:rsidR="004975BB" w:rsidRPr="00683143">
        <w:t xml:space="preserve"> 3</w:t>
      </w:r>
      <w:r w:rsidRPr="00683143">
        <w:t xml:space="preserve"> – </w:t>
      </w:r>
      <w:r w:rsidRPr="00683143">
        <w:rPr>
          <w:spacing w:val="-4"/>
          <w:szCs w:val="28"/>
        </w:rPr>
        <w:t>Расчет фонда заработной платы ремонтной бригады:</w:t>
      </w:r>
    </w:p>
    <w:tbl>
      <w:tblPr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7"/>
        <w:gridCol w:w="961"/>
        <w:gridCol w:w="1284"/>
        <w:gridCol w:w="1559"/>
        <w:gridCol w:w="1776"/>
        <w:gridCol w:w="1178"/>
        <w:gridCol w:w="1297"/>
      </w:tblGrid>
      <w:tr w:rsidR="00666CB3" w:rsidRPr="00683143" w:rsidTr="007607D4">
        <w:trPr>
          <w:trHeight w:val="338"/>
        </w:trPr>
        <w:tc>
          <w:tcPr>
            <w:tcW w:w="1407" w:type="dxa"/>
            <w:vMerge w:val="restart"/>
            <w:vAlign w:val="center"/>
          </w:tcPr>
          <w:p w:rsidR="00666CB3" w:rsidRPr="00683143" w:rsidRDefault="00666CB3" w:rsidP="002A1EFF">
            <w:pPr>
              <w:spacing w:line="240" w:lineRule="auto"/>
              <w:jc w:val="center"/>
              <w:rPr>
                <w:sz w:val="24"/>
                <w:szCs w:val="19"/>
              </w:rPr>
            </w:pPr>
            <w:r w:rsidRPr="00683143">
              <w:rPr>
                <w:sz w:val="24"/>
                <w:szCs w:val="19"/>
              </w:rPr>
              <w:t>Профессия</w:t>
            </w:r>
          </w:p>
        </w:tc>
        <w:tc>
          <w:tcPr>
            <w:tcW w:w="961" w:type="dxa"/>
            <w:vMerge w:val="restart"/>
            <w:vAlign w:val="center"/>
          </w:tcPr>
          <w:p w:rsidR="00666CB3" w:rsidRPr="00683143" w:rsidRDefault="00666CB3" w:rsidP="002A1EFF">
            <w:pPr>
              <w:spacing w:line="240" w:lineRule="auto"/>
              <w:jc w:val="center"/>
              <w:rPr>
                <w:sz w:val="24"/>
                <w:szCs w:val="19"/>
              </w:rPr>
            </w:pPr>
            <w:r w:rsidRPr="00683143">
              <w:rPr>
                <w:sz w:val="24"/>
                <w:szCs w:val="19"/>
              </w:rPr>
              <w:t>Разряд</w:t>
            </w:r>
          </w:p>
        </w:tc>
        <w:tc>
          <w:tcPr>
            <w:tcW w:w="4619" w:type="dxa"/>
            <w:gridSpan w:val="3"/>
            <w:vAlign w:val="center"/>
          </w:tcPr>
          <w:p w:rsidR="00666CB3" w:rsidRPr="00683143" w:rsidRDefault="00666CB3" w:rsidP="002A1EFF">
            <w:pPr>
              <w:spacing w:line="240" w:lineRule="auto"/>
              <w:jc w:val="center"/>
              <w:rPr>
                <w:sz w:val="24"/>
                <w:szCs w:val="19"/>
              </w:rPr>
            </w:pPr>
            <w:r w:rsidRPr="00683143">
              <w:rPr>
                <w:sz w:val="24"/>
                <w:szCs w:val="19"/>
              </w:rPr>
              <w:t>Основной фонд ЗП</w:t>
            </w:r>
          </w:p>
        </w:tc>
        <w:tc>
          <w:tcPr>
            <w:tcW w:w="1178" w:type="dxa"/>
            <w:vAlign w:val="center"/>
          </w:tcPr>
          <w:p w:rsidR="00666CB3" w:rsidRPr="00683143" w:rsidRDefault="00666CB3" w:rsidP="002A1EFF">
            <w:pPr>
              <w:spacing w:line="240" w:lineRule="auto"/>
              <w:jc w:val="center"/>
              <w:rPr>
                <w:sz w:val="24"/>
                <w:szCs w:val="19"/>
              </w:rPr>
            </w:pPr>
          </w:p>
        </w:tc>
        <w:tc>
          <w:tcPr>
            <w:tcW w:w="1297" w:type="dxa"/>
            <w:vMerge w:val="restart"/>
            <w:vAlign w:val="center"/>
          </w:tcPr>
          <w:p w:rsidR="00666CB3" w:rsidRPr="00683143" w:rsidRDefault="00666CB3" w:rsidP="002A1EFF">
            <w:pPr>
              <w:spacing w:line="240" w:lineRule="auto"/>
              <w:jc w:val="center"/>
              <w:rPr>
                <w:sz w:val="24"/>
                <w:szCs w:val="19"/>
              </w:rPr>
            </w:pPr>
            <w:r w:rsidRPr="00683143">
              <w:rPr>
                <w:sz w:val="24"/>
                <w:szCs w:val="19"/>
              </w:rPr>
              <w:t>Всего</w:t>
            </w:r>
          </w:p>
        </w:tc>
      </w:tr>
      <w:tr w:rsidR="00CD107B" w:rsidRPr="00683143" w:rsidTr="00CD107B">
        <w:trPr>
          <w:trHeight w:val="677"/>
        </w:trPr>
        <w:tc>
          <w:tcPr>
            <w:tcW w:w="1407" w:type="dxa"/>
            <w:vMerge/>
          </w:tcPr>
          <w:p w:rsidR="00CD107B" w:rsidRPr="00683143" w:rsidRDefault="00CD107B" w:rsidP="002A1EFF">
            <w:pPr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961" w:type="dxa"/>
            <w:vMerge/>
          </w:tcPr>
          <w:p w:rsidR="00CD107B" w:rsidRPr="00683143" w:rsidRDefault="00CD107B" w:rsidP="002A1EFF">
            <w:pPr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1284" w:type="dxa"/>
            <w:vAlign w:val="center"/>
          </w:tcPr>
          <w:p w:rsidR="00CD107B" w:rsidRPr="00683143" w:rsidRDefault="00CD107B" w:rsidP="002A1EFF">
            <w:pPr>
              <w:spacing w:line="240" w:lineRule="auto"/>
              <w:jc w:val="center"/>
              <w:rPr>
                <w:sz w:val="24"/>
                <w:szCs w:val="19"/>
              </w:rPr>
            </w:pPr>
            <w:r w:rsidRPr="00683143">
              <w:rPr>
                <w:sz w:val="24"/>
                <w:szCs w:val="19"/>
              </w:rPr>
              <w:t>ЗП по ЧТС</w:t>
            </w:r>
          </w:p>
        </w:tc>
        <w:tc>
          <w:tcPr>
            <w:tcW w:w="1559" w:type="dxa"/>
            <w:vAlign w:val="center"/>
          </w:tcPr>
          <w:p w:rsidR="00CD107B" w:rsidRPr="00683143" w:rsidRDefault="00CD107B" w:rsidP="002A1EFF">
            <w:pPr>
              <w:spacing w:line="240" w:lineRule="auto"/>
              <w:jc w:val="center"/>
              <w:rPr>
                <w:sz w:val="24"/>
                <w:szCs w:val="19"/>
              </w:rPr>
            </w:pPr>
            <w:r w:rsidRPr="00683143">
              <w:rPr>
                <w:sz w:val="24"/>
                <w:szCs w:val="19"/>
              </w:rPr>
              <w:t>Прираб</w:t>
            </w:r>
          </w:p>
        </w:tc>
        <w:tc>
          <w:tcPr>
            <w:tcW w:w="1776" w:type="dxa"/>
            <w:vAlign w:val="center"/>
          </w:tcPr>
          <w:p w:rsidR="00CD107B" w:rsidRPr="00683143" w:rsidRDefault="00CD107B" w:rsidP="002A1EFF">
            <w:pPr>
              <w:spacing w:line="240" w:lineRule="auto"/>
              <w:jc w:val="center"/>
              <w:rPr>
                <w:sz w:val="24"/>
                <w:szCs w:val="19"/>
              </w:rPr>
            </w:pPr>
            <w:r w:rsidRPr="00683143">
              <w:rPr>
                <w:sz w:val="24"/>
                <w:szCs w:val="19"/>
              </w:rPr>
              <w:t>Итого</w:t>
            </w:r>
          </w:p>
        </w:tc>
        <w:tc>
          <w:tcPr>
            <w:tcW w:w="1178" w:type="dxa"/>
            <w:vAlign w:val="center"/>
          </w:tcPr>
          <w:p w:rsidR="00CD107B" w:rsidRPr="00683143" w:rsidRDefault="00CD107B" w:rsidP="002A1EFF">
            <w:pPr>
              <w:spacing w:line="240" w:lineRule="auto"/>
              <w:jc w:val="center"/>
              <w:rPr>
                <w:sz w:val="24"/>
                <w:szCs w:val="19"/>
              </w:rPr>
            </w:pPr>
            <w:r w:rsidRPr="00683143">
              <w:rPr>
                <w:sz w:val="24"/>
                <w:szCs w:val="19"/>
              </w:rPr>
              <w:t>Отпуск</w:t>
            </w:r>
          </w:p>
        </w:tc>
        <w:tc>
          <w:tcPr>
            <w:tcW w:w="1297" w:type="dxa"/>
            <w:vMerge/>
          </w:tcPr>
          <w:p w:rsidR="00CD107B" w:rsidRPr="00683143" w:rsidRDefault="00CD107B" w:rsidP="002A1EFF">
            <w:pPr>
              <w:spacing w:line="240" w:lineRule="auto"/>
              <w:rPr>
                <w:sz w:val="19"/>
                <w:szCs w:val="19"/>
              </w:rPr>
            </w:pPr>
          </w:p>
        </w:tc>
      </w:tr>
      <w:tr w:rsidR="00CD107B" w:rsidRPr="00683143" w:rsidTr="00CD107B">
        <w:trPr>
          <w:trHeight w:val="323"/>
        </w:trPr>
        <w:tc>
          <w:tcPr>
            <w:tcW w:w="1407" w:type="dxa"/>
          </w:tcPr>
          <w:p w:rsidR="00CD107B" w:rsidRPr="00683143" w:rsidRDefault="00CD107B" w:rsidP="002A1EFF">
            <w:pPr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961" w:type="dxa"/>
            <w:vAlign w:val="center"/>
          </w:tcPr>
          <w:p w:rsidR="00CD107B" w:rsidRPr="00683143" w:rsidRDefault="00CD107B" w:rsidP="002A1EFF">
            <w:pPr>
              <w:spacing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84" w:type="dxa"/>
            <w:vAlign w:val="center"/>
          </w:tcPr>
          <w:p w:rsidR="00CD107B" w:rsidRPr="00683143" w:rsidRDefault="00CD107B" w:rsidP="002A1EFF">
            <w:pPr>
              <w:spacing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CD107B" w:rsidRPr="00683143" w:rsidRDefault="00CD107B" w:rsidP="002A1EFF">
            <w:pPr>
              <w:spacing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776" w:type="dxa"/>
            <w:vAlign w:val="center"/>
          </w:tcPr>
          <w:p w:rsidR="00CD107B" w:rsidRPr="00683143" w:rsidRDefault="00CD107B" w:rsidP="002A1EFF">
            <w:pPr>
              <w:spacing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78" w:type="dxa"/>
            <w:vAlign w:val="center"/>
          </w:tcPr>
          <w:p w:rsidR="00CD107B" w:rsidRPr="00683143" w:rsidRDefault="00CD107B" w:rsidP="002A1EFF">
            <w:pPr>
              <w:spacing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97" w:type="dxa"/>
            <w:vAlign w:val="center"/>
          </w:tcPr>
          <w:p w:rsidR="00CD107B" w:rsidRPr="00683143" w:rsidRDefault="00CD107B" w:rsidP="002A1EFF">
            <w:pPr>
              <w:spacing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D107B" w:rsidRPr="00683143" w:rsidTr="00CD107B">
        <w:trPr>
          <w:trHeight w:val="338"/>
        </w:trPr>
        <w:tc>
          <w:tcPr>
            <w:tcW w:w="1407" w:type="dxa"/>
          </w:tcPr>
          <w:p w:rsidR="00CD107B" w:rsidRPr="00683143" w:rsidRDefault="00CD107B" w:rsidP="002A1EFF">
            <w:pPr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961" w:type="dxa"/>
            <w:vAlign w:val="center"/>
          </w:tcPr>
          <w:p w:rsidR="00CD107B" w:rsidRPr="00683143" w:rsidRDefault="00CD107B" w:rsidP="002A1EFF">
            <w:pPr>
              <w:spacing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84" w:type="dxa"/>
            <w:vAlign w:val="center"/>
          </w:tcPr>
          <w:p w:rsidR="00CD107B" w:rsidRPr="00683143" w:rsidRDefault="00CD107B" w:rsidP="002A1EFF">
            <w:pPr>
              <w:spacing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CD107B" w:rsidRPr="00683143" w:rsidRDefault="00CD107B" w:rsidP="002A1EFF">
            <w:pPr>
              <w:spacing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776" w:type="dxa"/>
            <w:vAlign w:val="center"/>
          </w:tcPr>
          <w:p w:rsidR="00CD107B" w:rsidRPr="00683143" w:rsidRDefault="00CD107B" w:rsidP="002A1EFF">
            <w:pPr>
              <w:spacing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78" w:type="dxa"/>
            <w:vAlign w:val="center"/>
          </w:tcPr>
          <w:p w:rsidR="00CD107B" w:rsidRPr="00683143" w:rsidRDefault="00CD107B" w:rsidP="002A1EFF">
            <w:pPr>
              <w:spacing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97" w:type="dxa"/>
            <w:vAlign w:val="center"/>
          </w:tcPr>
          <w:p w:rsidR="00CD107B" w:rsidRPr="00683143" w:rsidRDefault="00CD107B" w:rsidP="002A1EFF">
            <w:pPr>
              <w:spacing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D107B" w:rsidRPr="00683143" w:rsidTr="00CD107B">
        <w:trPr>
          <w:trHeight w:val="323"/>
        </w:trPr>
        <w:tc>
          <w:tcPr>
            <w:tcW w:w="1407" w:type="dxa"/>
          </w:tcPr>
          <w:p w:rsidR="00CD107B" w:rsidRPr="00683143" w:rsidRDefault="00CD107B" w:rsidP="002A1EFF">
            <w:pPr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961" w:type="dxa"/>
            <w:vAlign w:val="center"/>
          </w:tcPr>
          <w:p w:rsidR="00CD107B" w:rsidRPr="00683143" w:rsidRDefault="00CD107B" w:rsidP="002A1EFF">
            <w:pPr>
              <w:spacing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84" w:type="dxa"/>
            <w:vAlign w:val="center"/>
          </w:tcPr>
          <w:p w:rsidR="00CD107B" w:rsidRPr="00683143" w:rsidRDefault="00CD107B" w:rsidP="002A1EFF">
            <w:pPr>
              <w:spacing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CD107B" w:rsidRPr="00683143" w:rsidRDefault="00CD107B" w:rsidP="002A1EFF">
            <w:pPr>
              <w:spacing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776" w:type="dxa"/>
            <w:vAlign w:val="center"/>
          </w:tcPr>
          <w:p w:rsidR="00CD107B" w:rsidRPr="00683143" w:rsidRDefault="00CD107B" w:rsidP="002A1EFF">
            <w:pPr>
              <w:spacing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78" w:type="dxa"/>
            <w:vAlign w:val="center"/>
          </w:tcPr>
          <w:p w:rsidR="00CD107B" w:rsidRPr="00683143" w:rsidRDefault="00CD107B" w:rsidP="002A1EFF">
            <w:pPr>
              <w:spacing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97" w:type="dxa"/>
            <w:vAlign w:val="center"/>
          </w:tcPr>
          <w:p w:rsidR="00CD107B" w:rsidRPr="00683143" w:rsidRDefault="00CD107B" w:rsidP="002A1EFF">
            <w:pPr>
              <w:spacing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D107B" w:rsidRPr="00683143" w:rsidTr="00CD107B">
        <w:trPr>
          <w:trHeight w:val="338"/>
        </w:trPr>
        <w:tc>
          <w:tcPr>
            <w:tcW w:w="1407" w:type="dxa"/>
          </w:tcPr>
          <w:p w:rsidR="00CD107B" w:rsidRPr="00683143" w:rsidRDefault="00CD107B" w:rsidP="002A1EFF">
            <w:pPr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961" w:type="dxa"/>
            <w:vAlign w:val="center"/>
          </w:tcPr>
          <w:p w:rsidR="00CD107B" w:rsidRPr="00683143" w:rsidRDefault="00CD107B" w:rsidP="002A1EFF">
            <w:pPr>
              <w:spacing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84" w:type="dxa"/>
            <w:vAlign w:val="center"/>
          </w:tcPr>
          <w:p w:rsidR="00CD107B" w:rsidRPr="00683143" w:rsidRDefault="00CD107B" w:rsidP="002A1EFF">
            <w:pPr>
              <w:spacing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CD107B" w:rsidRPr="00683143" w:rsidRDefault="00CD107B" w:rsidP="002A1EFF">
            <w:pPr>
              <w:spacing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776" w:type="dxa"/>
            <w:vAlign w:val="center"/>
          </w:tcPr>
          <w:p w:rsidR="00CD107B" w:rsidRPr="00683143" w:rsidRDefault="00CD107B" w:rsidP="002A1EFF">
            <w:pPr>
              <w:spacing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78" w:type="dxa"/>
            <w:vAlign w:val="center"/>
          </w:tcPr>
          <w:p w:rsidR="00CD107B" w:rsidRPr="00683143" w:rsidRDefault="00CD107B" w:rsidP="002A1EFF">
            <w:pPr>
              <w:spacing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97" w:type="dxa"/>
            <w:vAlign w:val="center"/>
          </w:tcPr>
          <w:p w:rsidR="00CD107B" w:rsidRPr="00683143" w:rsidRDefault="00CD107B" w:rsidP="002A1EFF">
            <w:pPr>
              <w:spacing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D107B" w:rsidRPr="00683143" w:rsidTr="00CD107B">
        <w:trPr>
          <w:trHeight w:val="323"/>
        </w:trPr>
        <w:tc>
          <w:tcPr>
            <w:tcW w:w="1407" w:type="dxa"/>
          </w:tcPr>
          <w:p w:rsidR="00CD107B" w:rsidRPr="00683143" w:rsidRDefault="00CD107B" w:rsidP="002A1EFF">
            <w:pPr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961" w:type="dxa"/>
            <w:vAlign w:val="center"/>
          </w:tcPr>
          <w:p w:rsidR="00CD107B" w:rsidRPr="00683143" w:rsidRDefault="00CD107B" w:rsidP="002A1EFF">
            <w:pPr>
              <w:spacing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84" w:type="dxa"/>
            <w:vAlign w:val="center"/>
          </w:tcPr>
          <w:p w:rsidR="00CD107B" w:rsidRPr="00683143" w:rsidRDefault="00CD107B" w:rsidP="002A1EFF">
            <w:pPr>
              <w:spacing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CD107B" w:rsidRPr="00683143" w:rsidRDefault="00CD107B" w:rsidP="002A1EFF">
            <w:pPr>
              <w:spacing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776" w:type="dxa"/>
            <w:vAlign w:val="center"/>
          </w:tcPr>
          <w:p w:rsidR="00CD107B" w:rsidRPr="00683143" w:rsidRDefault="00CD107B" w:rsidP="002A1EFF">
            <w:pPr>
              <w:spacing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78" w:type="dxa"/>
            <w:vAlign w:val="center"/>
          </w:tcPr>
          <w:p w:rsidR="00CD107B" w:rsidRPr="00683143" w:rsidRDefault="00CD107B" w:rsidP="002A1EFF">
            <w:pPr>
              <w:spacing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97" w:type="dxa"/>
            <w:vAlign w:val="center"/>
          </w:tcPr>
          <w:p w:rsidR="00CD107B" w:rsidRPr="00683143" w:rsidRDefault="00CD107B" w:rsidP="002A1EFF">
            <w:pPr>
              <w:spacing w:line="240" w:lineRule="auto"/>
              <w:jc w:val="center"/>
              <w:rPr>
                <w:sz w:val="19"/>
                <w:szCs w:val="19"/>
              </w:rPr>
            </w:pPr>
          </w:p>
        </w:tc>
      </w:tr>
    </w:tbl>
    <w:p w:rsidR="00666CB3" w:rsidRPr="00683143" w:rsidRDefault="00666CB3" w:rsidP="00930EF7">
      <w:pPr>
        <w:shd w:val="clear" w:color="auto" w:fill="FFFFFF"/>
        <w:suppressAutoHyphens w:val="0"/>
        <w:ind w:firstLine="709"/>
        <w:rPr>
          <w:lang w:eastAsia="ru-RU"/>
        </w:rPr>
      </w:pPr>
    </w:p>
    <w:p w:rsidR="00F56245" w:rsidRPr="00683143" w:rsidRDefault="00F56245" w:rsidP="00F56245">
      <w:pPr>
        <w:pStyle w:val="a7"/>
        <w:numPr>
          <w:ilvl w:val="0"/>
          <w:numId w:val="23"/>
        </w:numPr>
        <w:shd w:val="clear" w:color="auto" w:fill="FFFFFF"/>
        <w:ind w:left="0" w:firstLine="720"/>
        <w:rPr>
          <w:rFonts w:ascii="Times New Roman" w:hAnsi="Times New Roman"/>
          <w:sz w:val="28"/>
          <w:lang w:eastAsia="ru-RU"/>
        </w:rPr>
      </w:pPr>
      <w:r w:rsidRPr="00683143">
        <w:rPr>
          <w:rFonts w:ascii="Times New Roman" w:hAnsi="Times New Roman"/>
          <w:sz w:val="28"/>
          <w:lang w:eastAsia="ru-RU"/>
        </w:rPr>
        <w:t>Расчет страховых взносов</w:t>
      </w:r>
    </w:p>
    <w:p w:rsidR="007F3D05" w:rsidRPr="00683143" w:rsidRDefault="00537A48" w:rsidP="00D764AB">
      <w:pPr>
        <w:ind w:firstLine="709"/>
      </w:pPr>
      <w:r w:rsidRPr="00683143">
        <w:t xml:space="preserve">Отчисления на </w:t>
      </w:r>
      <w:r w:rsidR="007F3D05" w:rsidRPr="00683143">
        <w:t>обязательное социальное страхование</w:t>
      </w:r>
      <w:r w:rsidRPr="00683143">
        <w:t xml:space="preserve"> составляют 30</w:t>
      </w:r>
      <w:r w:rsidR="007F3D05" w:rsidRPr="00683143">
        <w:t>,2</w:t>
      </w:r>
      <w:r w:rsidRPr="00683143">
        <w:t>%</w:t>
      </w:r>
      <w:r w:rsidR="007F3D05" w:rsidRPr="00683143">
        <w:t>, из них:</w:t>
      </w:r>
    </w:p>
    <w:p w:rsidR="00537A48" w:rsidRPr="00683143" w:rsidRDefault="000325B7" w:rsidP="0030222C">
      <w:pPr>
        <w:pStyle w:val="a7"/>
        <w:numPr>
          <w:ilvl w:val="0"/>
          <w:numId w:val="24"/>
        </w:numPr>
        <w:spacing w:after="0" w:line="360" w:lineRule="auto"/>
        <w:ind w:left="0" w:firstLine="709"/>
        <w:rPr>
          <w:rFonts w:ascii="Times New Roman" w:hAnsi="Times New Roman"/>
          <w:sz w:val="28"/>
        </w:rPr>
      </w:pPr>
      <w:r w:rsidRPr="00683143">
        <w:rPr>
          <w:rFonts w:ascii="Times New Roman" w:hAnsi="Times New Roman"/>
          <w:sz w:val="28"/>
          <w:shd w:val="clear" w:color="auto" w:fill="FFFFFF"/>
        </w:rPr>
        <w:t xml:space="preserve">страховые взносы на обязательное пенсионное страхование </w:t>
      </w:r>
      <w:r w:rsidR="00BF2D7C" w:rsidRPr="00683143">
        <w:rPr>
          <w:rFonts w:ascii="Times New Roman" w:hAnsi="Times New Roman"/>
          <w:sz w:val="28"/>
          <w:shd w:val="clear" w:color="auto" w:fill="FFFFFF"/>
        </w:rPr>
        <w:br w:type="textWrapping" w:clear="all"/>
      </w:r>
      <w:r w:rsidRPr="00683143">
        <w:rPr>
          <w:rFonts w:ascii="Times New Roman" w:hAnsi="Times New Roman"/>
          <w:sz w:val="28"/>
          <w:shd w:val="clear" w:color="auto" w:fill="FFFFFF"/>
        </w:rPr>
        <w:t xml:space="preserve">(ОПС) – </w:t>
      </w:r>
      <w:r w:rsidR="007F3D05" w:rsidRPr="00683143">
        <w:rPr>
          <w:rFonts w:ascii="Times New Roman" w:hAnsi="Times New Roman"/>
          <w:sz w:val="28"/>
        </w:rPr>
        <w:t>22%;</w:t>
      </w:r>
    </w:p>
    <w:p w:rsidR="00537A48" w:rsidRPr="00683143" w:rsidRDefault="000325B7" w:rsidP="0030222C">
      <w:pPr>
        <w:pStyle w:val="a7"/>
        <w:numPr>
          <w:ilvl w:val="0"/>
          <w:numId w:val="24"/>
        </w:numPr>
        <w:spacing w:after="0" w:line="360" w:lineRule="auto"/>
        <w:ind w:left="0" w:firstLine="709"/>
        <w:rPr>
          <w:rFonts w:ascii="Times New Roman" w:hAnsi="Times New Roman"/>
          <w:sz w:val="28"/>
        </w:rPr>
      </w:pPr>
      <w:r w:rsidRPr="00683143">
        <w:rPr>
          <w:rFonts w:ascii="Times New Roman" w:hAnsi="Times New Roman"/>
          <w:sz w:val="28"/>
          <w:shd w:val="clear" w:color="auto" w:fill="FFFFFF"/>
        </w:rPr>
        <w:lastRenderedPageBreak/>
        <w:t xml:space="preserve">страховые взносы на обязательное медицинское страхование (ОМС) – </w:t>
      </w:r>
      <w:r w:rsidR="007F3D05" w:rsidRPr="00683143">
        <w:rPr>
          <w:rFonts w:ascii="Times New Roman" w:hAnsi="Times New Roman"/>
          <w:sz w:val="28"/>
        </w:rPr>
        <w:t>2,9%;</w:t>
      </w:r>
    </w:p>
    <w:p w:rsidR="00537A48" w:rsidRPr="00683143" w:rsidRDefault="000325B7" w:rsidP="0030222C">
      <w:pPr>
        <w:pStyle w:val="a7"/>
        <w:numPr>
          <w:ilvl w:val="0"/>
          <w:numId w:val="24"/>
        </w:numPr>
        <w:spacing w:after="0" w:line="360" w:lineRule="auto"/>
        <w:ind w:left="0" w:firstLine="709"/>
        <w:rPr>
          <w:rFonts w:ascii="Times New Roman" w:hAnsi="Times New Roman"/>
          <w:sz w:val="28"/>
        </w:rPr>
      </w:pPr>
      <w:r w:rsidRPr="00683143">
        <w:rPr>
          <w:rFonts w:ascii="Times New Roman" w:hAnsi="Times New Roman"/>
          <w:sz w:val="28"/>
          <w:shd w:val="clear" w:color="auto" w:fill="FFFFFF"/>
        </w:rPr>
        <w:t xml:space="preserve">страховые взносы на обязательное социальное страхование на случай временной нетрудоспособности и в связи с материнством </w:t>
      </w:r>
      <w:r w:rsidR="00BF2D7C" w:rsidRPr="00683143">
        <w:rPr>
          <w:rFonts w:ascii="Times New Roman" w:hAnsi="Times New Roman"/>
          <w:sz w:val="28"/>
          <w:shd w:val="clear" w:color="auto" w:fill="FFFFFF"/>
        </w:rPr>
        <w:br w:type="textWrapping" w:clear="all"/>
      </w:r>
      <w:r w:rsidRPr="00683143">
        <w:rPr>
          <w:rFonts w:ascii="Times New Roman" w:hAnsi="Times New Roman"/>
          <w:sz w:val="28"/>
          <w:shd w:val="clear" w:color="auto" w:fill="FFFFFF"/>
        </w:rPr>
        <w:t>(ВНиМ) –</w:t>
      </w:r>
      <w:r w:rsidR="007F3D05" w:rsidRPr="00683143">
        <w:rPr>
          <w:rFonts w:ascii="Times New Roman" w:hAnsi="Times New Roman"/>
          <w:sz w:val="28"/>
        </w:rPr>
        <w:t>5,1%;</w:t>
      </w:r>
    </w:p>
    <w:p w:rsidR="007F3D05" w:rsidRPr="00683143" w:rsidRDefault="000325B7" w:rsidP="0030222C">
      <w:pPr>
        <w:pStyle w:val="a7"/>
        <w:numPr>
          <w:ilvl w:val="0"/>
          <w:numId w:val="24"/>
        </w:numPr>
        <w:spacing w:after="0" w:line="360" w:lineRule="auto"/>
        <w:ind w:left="0" w:firstLine="709"/>
        <w:rPr>
          <w:rFonts w:ascii="Times New Roman" w:hAnsi="Times New Roman"/>
          <w:sz w:val="28"/>
        </w:rPr>
      </w:pPr>
      <w:r w:rsidRPr="00683143">
        <w:rPr>
          <w:rFonts w:ascii="Times New Roman" w:hAnsi="Times New Roman"/>
          <w:sz w:val="28"/>
          <w:shd w:val="clear" w:color="auto" w:fill="FFFFFF"/>
        </w:rPr>
        <w:t xml:space="preserve">страховые взносы на травматизм (страхование от несчастных случаев) – </w:t>
      </w:r>
      <w:r w:rsidR="007F3D05" w:rsidRPr="00683143">
        <w:rPr>
          <w:rFonts w:ascii="Times New Roman" w:hAnsi="Times New Roman"/>
          <w:sz w:val="28"/>
        </w:rPr>
        <w:t>0,2%.</w:t>
      </w:r>
    </w:p>
    <w:p w:rsidR="00537A48" w:rsidRPr="00683143" w:rsidRDefault="00530872" w:rsidP="00530872">
      <w:pPr>
        <w:pStyle w:val="a7"/>
        <w:shd w:val="clear" w:color="auto" w:fill="FFFFFF"/>
        <w:spacing w:line="360" w:lineRule="auto"/>
        <w:ind w:left="0" w:firstLine="709"/>
        <w:rPr>
          <w:rFonts w:ascii="Times New Roman" w:hAnsi="Times New Roman"/>
          <w:sz w:val="28"/>
          <w:shd w:val="clear" w:color="auto" w:fill="FFFFFF"/>
        </w:rPr>
      </w:pPr>
      <w:r w:rsidRPr="00683143">
        <w:rPr>
          <w:rFonts w:ascii="Times New Roman" w:hAnsi="Times New Roman"/>
          <w:sz w:val="28"/>
          <w:lang w:eastAsia="ru-RU"/>
        </w:rPr>
        <w:t>3.1 Определ</w:t>
      </w:r>
      <w:r w:rsidR="00D37951" w:rsidRPr="00683143">
        <w:rPr>
          <w:rFonts w:ascii="Times New Roman" w:hAnsi="Times New Roman"/>
          <w:sz w:val="28"/>
          <w:lang w:eastAsia="ru-RU"/>
        </w:rPr>
        <w:t>ение</w:t>
      </w:r>
      <w:r w:rsidRPr="00683143">
        <w:rPr>
          <w:rFonts w:ascii="Times New Roman" w:hAnsi="Times New Roman"/>
          <w:sz w:val="28"/>
          <w:lang w:eastAsia="ru-RU"/>
        </w:rPr>
        <w:t xml:space="preserve"> сумм</w:t>
      </w:r>
      <w:r w:rsidR="00D37951" w:rsidRPr="00683143">
        <w:rPr>
          <w:rFonts w:ascii="Times New Roman" w:hAnsi="Times New Roman"/>
          <w:sz w:val="28"/>
          <w:lang w:eastAsia="ru-RU"/>
        </w:rPr>
        <w:t>ы</w:t>
      </w:r>
      <w:r w:rsidRPr="00683143">
        <w:rPr>
          <w:rFonts w:ascii="Times New Roman" w:hAnsi="Times New Roman"/>
          <w:sz w:val="28"/>
          <w:lang w:eastAsia="ru-RU"/>
        </w:rPr>
        <w:t xml:space="preserve"> страховых взносов каждого члена ремонтной бригады </w:t>
      </w:r>
      <w:r w:rsidRPr="00683143">
        <w:rPr>
          <w:rFonts w:ascii="Times New Roman" w:hAnsi="Times New Roman"/>
          <w:sz w:val="28"/>
          <w:shd w:val="clear" w:color="auto" w:fill="FFFFFF"/>
        </w:rPr>
        <w:t>на обязательное пенсионное страхование по формуле</w:t>
      </w:r>
      <w:r w:rsidR="00BD5FE1" w:rsidRPr="00683143">
        <w:rPr>
          <w:rFonts w:ascii="Times New Roman" w:hAnsi="Times New Roman"/>
          <w:sz w:val="28"/>
          <w:shd w:val="clear" w:color="auto" w:fill="FFFFFF"/>
        </w:rPr>
        <w:t xml:space="preserve"> (16)</w:t>
      </w:r>
      <w:r w:rsidRPr="00683143">
        <w:rPr>
          <w:rFonts w:ascii="Times New Roman" w:hAnsi="Times New Roman"/>
          <w:sz w:val="28"/>
          <w:shd w:val="clear" w:color="auto" w:fill="FFFFFF"/>
        </w:rPr>
        <w:t>:</w:t>
      </w:r>
    </w:p>
    <w:tbl>
      <w:tblPr>
        <w:tblStyle w:val="ab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26"/>
        <w:gridCol w:w="683"/>
      </w:tblGrid>
      <w:tr w:rsidR="00BD5FE1" w:rsidRPr="00683143" w:rsidTr="00865FA1">
        <w:tc>
          <w:tcPr>
            <w:tcW w:w="8926" w:type="dxa"/>
          </w:tcPr>
          <w:p w:rsidR="00BD5FE1" w:rsidRPr="00683143" w:rsidRDefault="00AC232D" w:rsidP="00865FA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lang w:eastAsia="ru-RU"/>
                      </w:rPr>
                      <m:t>СВ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lang w:eastAsia="ru-RU"/>
                      </w:rPr>
                      <m:t>опс</m:t>
                    </m:r>
                  </m:sub>
                </m:sSub>
                <m:r>
                  <w:rPr>
                    <w:rFonts w:ascii="Cambria Math" w:hAnsi="Cambria Math"/>
                    <w:sz w:val="28"/>
                    <w:lang w:eastAsia="ru-RU"/>
                  </w:rPr>
                  <m:t>=ФОТ×22%</m:t>
                </m:r>
              </m:oMath>
            </m:oMathPara>
          </w:p>
        </w:tc>
        <w:tc>
          <w:tcPr>
            <w:tcW w:w="561" w:type="dxa"/>
            <w:vAlign w:val="center"/>
          </w:tcPr>
          <w:p w:rsidR="00BD5FE1" w:rsidRPr="00683143" w:rsidRDefault="00BD5FE1" w:rsidP="00865FA1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143">
              <w:rPr>
                <w:rFonts w:ascii="Times New Roman" w:hAnsi="Times New Roman"/>
                <w:sz w:val="28"/>
                <w:szCs w:val="28"/>
              </w:rPr>
              <w:t>(16)</w:t>
            </w:r>
          </w:p>
        </w:tc>
      </w:tr>
    </w:tbl>
    <w:p w:rsidR="009A3E27" w:rsidRPr="00683143" w:rsidRDefault="009A3E27" w:rsidP="00D37951">
      <w:pPr>
        <w:shd w:val="clear" w:color="auto" w:fill="FFFFFF"/>
        <w:rPr>
          <w:lang w:eastAsia="ru-RU"/>
        </w:rPr>
      </w:pPr>
      <w:r w:rsidRPr="00683143">
        <w:rPr>
          <w:lang w:eastAsia="ru-RU"/>
        </w:rPr>
        <w:t>где ФОТ – фонд оплаты труда.</w:t>
      </w:r>
    </w:p>
    <w:p w:rsidR="009A3E27" w:rsidRPr="00683143" w:rsidRDefault="009A3E27" w:rsidP="009A3E27">
      <w:pPr>
        <w:pStyle w:val="a7"/>
        <w:shd w:val="clear" w:color="auto" w:fill="FFFFFF"/>
        <w:spacing w:line="360" w:lineRule="auto"/>
        <w:ind w:left="0" w:firstLine="709"/>
        <w:rPr>
          <w:rFonts w:ascii="Times New Roman" w:hAnsi="Times New Roman"/>
          <w:sz w:val="28"/>
          <w:shd w:val="clear" w:color="auto" w:fill="FFFFFF"/>
        </w:rPr>
      </w:pPr>
      <w:r w:rsidRPr="00683143">
        <w:rPr>
          <w:rFonts w:ascii="Times New Roman" w:hAnsi="Times New Roman"/>
          <w:sz w:val="28"/>
          <w:lang w:eastAsia="ru-RU"/>
        </w:rPr>
        <w:t>3.2 Определ</w:t>
      </w:r>
      <w:r w:rsidR="00D37951" w:rsidRPr="00683143">
        <w:rPr>
          <w:rFonts w:ascii="Times New Roman" w:hAnsi="Times New Roman"/>
          <w:sz w:val="28"/>
          <w:lang w:eastAsia="ru-RU"/>
        </w:rPr>
        <w:t>ение</w:t>
      </w:r>
      <w:r w:rsidRPr="00683143">
        <w:rPr>
          <w:rFonts w:ascii="Times New Roman" w:hAnsi="Times New Roman"/>
          <w:sz w:val="28"/>
          <w:lang w:eastAsia="ru-RU"/>
        </w:rPr>
        <w:t xml:space="preserve"> сумм</w:t>
      </w:r>
      <w:r w:rsidR="00D37951" w:rsidRPr="00683143">
        <w:rPr>
          <w:rFonts w:ascii="Times New Roman" w:hAnsi="Times New Roman"/>
          <w:sz w:val="28"/>
          <w:lang w:eastAsia="ru-RU"/>
        </w:rPr>
        <w:t>ы</w:t>
      </w:r>
      <w:r w:rsidRPr="00683143">
        <w:rPr>
          <w:rFonts w:ascii="Times New Roman" w:hAnsi="Times New Roman"/>
          <w:sz w:val="28"/>
          <w:lang w:eastAsia="ru-RU"/>
        </w:rPr>
        <w:t xml:space="preserve"> страховых взносов каждого члена ремонтной бригады </w:t>
      </w:r>
      <w:r w:rsidRPr="00683143">
        <w:rPr>
          <w:rFonts w:ascii="Times New Roman" w:hAnsi="Times New Roman"/>
          <w:sz w:val="28"/>
          <w:shd w:val="clear" w:color="auto" w:fill="FFFFFF"/>
        </w:rPr>
        <w:t>на обязательное медицинское страхование по формуле</w:t>
      </w:r>
      <w:r w:rsidR="0012268F" w:rsidRPr="00683143">
        <w:rPr>
          <w:rFonts w:ascii="Times New Roman" w:hAnsi="Times New Roman"/>
          <w:sz w:val="28"/>
          <w:shd w:val="clear" w:color="auto" w:fill="FFFFFF"/>
        </w:rPr>
        <w:t xml:space="preserve"> (17)</w:t>
      </w:r>
      <w:r w:rsidRPr="00683143">
        <w:rPr>
          <w:rFonts w:ascii="Times New Roman" w:hAnsi="Times New Roman"/>
          <w:sz w:val="28"/>
          <w:shd w:val="clear" w:color="auto" w:fill="FFFFFF"/>
        </w:rPr>
        <w:t>:</w:t>
      </w:r>
    </w:p>
    <w:tbl>
      <w:tblPr>
        <w:tblStyle w:val="ab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26"/>
        <w:gridCol w:w="683"/>
      </w:tblGrid>
      <w:tr w:rsidR="0012268F" w:rsidRPr="00683143" w:rsidTr="00865FA1">
        <w:tc>
          <w:tcPr>
            <w:tcW w:w="8926" w:type="dxa"/>
          </w:tcPr>
          <w:p w:rsidR="0012268F" w:rsidRPr="00683143" w:rsidRDefault="00AC232D" w:rsidP="00865FA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lang w:eastAsia="ru-RU"/>
                      </w:rPr>
                      <m:t>СВ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lang w:eastAsia="ru-RU"/>
                      </w:rPr>
                      <m:t>омс</m:t>
                    </m:r>
                  </m:sub>
                </m:sSub>
                <m:r>
                  <w:rPr>
                    <w:rFonts w:ascii="Cambria Math" w:hAnsi="Cambria Math"/>
                    <w:sz w:val="28"/>
                    <w:lang w:eastAsia="ru-RU"/>
                  </w:rPr>
                  <m:t>=ФОТ×2,9%</m:t>
                </m:r>
              </m:oMath>
            </m:oMathPara>
          </w:p>
        </w:tc>
        <w:tc>
          <w:tcPr>
            <w:tcW w:w="561" w:type="dxa"/>
            <w:vAlign w:val="center"/>
          </w:tcPr>
          <w:p w:rsidR="0012268F" w:rsidRPr="00683143" w:rsidRDefault="0012268F" w:rsidP="00865FA1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143">
              <w:rPr>
                <w:rFonts w:ascii="Times New Roman" w:hAnsi="Times New Roman"/>
                <w:sz w:val="28"/>
                <w:szCs w:val="28"/>
              </w:rPr>
              <w:t>(17)</w:t>
            </w:r>
          </w:p>
        </w:tc>
      </w:tr>
    </w:tbl>
    <w:p w:rsidR="009A3E27" w:rsidRPr="00683143" w:rsidRDefault="009A3E27" w:rsidP="009A3E27">
      <w:pPr>
        <w:pStyle w:val="a7"/>
        <w:shd w:val="clear" w:color="auto" w:fill="FFFFFF"/>
        <w:spacing w:line="360" w:lineRule="auto"/>
        <w:ind w:left="0" w:firstLine="709"/>
        <w:rPr>
          <w:rFonts w:ascii="Times New Roman" w:hAnsi="Times New Roman"/>
          <w:sz w:val="28"/>
          <w:shd w:val="clear" w:color="auto" w:fill="FFFFFF"/>
        </w:rPr>
      </w:pPr>
      <w:r w:rsidRPr="00683143">
        <w:rPr>
          <w:rFonts w:ascii="Times New Roman" w:hAnsi="Times New Roman"/>
          <w:sz w:val="28"/>
          <w:lang w:eastAsia="ru-RU"/>
        </w:rPr>
        <w:t>3.3 Определ</w:t>
      </w:r>
      <w:r w:rsidR="00D37951" w:rsidRPr="00683143">
        <w:rPr>
          <w:rFonts w:ascii="Times New Roman" w:hAnsi="Times New Roman"/>
          <w:sz w:val="28"/>
          <w:lang w:eastAsia="ru-RU"/>
        </w:rPr>
        <w:t>ение суммы</w:t>
      </w:r>
      <w:r w:rsidRPr="00683143">
        <w:rPr>
          <w:rFonts w:ascii="Times New Roman" w:hAnsi="Times New Roman"/>
          <w:sz w:val="28"/>
          <w:lang w:eastAsia="ru-RU"/>
        </w:rPr>
        <w:t xml:space="preserve"> страховых взносов каждого члена ремонтной бригады </w:t>
      </w:r>
      <w:r w:rsidRPr="00683143">
        <w:rPr>
          <w:rFonts w:ascii="Times New Roman" w:hAnsi="Times New Roman"/>
          <w:sz w:val="28"/>
          <w:shd w:val="clear" w:color="auto" w:fill="FFFFFF"/>
        </w:rPr>
        <w:t>на случай временной нетрудоспособности по формуле</w:t>
      </w:r>
      <w:r w:rsidR="0012268F" w:rsidRPr="00683143">
        <w:rPr>
          <w:rFonts w:ascii="Times New Roman" w:hAnsi="Times New Roman"/>
          <w:sz w:val="28"/>
          <w:shd w:val="clear" w:color="auto" w:fill="FFFFFF"/>
        </w:rPr>
        <w:t xml:space="preserve"> (18)</w:t>
      </w:r>
      <w:r w:rsidRPr="00683143">
        <w:rPr>
          <w:rFonts w:ascii="Times New Roman" w:hAnsi="Times New Roman"/>
          <w:sz w:val="28"/>
          <w:shd w:val="clear" w:color="auto" w:fill="FFFFFF"/>
        </w:rPr>
        <w:t>:</w:t>
      </w:r>
    </w:p>
    <w:tbl>
      <w:tblPr>
        <w:tblStyle w:val="ab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26"/>
        <w:gridCol w:w="683"/>
      </w:tblGrid>
      <w:tr w:rsidR="0012268F" w:rsidRPr="00683143" w:rsidTr="00865FA1">
        <w:tc>
          <w:tcPr>
            <w:tcW w:w="8926" w:type="dxa"/>
          </w:tcPr>
          <w:p w:rsidR="0012268F" w:rsidRPr="00683143" w:rsidRDefault="00AC232D" w:rsidP="00865FA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lang w:eastAsia="ru-RU"/>
                      </w:rPr>
                      <m:t>СВ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lang w:eastAsia="ru-RU"/>
                      </w:rPr>
                      <m:t>вним</m:t>
                    </m:r>
                  </m:sub>
                </m:sSub>
                <m:r>
                  <w:rPr>
                    <w:rFonts w:ascii="Cambria Math" w:hAnsi="Cambria Math"/>
                    <w:sz w:val="28"/>
                    <w:lang w:eastAsia="ru-RU"/>
                  </w:rPr>
                  <m:t>=ФОТ×5,1%</m:t>
                </m:r>
              </m:oMath>
            </m:oMathPara>
          </w:p>
        </w:tc>
        <w:tc>
          <w:tcPr>
            <w:tcW w:w="561" w:type="dxa"/>
            <w:vAlign w:val="center"/>
          </w:tcPr>
          <w:p w:rsidR="0012268F" w:rsidRPr="00683143" w:rsidRDefault="0012268F" w:rsidP="00865FA1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143">
              <w:rPr>
                <w:rFonts w:ascii="Times New Roman" w:hAnsi="Times New Roman"/>
                <w:sz w:val="28"/>
                <w:szCs w:val="28"/>
              </w:rPr>
              <w:t>(18)</w:t>
            </w:r>
          </w:p>
        </w:tc>
      </w:tr>
    </w:tbl>
    <w:p w:rsidR="009A3E27" w:rsidRPr="00683143" w:rsidRDefault="00D37951" w:rsidP="009A3E27">
      <w:pPr>
        <w:pStyle w:val="a7"/>
        <w:shd w:val="clear" w:color="auto" w:fill="FFFFFF"/>
        <w:spacing w:line="360" w:lineRule="auto"/>
        <w:ind w:left="0" w:firstLine="709"/>
        <w:rPr>
          <w:rFonts w:ascii="Times New Roman" w:hAnsi="Times New Roman"/>
          <w:sz w:val="28"/>
          <w:shd w:val="clear" w:color="auto" w:fill="FFFFFF"/>
        </w:rPr>
      </w:pPr>
      <w:r w:rsidRPr="00683143">
        <w:rPr>
          <w:rFonts w:ascii="Times New Roman" w:hAnsi="Times New Roman"/>
          <w:sz w:val="28"/>
          <w:lang w:eastAsia="ru-RU"/>
        </w:rPr>
        <w:t>3.4 Определение</w:t>
      </w:r>
      <w:r w:rsidR="009A3E27" w:rsidRPr="00683143">
        <w:rPr>
          <w:rFonts w:ascii="Times New Roman" w:hAnsi="Times New Roman"/>
          <w:sz w:val="28"/>
          <w:lang w:eastAsia="ru-RU"/>
        </w:rPr>
        <w:t xml:space="preserve"> сумм</w:t>
      </w:r>
      <w:r w:rsidRPr="00683143">
        <w:rPr>
          <w:rFonts w:ascii="Times New Roman" w:hAnsi="Times New Roman"/>
          <w:sz w:val="28"/>
          <w:lang w:eastAsia="ru-RU"/>
        </w:rPr>
        <w:t>ы</w:t>
      </w:r>
      <w:r w:rsidR="009A3E27" w:rsidRPr="00683143">
        <w:rPr>
          <w:rFonts w:ascii="Times New Roman" w:hAnsi="Times New Roman"/>
          <w:sz w:val="28"/>
          <w:lang w:eastAsia="ru-RU"/>
        </w:rPr>
        <w:t xml:space="preserve"> страховых взносов каждого члена ремонтной бригады </w:t>
      </w:r>
      <w:r w:rsidR="006258D5" w:rsidRPr="00683143">
        <w:rPr>
          <w:rFonts w:ascii="Times New Roman" w:hAnsi="Times New Roman"/>
          <w:sz w:val="28"/>
          <w:shd w:val="clear" w:color="auto" w:fill="FFFFFF"/>
        </w:rPr>
        <w:t xml:space="preserve">от несчастных случаев </w:t>
      </w:r>
      <w:r w:rsidR="009A3E27" w:rsidRPr="00683143">
        <w:rPr>
          <w:rFonts w:ascii="Times New Roman" w:hAnsi="Times New Roman"/>
          <w:sz w:val="28"/>
          <w:shd w:val="clear" w:color="auto" w:fill="FFFFFF"/>
        </w:rPr>
        <w:t>по формуле</w:t>
      </w:r>
      <w:r w:rsidR="0012268F" w:rsidRPr="00683143">
        <w:rPr>
          <w:rFonts w:ascii="Times New Roman" w:hAnsi="Times New Roman"/>
          <w:sz w:val="28"/>
          <w:shd w:val="clear" w:color="auto" w:fill="FFFFFF"/>
        </w:rPr>
        <w:t xml:space="preserve"> (19)</w:t>
      </w:r>
      <w:r w:rsidR="009A3E27" w:rsidRPr="00683143">
        <w:rPr>
          <w:rFonts w:ascii="Times New Roman" w:hAnsi="Times New Roman"/>
          <w:sz w:val="28"/>
          <w:shd w:val="clear" w:color="auto" w:fill="FFFFFF"/>
        </w:rPr>
        <w:t>:</w:t>
      </w:r>
    </w:p>
    <w:tbl>
      <w:tblPr>
        <w:tblStyle w:val="ab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26"/>
        <w:gridCol w:w="683"/>
      </w:tblGrid>
      <w:tr w:rsidR="0012268F" w:rsidRPr="00683143" w:rsidTr="00865FA1">
        <w:tc>
          <w:tcPr>
            <w:tcW w:w="8926" w:type="dxa"/>
          </w:tcPr>
          <w:p w:rsidR="0012268F" w:rsidRPr="00683143" w:rsidRDefault="00AC232D" w:rsidP="00865FA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lang w:eastAsia="ru-RU"/>
                      </w:rPr>
                      <m:t>СВ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lang w:eastAsia="ru-RU"/>
                      </w:rPr>
                      <m:t>нс</m:t>
                    </m:r>
                  </m:sub>
                </m:sSub>
                <m:r>
                  <w:rPr>
                    <w:rFonts w:ascii="Cambria Math" w:hAnsi="Cambria Math"/>
                    <w:sz w:val="28"/>
                    <w:lang w:eastAsia="ru-RU"/>
                  </w:rPr>
                  <m:t>=ФОТ×0,2%</m:t>
                </m:r>
              </m:oMath>
            </m:oMathPara>
          </w:p>
        </w:tc>
        <w:tc>
          <w:tcPr>
            <w:tcW w:w="561" w:type="dxa"/>
            <w:vAlign w:val="center"/>
          </w:tcPr>
          <w:p w:rsidR="0012268F" w:rsidRPr="00683143" w:rsidRDefault="0012268F" w:rsidP="00865FA1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143">
              <w:rPr>
                <w:rFonts w:ascii="Times New Roman" w:hAnsi="Times New Roman"/>
                <w:sz w:val="28"/>
                <w:szCs w:val="28"/>
              </w:rPr>
              <w:t>(19)</w:t>
            </w:r>
          </w:p>
        </w:tc>
      </w:tr>
    </w:tbl>
    <w:p w:rsidR="009A3E27" w:rsidRPr="00683143" w:rsidRDefault="00D37951" w:rsidP="00530872">
      <w:pPr>
        <w:pStyle w:val="a7"/>
        <w:shd w:val="clear" w:color="auto" w:fill="FFFFFF"/>
        <w:spacing w:line="360" w:lineRule="auto"/>
        <w:ind w:left="0" w:firstLine="709"/>
        <w:rPr>
          <w:rFonts w:ascii="Times New Roman" w:hAnsi="Times New Roman"/>
          <w:sz w:val="28"/>
          <w:lang w:eastAsia="ru-RU"/>
        </w:rPr>
      </w:pPr>
      <w:r w:rsidRPr="00683143">
        <w:rPr>
          <w:rFonts w:ascii="Times New Roman" w:hAnsi="Times New Roman"/>
          <w:sz w:val="28"/>
          <w:lang w:eastAsia="ru-RU"/>
        </w:rPr>
        <w:t>3.5 Определение</w:t>
      </w:r>
      <w:r w:rsidR="001E23B9" w:rsidRPr="00683143">
        <w:rPr>
          <w:rFonts w:ascii="Times New Roman" w:hAnsi="Times New Roman"/>
          <w:sz w:val="28"/>
          <w:lang w:eastAsia="ru-RU"/>
        </w:rPr>
        <w:t xml:space="preserve"> общ</w:t>
      </w:r>
      <w:r w:rsidRPr="00683143">
        <w:rPr>
          <w:rFonts w:ascii="Times New Roman" w:hAnsi="Times New Roman"/>
          <w:sz w:val="28"/>
          <w:lang w:eastAsia="ru-RU"/>
        </w:rPr>
        <w:t>ей суммы</w:t>
      </w:r>
      <w:r w:rsidR="001E23B9" w:rsidRPr="00683143">
        <w:rPr>
          <w:rFonts w:ascii="Times New Roman" w:hAnsi="Times New Roman"/>
          <w:sz w:val="28"/>
          <w:lang w:eastAsia="ru-RU"/>
        </w:rPr>
        <w:t xml:space="preserve"> страховых взносов по формуле</w:t>
      </w:r>
      <w:r w:rsidR="0012268F" w:rsidRPr="00683143">
        <w:rPr>
          <w:rFonts w:ascii="Times New Roman" w:hAnsi="Times New Roman"/>
          <w:sz w:val="28"/>
          <w:lang w:eastAsia="ru-RU"/>
        </w:rPr>
        <w:t xml:space="preserve"> (20)</w:t>
      </w:r>
      <w:r w:rsidR="001E23B9" w:rsidRPr="00683143">
        <w:rPr>
          <w:rFonts w:ascii="Times New Roman" w:hAnsi="Times New Roman"/>
          <w:sz w:val="28"/>
          <w:lang w:eastAsia="ru-RU"/>
        </w:rPr>
        <w:t>:</w:t>
      </w:r>
    </w:p>
    <w:tbl>
      <w:tblPr>
        <w:tblStyle w:val="ab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26"/>
        <w:gridCol w:w="683"/>
      </w:tblGrid>
      <w:tr w:rsidR="0012268F" w:rsidRPr="00683143" w:rsidTr="00865FA1">
        <w:tc>
          <w:tcPr>
            <w:tcW w:w="8926" w:type="dxa"/>
          </w:tcPr>
          <w:p w:rsidR="0012268F" w:rsidRPr="00683143" w:rsidRDefault="00AC232D" w:rsidP="00865FA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  <w:sz w:val="28"/>
                        <w:lang w:eastAsia="ru-RU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  <w:sz w:val="28"/>
                        <w:lang w:eastAsia="ru-RU"/>
                      </w:rPr>
                      <m:t>СВ</m:t>
                    </m:r>
                  </m:e>
                </m:nary>
                <m:r>
                  <w:rPr>
                    <w:rFonts w:ascii="Cambria Math" w:hAnsi="Cambria Math"/>
                    <w:sz w:val="28"/>
                    <w:lang w:eastAsia="ru-RU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lang w:eastAsia="ru-RU"/>
                      </w:rPr>
                      <m:t>СВ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lang w:eastAsia="ru-RU"/>
                      </w:rPr>
                      <m:t>опс</m:t>
                    </m:r>
                  </m:sub>
                </m:sSub>
                <m:r>
                  <w:rPr>
                    <w:rFonts w:ascii="Cambria Math" w:hAnsi="Cambria Math"/>
                    <w:sz w:val="28"/>
                    <w:lang w:eastAsia="ru-RU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lang w:eastAsia="ru-RU"/>
                      </w:rPr>
                      <m:t>СВ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lang w:eastAsia="ru-RU"/>
                      </w:rPr>
                      <m:t>омс</m:t>
                    </m:r>
                  </m:sub>
                </m:sSub>
                <m:r>
                  <w:rPr>
                    <w:rFonts w:ascii="Cambria Math" w:hAnsi="Cambria Math"/>
                    <w:sz w:val="28"/>
                    <w:lang w:eastAsia="ru-RU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lang w:eastAsia="ru-RU"/>
                      </w:rPr>
                      <m:t>СВ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lang w:eastAsia="ru-RU"/>
                      </w:rPr>
                      <m:t>вним</m:t>
                    </m:r>
                  </m:sub>
                </m:sSub>
                <m:r>
                  <w:rPr>
                    <w:rFonts w:ascii="Cambria Math" w:hAnsi="Cambria Math"/>
                    <w:sz w:val="28"/>
                    <w:lang w:eastAsia="ru-RU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lang w:eastAsia="ru-RU"/>
                      </w:rPr>
                      <m:t>СВ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lang w:eastAsia="ru-RU"/>
                      </w:rPr>
                      <m:t>нс</m:t>
                    </m:r>
                  </m:sub>
                </m:sSub>
              </m:oMath>
            </m:oMathPara>
          </w:p>
        </w:tc>
        <w:tc>
          <w:tcPr>
            <w:tcW w:w="561" w:type="dxa"/>
            <w:vAlign w:val="center"/>
          </w:tcPr>
          <w:p w:rsidR="0012268F" w:rsidRPr="00683143" w:rsidRDefault="0012268F" w:rsidP="00865FA1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143">
              <w:rPr>
                <w:rFonts w:ascii="Times New Roman" w:hAnsi="Times New Roman"/>
                <w:sz w:val="28"/>
                <w:szCs w:val="28"/>
              </w:rPr>
              <w:t>(20)</w:t>
            </w:r>
          </w:p>
        </w:tc>
      </w:tr>
    </w:tbl>
    <w:p w:rsidR="002609A0" w:rsidRPr="00683143" w:rsidRDefault="00371835" w:rsidP="00745ACC">
      <w:pPr>
        <w:pStyle w:val="a7"/>
        <w:numPr>
          <w:ilvl w:val="0"/>
          <w:numId w:val="23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lang w:eastAsia="ru-RU"/>
        </w:rPr>
      </w:pPr>
      <w:r w:rsidRPr="00683143">
        <w:rPr>
          <w:rFonts w:ascii="Times New Roman" w:hAnsi="Times New Roman"/>
          <w:sz w:val="28"/>
          <w:lang w:eastAsia="ru-RU"/>
        </w:rPr>
        <w:t>Калькуляция себестоимости</w:t>
      </w:r>
    </w:p>
    <w:p w:rsidR="00A057F8" w:rsidRPr="00683143" w:rsidRDefault="00A057F8" w:rsidP="004E789D">
      <w:pPr>
        <w:ind w:firstLine="709"/>
        <w:rPr>
          <w:lang w:eastAsia="ru-RU"/>
        </w:rPr>
      </w:pPr>
      <w:r w:rsidRPr="00683143">
        <w:rPr>
          <w:lang w:eastAsia="ru-RU"/>
        </w:rPr>
        <w:t>Стоимость работ по ремонту оборудования определяется следующим образом:</w:t>
      </w:r>
    </w:p>
    <w:p w:rsidR="00A057F8" w:rsidRPr="00683143" w:rsidRDefault="00A057F8" w:rsidP="00D44677">
      <w:pPr>
        <w:ind w:firstLine="709"/>
        <w:rPr>
          <w:lang w:eastAsia="ru-RU"/>
        </w:rPr>
      </w:pPr>
      <w:r w:rsidRPr="00683143">
        <w:rPr>
          <w:lang w:eastAsia="ru-RU"/>
        </w:rPr>
        <w:lastRenderedPageBreak/>
        <w:t>– по базовым ценам настоящей части. При наличии дополнительных затрат, не учтенных в базовых ценах, Заказчик возмещает Подрядчику указанные затраты на основе согласованных калькуляций.</w:t>
      </w:r>
    </w:p>
    <w:p w:rsidR="00A057F8" w:rsidRPr="00683143" w:rsidRDefault="00A057F8" w:rsidP="00D44677">
      <w:pPr>
        <w:ind w:firstLine="709"/>
        <w:rPr>
          <w:lang w:eastAsia="ru-RU"/>
        </w:rPr>
      </w:pPr>
      <w:r w:rsidRPr="00683143">
        <w:rPr>
          <w:lang w:eastAsia="ru-RU"/>
        </w:rPr>
        <w:t>– при отсутствии базовых цен в настоящей части - по калькуляциям, согласованным с Заказчиком.</w:t>
      </w:r>
    </w:p>
    <w:p w:rsidR="001A6EB1" w:rsidRPr="00683143" w:rsidRDefault="009B4CDB" w:rsidP="001A6EB1">
      <w:pPr>
        <w:ind w:firstLine="709"/>
        <w:rPr>
          <w:lang w:eastAsia="ru-RU"/>
        </w:rPr>
      </w:pPr>
      <w:r w:rsidRPr="00683143">
        <w:rPr>
          <w:lang w:eastAsia="ru-RU"/>
        </w:rPr>
        <w:t xml:space="preserve">Калькуляция производится на основании </w:t>
      </w:r>
      <w:r w:rsidR="001A6EB1" w:rsidRPr="00683143">
        <w:rPr>
          <w:lang w:eastAsia="ru-RU"/>
        </w:rPr>
        <w:t>методических указаний</w:t>
      </w:r>
      <w:r w:rsidR="00C27350" w:rsidRPr="00683143">
        <w:rPr>
          <w:lang w:eastAsia="ru-RU"/>
        </w:rPr>
        <w:t xml:space="preserve"> </w:t>
      </w:r>
      <w:r w:rsidR="001A6EB1" w:rsidRPr="00683143">
        <w:rPr>
          <w:lang w:eastAsia="ru-RU"/>
        </w:rPr>
        <w:t>по формированию смет и калькуляций на ремонт</w:t>
      </w:r>
      <w:r w:rsidR="00C27350" w:rsidRPr="00683143">
        <w:rPr>
          <w:lang w:eastAsia="ru-RU"/>
        </w:rPr>
        <w:t xml:space="preserve"> </w:t>
      </w:r>
      <w:r w:rsidR="001A6EB1" w:rsidRPr="00683143">
        <w:rPr>
          <w:lang w:eastAsia="ru-RU"/>
        </w:rPr>
        <w:t>оборудования</w:t>
      </w:r>
      <w:r w:rsidR="00C27350" w:rsidRPr="00683143">
        <w:rPr>
          <w:lang w:eastAsia="ru-RU"/>
        </w:rPr>
        <w:t xml:space="preserve"> </w:t>
      </w:r>
      <w:r w:rsidR="001A6EB1" w:rsidRPr="00683143">
        <w:rPr>
          <w:lang w:eastAsia="ru-RU"/>
        </w:rPr>
        <w:t>СО 34.20.607-2005</w:t>
      </w:r>
      <w:r w:rsidR="00013F70" w:rsidRPr="00683143">
        <w:rPr>
          <w:lang w:eastAsia="ru-RU"/>
        </w:rPr>
        <w:t>:</w:t>
      </w:r>
    </w:p>
    <w:p w:rsidR="00013F70" w:rsidRPr="00683143" w:rsidRDefault="00013F70" w:rsidP="00013F70">
      <w:pPr>
        <w:pStyle w:val="a7"/>
        <w:numPr>
          <w:ilvl w:val="0"/>
          <w:numId w:val="26"/>
        </w:numPr>
        <w:spacing w:after="0" w:line="360" w:lineRule="auto"/>
        <w:ind w:left="0" w:firstLine="709"/>
        <w:rPr>
          <w:rFonts w:ascii="Times New Roman" w:hAnsi="Times New Roman"/>
          <w:sz w:val="28"/>
          <w:lang w:eastAsia="ru-RU"/>
        </w:rPr>
      </w:pPr>
      <w:r w:rsidRPr="00683143">
        <w:rPr>
          <w:rFonts w:ascii="Times New Roman" w:hAnsi="Times New Roman"/>
          <w:sz w:val="28"/>
        </w:rPr>
        <w:t>Часть 1. Базовые цены на работы по ремонту паровых котлов, водогрейных котлов и вспомогательного оборудования.</w:t>
      </w:r>
    </w:p>
    <w:p w:rsidR="00013F70" w:rsidRPr="00683143" w:rsidRDefault="00013F70" w:rsidP="00013F70">
      <w:pPr>
        <w:pStyle w:val="a7"/>
        <w:numPr>
          <w:ilvl w:val="0"/>
          <w:numId w:val="26"/>
        </w:numPr>
        <w:spacing w:after="0" w:line="360" w:lineRule="auto"/>
        <w:ind w:left="0" w:firstLine="709"/>
        <w:rPr>
          <w:rFonts w:ascii="Times New Roman" w:hAnsi="Times New Roman"/>
          <w:sz w:val="28"/>
          <w:lang w:eastAsia="ru-RU"/>
        </w:rPr>
      </w:pPr>
      <w:r w:rsidRPr="00683143">
        <w:rPr>
          <w:rFonts w:ascii="Times New Roman" w:hAnsi="Times New Roman"/>
          <w:sz w:val="28"/>
        </w:rPr>
        <w:t>Часть 7. Базовые цены на работы по ремонту насосов, опор и соединительных муфт вращающихся механизмов.</w:t>
      </w:r>
    </w:p>
    <w:p w:rsidR="00EA007E" w:rsidRPr="00683143" w:rsidRDefault="00820793" w:rsidP="00EA007E">
      <w:pPr>
        <w:ind w:firstLine="709"/>
        <w:rPr>
          <w:shd w:val="clear" w:color="auto" w:fill="FFFFFF"/>
        </w:rPr>
      </w:pPr>
      <w:r w:rsidRPr="00683143">
        <w:rPr>
          <w:shd w:val="clear" w:color="auto" w:fill="FFFFFF"/>
        </w:rPr>
        <w:t xml:space="preserve">4.1 </w:t>
      </w:r>
      <w:r w:rsidR="00D37951" w:rsidRPr="00683143">
        <w:rPr>
          <w:shd w:val="clear" w:color="auto" w:fill="FFFFFF"/>
        </w:rPr>
        <w:t>Выполнение</w:t>
      </w:r>
      <w:r w:rsidR="00EA007E" w:rsidRPr="00683143">
        <w:rPr>
          <w:shd w:val="clear" w:color="auto" w:fill="FFFFFF"/>
        </w:rPr>
        <w:t xml:space="preserve"> расчета поправочного индекса к базовым ценам.</w:t>
      </w:r>
    </w:p>
    <w:p w:rsidR="00641A8D" w:rsidRPr="00683143" w:rsidRDefault="00641A8D" w:rsidP="00641A8D">
      <w:pPr>
        <w:ind w:firstLine="709"/>
        <w:rPr>
          <w:shd w:val="clear" w:color="auto" w:fill="FFFFFF"/>
        </w:rPr>
      </w:pPr>
      <w:r w:rsidRPr="00683143">
        <w:t>Таблица</w:t>
      </w:r>
      <w:r w:rsidR="00226F88" w:rsidRPr="00683143">
        <w:t xml:space="preserve"> 4</w:t>
      </w:r>
      <w:r w:rsidRPr="00683143">
        <w:rPr>
          <w:rFonts w:asciiTheme="minorHAnsi" w:hAnsiTheme="minorHAnsi"/>
          <w:shd w:val="clear" w:color="auto" w:fill="FFFFFF"/>
        </w:rPr>
        <w:t xml:space="preserve"> – </w:t>
      </w:r>
      <w:r w:rsidR="00CF111A" w:rsidRPr="00683143">
        <w:rPr>
          <w:shd w:val="clear" w:color="auto" w:fill="FFFFFF"/>
        </w:rPr>
        <w:t>Расчет п</w:t>
      </w:r>
      <w:r w:rsidR="004D18C4" w:rsidRPr="00683143">
        <w:rPr>
          <w:shd w:val="clear" w:color="auto" w:fill="FFFFFF"/>
        </w:rPr>
        <w:t>оправочного</w:t>
      </w:r>
      <w:r w:rsidR="00CF111A" w:rsidRPr="00683143">
        <w:rPr>
          <w:shd w:val="clear" w:color="auto" w:fill="FFFFFF"/>
        </w:rPr>
        <w:t xml:space="preserve"> индекса </w:t>
      </w:r>
    </w:p>
    <w:tbl>
      <w:tblPr>
        <w:tblStyle w:val="ab"/>
        <w:tblW w:w="9345" w:type="dxa"/>
        <w:tblLook w:val="04A0"/>
      </w:tblPr>
      <w:tblGrid>
        <w:gridCol w:w="576"/>
        <w:gridCol w:w="98"/>
        <w:gridCol w:w="5183"/>
        <w:gridCol w:w="869"/>
        <w:gridCol w:w="916"/>
        <w:gridCol w:w="767"/>
        <w:gridCol w:w="936"/>
      </w:tblGrid>
      <w:tr w:rsidR="00F37A47" w:rsidRPr="00683143" w:rsidTr="00F37A47">
        <w:trPr>
          <w:trHeight w:val="1123"/>
        </w:trPr>
        <w:tc>
          <w:tcPr>
            <w:tcW w:w="308" w:type="pct"/>
            <w:vMerge w:val="restart"/>
            <w:vAlign w:val="center"/>
            <w:hideMark/>
          </w:tcPr>
          <w:p w:rsidR="00F37A47" w:rsidRPr="00683143" w:rsidRDefault="00F37A47" w:rsidP="00F37A47">
            <w:pPr>
              <w:suppressAutoHyphens w:val="0"/>
              <w:spacing w:line="240" w:lineRule="auto"/>
              <w:jc w:val="center"/>
              <w:rPr>
                <w:sz w:val="24"/>
                <w:lang w:eastAsia="ru-RU"/>
              </w:rPr>
            </w:pPr>
            <w:r w:rsidRPr="00683143">
              <w:rPr>
                <w:sz w:val="24"/>
                <w:lang w:eastAsia="ru-RU"/>
              </w:rPr>
              <w:t>№ п/п</w:t>
            </w:r>
          </w:p>
        </w:tc>
        <w:tc>
          <w:tcPr>
            <w:tcW w:w="2826" w:type="pct"/>
            <w:gridSpan w:val="2"/>
            <w:vMerge w:val="restart"/>
            <w:vAlign w:val="center"/>
          </w:tcPr>
          <w:p w:rsidR="00F37A47" w:rsidRPr="00683143" w:rsidRDefault="00F37A47" w:rsidP="00876590">
            <w:pPr>
              <w:spacing w:line="240" w:lineRule="auto"/>
              <w:jc w:val="center"/>
              <w:rPr>
                <w:sz w:val="24"/>
                <w:lang w:eastAsia="ru-RU"/>
              </w:rPr>
            </w:pPr>
            <w:r w:rsidRPr="00683143">
              <w:rPr>
                <w:sz w:val="24"/>
                <w:lang w:eastAsia="ru-RU"/>
              </w:rPr>
              <w:t>Показатели</w:t>
            </w:r>
          </w:p>
        </w:tc>
        <w:tc>
          <w:tcPr>
            <w:tcW w:w="955" w:type="pct"/>
            <w:gridSpan w:val="2"/>
            <w:hideMark/>
          </w:tcPr>
          <w:p w:rsidR="00F37A47" w:rsidRPr="00683143" w:rsidRDefault="00F37A47" w:rsidP="001F14F8">
            <w:pPr>
              <w:suppressAutoHyphens w:val="0"/>
              <w:spacing w:line="240" w:lineRule="auto"/>
              <w:jc w:val="center"/>
              <w:rPr>
                <w:sz w:val="24"/>
                <w:lang w:eastAsia="ru-RU"/>
              </w:rPr>
            </w:pPr>
            <w:r w:rsidRPr="00683143">
              <w:rPr>
                <w:sz w:val="24"/>
                <w:lang w:eastAsia="ru-RU"/>
              </w:rPr>
              <w:t>Структурные составляющие стоимости чел.-мес, учтенные в базовых ценах</w:t>
            </w:r>
          </w:p>
        </w:tc>
        <w:tc>
          <w:tcPr>
            <w:tcW w:w="911" w:type="pct"/>
            <w:gridSpan w:val="2"/>
            <w:vAlign w:val="center"/>
          </w:tcPr>
          <w:p w:rsidR="00F37A47" w:rsidRPr="00683143" w:rsidRDefault="00F37A47" w:rsidP="00B354E9">
            <w:pPr>
              <w:spacing w:line="240" w:lineRule="auto"/>
              <w:jc w:val="center"/>
              <w:rPr>
                <w:sz w:val="24"/>
                <w:lang w:eastAsia="ru-RU"/>
              </w:rPr>
            </w:pPr>
            <w:r w:rsidRPr="00683143">
              <w:rPr>
                <w:sz w:val="24"/>
                <w:shd w:val="clear" w:color="auto" w:fill="FFFFFF"/>
              </w:rPr>
              <w:t>Структурные составляющие цены чел.-мес. рабочего ремонтного предприятия</w:t>
            </w:r>
          </w:p>
        </w:tc>
      </w:tr>
      <w:tr w:rsidR="00F37A47" w:rsidRPr="00683143" w:rsidTr="00F37A47">
        <w:trPr>
          <w:trHeight w:val="333"/>
        </w:trPr>
        <w:tc>
          <w:tcPr>
            <w:tcW w:w="308" w:type="pct"/>
            <w:vMerge/>
            <w:hideMark/>
          </w:tcPr>
          <w:p w:rsidR="00F37A47" w:rsidRPr="00683143" w:rsidRDefault="00F37A47" w:rsidP="00641A8D">
            <w:pPr>
              <w:suppressAutoHyphens w:val="0"/>
              <w:spacing w:line="240" w:lineRule="auto"/>
              <w:jc w:val="left"/>
              <w:rPr>
                <w:sz w:val="24"/>
                <w:lang w:eastAsia="ru-RU"/>
              </w:rPr>
            </w:pPr>
          </w:p>
        </w:tc>
        <w:tc>
          <w:tcPr>
            <w:tcW w:w="2826" w:type="pct"/>
            <w:gridSpan w:val="2"/>
            <w:vMerge/>
          </w:tcPr>
          <w:p w:rsidR="00F37A47" w:rsidRPr="00683143" w:rsidRDefault="00F37A47" w:rsidP="00641A8D">
            <w:pPr>
              <w:suppressAutoHyphens w:val="0"/>
              <w:spacing w:line="240" w:lineRule="auto"/>
              <w:jc w:val="left"/>
              <w:rPr>
                <w:sz w:val="24"/>
                <w:lang w:eastAsia="ru-RU"/>
              </w:rPr>
            </w:pPr>
          </w:p>
        </w:tc>
        <w:tc>
          <w:tcPr>
            <w:tcW w:w="465" w:type="pct"/>
            <w:vAlign w:val="center"/>
            <w:hideMark/>
          </w:tcPr>
          <w:p w:rsidR="00F37A47" w:rsidRPr="00683143" w:rsidRDefault="00F37A47" w:rsidP="00876590">
            <w:pPr>
              <w:suppressAutoHyphens w:val="0"/>
              <w:spacing w:line="240" w:lineRule="auto"/>
              <w:jc w:val="center"/>
              <w:rPr>
                <w:sz w:val="24"/>
                <w:lang w:eastAsia="ru-RU"/>
              </w:rPr>
            </w:pPr>
            <w:r w:rsidRPr="00683143">
              <w:rPr>
                <w:sz w:val="24"/>
                <w:lang w:eastAsia="ru-RU"/>
              </w:rPr>
              <w:t>%</w:t>
            </w:r>
          </w:p>
        </w:tc>
        <w:tc>
          <w:tcPr>
            <w:tcW w:w="490" w:type="pct"/>
            <w:vAlign w:val="center"/>
            <w:hideMark/>
          </w:tcPr>
          <w:p w:rsidR="00F37A47" w:rsidRPr="00683143" w:rsidRDefault="00F37A47" w:rsidP="00876590">
            <w:pPr>
              <w:suppressAutoHyphens w:val="0"/>
              <w:spacing w:line="240" w:lineRule="auto"/>
              <w:jc w:val="center"/>
              <w:rPr>
                <w:sz w:val="24"/>
                <w:lang w:eastAsia="ru-RU"/>
              </w:rPr>
            </w:pPr>
            <w:r w:rsidRPr="00683143">
              <w:rPr>
                <w:sz w:val="24"/>
                <w:lang w:eastAsia="ru-RU"/>
              </w:rPr>
              <w:t>сумма, руб.</w:t>
            </w:r>
          </w:p>
        </w:tc>
        <w:tc>
          <w:tcPr>
            <w:tcW w:w="410" w:type="pct"/>
          </w:tcPr>
          <w:p w:rsidR="00F37A47" w:rsidRPr="00683143" w:rsidRDefault="00F37A47" w:rsidP="00876590">
            <w:pPr>
              <w:suppressAutoHyphens w:val="0"/>
              <w:spacing w:line="240" w:lineRule="auto"/>
              <w:jc w:val="center"/>
              <w:rPr>
                <w:sz w:val="24"/>
                <w:lang w:eastAsia="ru-RU"/>
              </w:rPr>
            </w:pPr>
            <w:r w:rsidRPr="00683143">
              <w:rPr>
                <w:sz w:val="24"/>
                <w:lang w:eastAsia="ru-RU"/>
              </w:rPr>
              <w:t>%</w:t>
            </w:r>
          </w:p>
        </w:tc>
        <w:tc>
          <w:tcPr>
            <w:tcW w:w="501" w:type="pct"/>
          </w:tcPr>
          <w:p w:rsidR="00F37A47" w:rsidRPr="00683143" w:rsidRDefault="00F37A47" w:rsidP="00876590">
            <w:pPr>
              <w:suppressAutoHyphens w:val="0"/>
              <w:spacing w:line="240" w:lineRule="auto"/>
              <w:jc w:val="center"/>
              <w:rPr>
                <w:sz w:val="24"/>
                <w:lang w:eastAsia="ru-RU"/>
              </w:rPr>
            </w:pPr>
            <w:r w:rsidRPr="00683143">
              <w:rPr>
                <w:sz w:val="24"/>
                <w:lang w:eastAsia="ru-RU"/>
              </w:rPr>
              <w:t>сумма</w:t>
            </w:r>
          </w:p>
          <w:p w:rsidR="00F37A47" w:rsidRPr="00683143" w:rsidRDefault="00F37A47" w:rsidP="00876590">
            <w:pPr>
              <w:suppressAutoHyphens w:val="0"/>
              <w:spacing w:line="240" w:lineRule="auto"/>
              <w:jc w:val="center"/>
              <w:rPr>
                <w:sz w:val="24"/>
                <w:lang w:eastAsia="ru-RU"/>
              </w:rPr>
            </w:pPr>
            <w:r w:rsidRPr="00683143">
              <w:rPr>
                <w:sz w:val="24"/>
                <w:lang w:eastAsia="ru-RU"/>
              </w:rPr>
              <w:t xml:space="preserve"> руб.</w:t>
            </w:r>
          </w:p>
        </w:tc>
      </w:tr>
      <w:tr w:rsidR="00F37A47" w:rsidRPr="00683143" w:rsidTr="00F37A47">
        <w:trPr>
          <w:trHeight w:val="157"/>
        </w:trPr>
        <w:tc>
          <w:tcPr>
            <w:tcW w:w="308" w:type="pct"/>
            <w:vAlign w:val="center"/>
            <w:hideMark/>
          </w:tcPr>
          <w:p w:rsidR="00F37A47" w:rsidRPr="00683143" w:rsidRDefault="00F37A47" w:rsidP="00F37A47">
            <w:pPr>
              <w:suppressAutoHyphens w:val="0"/>
              <w:spacing w:line="240" w:lineRule="auto"/>
              <w:jc w:val="center"/>
              <w:rPr>
                <w:sz w:val="24"/>
                <w:lang w:eastAsia="ru-RU"/>
              </w:rPr>
            </w:pPr>
          </w:p>
        </w:tc>
        <w:tc>
          <w:tcPr>
            <w:tcW w:w="2826" w:type="pct"/>
            <w:gridSpan w:val="2"/>
            <w:vAlign w:val="center"/>
          </w:tcPr>
          <w:p w:rsidR="00F37A47" w:rsidRPr="00683143" w:rsidRDefault="00F37A47" w:rsidP="00876590">
            <w:pPr>
              <w:spacing w:line="240" w:lineRule="auto"/>
              <w:jc w:val="center"/>
              <w:rPr>
                <w:sz w:val="24"/>
                <w:lang w:eastAsia="ru-RU"/>
              </w:rPr>
            </w:pPr>
            <w:r w:rsidRPr="00683143">
              <w:rPr>
                <w:sz w:val="24"/>
                <w:lang w:eastAsia="ru-RU"/>
              </w:rPr>
              <w:t>1</w:t>
            </w:r>
          </w:p>
        </w:tc>
        <w:tc>
          <w:tcPr>
            <w:tcW w:w="465" w:type="pct"/>
            <w:vAlign w:val="center"/>
            <w:hideMark/>
          </w:tcPr>
          <w:p w:rsidR="00F37A47" w:rsidRPr="00683143" w:rsidRDefault="00F37A47" w:rsidP="00876590">
            <w:pPr>
              <w:suppressAutoHyphens w:val="0"/>
              <w:spacing w:line="240" w:lineRule="auto"/>
              <w:jc w:val="center"/>
              <w:rPr>
                <w:sz w:val="24"/>
                <w:lang w:eastAsia="ru-RU"/>
              </w:rPr>
            </w:pPr>
            <w:r w:rsidRPr="00683143">
              <w:rPr>
                <w:sz w:val="24"/>
                <w:lang w:eastAsia="ru-RU"/>
              </w:rPr>
              <w:t>2</w:t>
            </w:r>
          </w:p>
        </w:tc>
        <w:tc>
          <w:tcPr>
            <w:tcW w:w="490" w:type="pct"/>
            <w:vAlign w:val="center"/>
            <w:hideMark/>
          </w:tcPr>
          <w:p w:rsidR="00F37A47" w:rsidRPr="00683143" w:rsidRDefault="00F37A47" w:rsidP="00876590">
            <w:pPr>
              <w:suppressAutoHyphens w:val="0"/>
              <w:spacing w:line="240" w:lineRule="auto"/>
              <w:jc w:val="center"/>
              <w:rPr>
                <w:sz w:val="24"/>
                <w:lang w:eastAsia="ru-RU"/>
              </w:rPr>
            </w:pPr>
            <w:r w:rsidRPr="00683143">
              <w:rPr>
                <w:sz w:val="24"/>
                <w:lang w:eastAsia="ru-RU"/>
              </w:rPr>
              <w:t>3</w:t>
            </w:r>
          </w:p>
        </w:tc>
        <w:tc>
          <w:tcPr>
            <w:tcW w:w="410" w:type="pct"/>
          </w:tcPr>
          <w:p w:rsidR="00F37A47" w:rsidRPr="00683143" w:rsidRDefault="00F37A47" w:rsidP="00876590">
            <w:pPr>
              <w:suppressAutoHyphens w:val="0"/>
              <w:spacing w:line="240" w:lineRule="auto"/>
              <w:jc w:val="center"/>
              <w:rPr>
                <w:sz w:val="24"/>
                <w:lang w:eastAsia="ru-RU"/>
              </w:rPr>
            </w:pPr>
            <w:r w:rsidRPr="00683143">
              <w:rPr>
                <w:sz w:val="24"/>
                <w:lang w:eastAsia="ru-RU"/>
              </w:rPr>
              <w:t>4</w:t>
            </w:r>
          </w:p>
        </w:tc>
        <w:tc>
          <w:tcPr>
            <w:tcW w:w="501" w:type="pct"/>
          </w:tcPr>
          <w:p w:rsidR="00F37A47" w:rsidRPr="00683143" w:rsidRDefault="00F37A47" w:rsidP="00876590">
            <w:pPr>
              <w:suppressAutoHyphens w:val="0"/>
              <w:spacing w:line="240" w:lineRule="auto"/>
              <w:jc w:val="center"/>
              <w:rPr>
                <w:sz w:val="24"/>
                <w:lang w:eastAsia="ru-RU"/>
              </w:rPr>
            </w:pPr>
            <w:r w:rsidRPr="00683143">
              <w:rPr>
                <w:sz w:val="24"/>
                <w:lang w:eastAsia="ru-RU"/>
              </w:rPr>
              <w:t>5</w:t>
            </w:r>
          </w:p>
        </w:tc>
      </w:tr>
      <w:tr w:rsidR="00F37A47" w:rsidRPr="00683143" w:rsidTr="00F37A47">
        <w:trPr>
          <w:trHeight w:val="315"/>
        </w:trPr>
        <w:tc>
          <w:tcPr>
            <w:tcW w:w="308" w:type="pct"/>
            <w:hideMark/>
          </w:tcPr>
          <w:p w:rsidR="00F37A47" w:rsidRPr="00683143" w:rsidRDefault="00F37A47" w:rsidP="00F37A47">
            <w:pPr>
              <w:suppressAutoHyphens w:val="0"/>
              <w:spacing w:line="240" w:lineRule="auto"/>
              <w:rPr>
                <w:sz w:val="24"/>
                <w:lang w:eastAsia="ru-RU"/>
              </w:rPr>
            </w:pPr>
            <w:r w:rsidRPr="00683143">
              <w:rPr>
                <w:sz w:val="24"/>
                <w:lang w:eastAsia="ru-RU"/>
              </w:rPr>
              <w:t xml:space="preserve">1. </w:t>
            </w:r>
          </w:p>
        </w:tc>
        <w:tc>
          <w:tcPr>
            <w:tcW w:w="2826" w:type="pct"/>
            <w:gridSpan w:val="2"/>
          </w:tcPr>
          <w:p w:rsidR="00F37A47" w:rsidRPr="00683143" w:rsidRDefault="00F37A47" w:rsidP="00641A8D">
            <w:pPr>
              <w:suppressAutoHyphens w:val="0"/>
              <w:spacing w:line="240" w:lineRule="auto"/>
              <w:rPr>
                <w:sz w:val="24"/>
                <w:lang w:eastAsia="ru-RU"/>
              </w:rPr>
            </w:pPr>
            <w:r w:rsidRPr="00683143">
              <w:rPr>
                <w:sz w:val="24"/>
                <w:lang w:eastAsia="ru-RU"/>
              </w:rPr>
              <w:t>Основная заработная плата производственных рабочих, в т.ч.:</w:t>
            </w:r>
          </w:p>
        </w:tc>
        <w:tc>
          <w:tcPr>
            <w:tcW w:w="465" w:type="pct"/>
            <w:vAlign w:val="center"/>
          </w:tcPr>
          <w:p w:rsidR="00F37A47" w:rsidRPr="00683143" w:rsidRDefault="00F37A47" w:rsidP="004A2982">
            <w:pPr>
              <w:suppressAutoHyphens w:val="0"/>
              <w:spacing w:line="240" w:lineRule="auto"/>
              <w:jc w:val="center"/>
              <w:rPr>
                <w:sz w:val="24"/>
                <w:lang w:eastAsia="ru-RU"/>
              </w:rPr>
            </w:pPr>
          </w:p>
        </w:tc>
        <w:tc>
          <w:tcPr>
            <w:tcW w:w="490" w:type="pct"/>
            <w:vAlign w:val="center"/>
          </w:tcPr>
          <w:p w:rsidR="00F37A47" w:rsidRPr="00683143" w:rsidRDefault="00F37A47" w:rsidP="004A2982">
            <w:pPr>
              <w:suppressAutoHyphens w:val="0"/>
              <w:spacing w:line="240" w:lineRule="auto"/>
              <w:jc w:val="center"/>
              <w:rPr>
                <w:sz w:val="24"/>
                <w:lang w:eastAsia="ru-RU"/>
              </w:rPr>
            </w:pPr>
          </w:p>
        </w:tc>
        <w:tc>
          <w:tcPr>
            <w:tcW w:w="410" w:type="pct"/>
            <w:vAlign w:val="center"/>
          </w:tcPr>
          <w:p w:rsidR="00F37A47" w:rsidRPr="00683143" w:rsidRDefault="00F37A47" w:rsidP="004A2982">
            <w:pPr>
              <w:suppressAutoHyphens w:val="0"/>
              <w:spacing w:line="240" w:lineRule="auto"/>
              <w:jc w:val="center"/>
              <w:rPr>
                <w:sz w:val="24"/>
                <w:lang w:eastAsia="ru-RU"/>
              </w:rPr>
            </w:pPr>
          </w:p>
        </w:tc>
        <w:tc>
          <w:tcPr>
            <w:tcW w:w="501" w:type="pct"/>
            <w:vAlign w:val="center"/>
          </w:tcPr>
          <w:p w:rsidR="00F37A47" w:rsidRPr="00683143" w:rsidRDefault="00F37A47" w:rsidP="004A2982">
            <w:pPr>
              <w:suppressAutoHyphens w:val="0"/>
              <w:spacing w:line="240" w:lineRule="auto"/>
              <w:jc w:val="center"/>
              <w:rPr>
                <w:sz w:val="24"/>
                <w:lang w:eastAsia="ru-RU"/>
              </w:rPr>
            </w:pPr>
          </w:p>
        </w:tc>
      </w:tr>
      <w:tr w:rsidR="00F37A47" w:rsidRPr="00683143" w:rsidTr="00F37A47">
        <w:trPr>
          <w:trHeight w:val="157"/>
        </w:trPr>
        <w:tc>
          <w:tcPr>
            <w:tcW w:w="308" w:type="pct"/>
            <w:hideMark/>
          </w:tcPr>
          <w:p w:rsidR="00F37A47" w:rsidRPr="00683143" w:rsidRDefault="00F37A47" w:rsidP="00F37A47">
            <w:pPr>
              <w:suppressAutoHyphens w:val="0"/>
              <w:spacing w:line="240" w:lineRule="auto"/>
              <w:rPr>
                <w:sz w:val="24"/>
                <w:lang w:eastAsia="ru-RU"/>
              </w:rPr>
            </w:pPr>
            <w:r w:rsidRPr="00683143">
              <w:rPr>
                <w:sz w:val="24"/>
                <w:lang w:eastAsia="ru-RU"/>
              </w:rPr>
              <w:t xml:space="preserve">1.1. </w:t>
            </w:r>
          </w:p>
        </w:tc>
        <w:tc>
          <w:tcPr>
            <w:tcW w:w="2826" w:type="pct"/>
            <w:gridSpan w:val="2"/>
          </w:tcPr>
          <w:p w:rsidR="00F37A47" w:rsidRPr="00683143" w:rsidRDefault="00F37A47" w:rsidP="00641A8D">
            <w:pPr>
              <w:suppressAutoHyphens w:val="0"/>
              <w:spacing w:line="240" w:lineRule="auto"/>
              <w:rPr>
                <w:sz w:val="24"/>
                <w:lang w:eastAsia="ru-RU"/>
              </w:rPr>
            </w:pPr>
            <w:r w:rsidRPr="00683143">
              <w:rPr>
                <w:sz w:val="24"/>
                <w:lang w:eastAsia="ru-RU"/>
              </w:rPr>
              <w:t>Заработная плата по тарифу</w:t>
            </w:r>
          </w:p>
        </w:tc>
        <w:tc>
          <w:tcPr>
            <w:tcW w:w="465" w:type="pct"/>
            <w:vAlign w:val="center"/>
          </w:tcPr>
          <w:p w:rsidR="00F37A47" w:rsidRPr="00683143" w:rsidRDefault="00F37A47" w:rsidP="004A2982">
            <w:pPr>
              <w:suppressAutoHyphens w:val="0"/>
              <w:spacing w:line="240" w:lineRule="auto"/>
              <w:jc w:val="center"/>
              <w:rPr>
                <w:sz w:val="24"/>
                <w:lang w:eastAsia="ru-RU"/>
              </w:rPr>
            </w:pPr>
          </w:p>
        </w:tc>
        <w:tc>
          <w:tcPr>
            <w:tcW w:w="490" w:type="pct"/>
            <w:vAlign w:val="center"/>
          </w:tcPr>
          <w:p w:rsidR="00F37A47" w:rsidRPr="00683143" w:rsidRDefault="00F37A47" w:rsidP="004A2982">
            <w:pPr>
              <w:suppressAutoHyphens w:val="0"/>
              <w:spacing w:line="240" w:lineRule="auto"/>
              <w:jc w:val="center"/>
              <w:rPr>
                <w:sz w:val="24"/>
                <w:lang w:eastAsia="ru-RU"/>
              </w:rPr>
            </w:pPr>
          </w:p>
        </w:tc>
        <w:tc>
          <w:tcPr>
            <w:tcW w:w="410" w:type="pct"/>
            <w:vAlign w:val="center"/>
          </w:tcPr>
          <w:p w:rsidR="00F37A47" w:rsidRPr="00683143" w:rsidRDefault="00F37A47" w:rsidP="004A2982">
            <w:pPr>
              <w:suppressAutoHyphens w:val="0"/>
              <w:spacing w:line="240" w:lineRule="auto"/>
              <w:jc w:val="center"/>
              <w:rPr>
                <w:sz w:val="24"/>
                <w:lang w:eastAsia="ru-RU"/>
              </w:rPr>
            </w:pPr>
          </w:p>
        </w:tc>
        <w:tc>
          <w:tcPr>
            <w:tcW w:w="501" w:type="pct"/>
            <w:vAlign w:val="center"/>
          </w:tcPr>
          <w:p w:rsidR="00F37A47" w:rsidRPr="00683143" w:rsidRDefault="00F37A47" w:rsidP="004A2982">
            <w:pPr>
              <w:suppressAutoHyphens w:val="0"/>
              <w:spacing w:line="240" w:lineRule="auto"/>
              <w:jc w:val="center"/>
              <w:rPr>
                <w:sz w:val="24"/>
                <w:lang w:eastAsia="ru-RU"/>
              </w:rPr>
            </w:pPr>
          </w:p>
        </w:tc>
      </w:tr>
      <w:tr w:rsidR="00F37A47" w:rsidRPr="00683143" w:rsidTr="00F37A47">
        <w:trPr>
          <w:trHeight w:val="323"/>
        </w:trPr>
        <w:tc>
          <w:tcPr>
            <w:tcW w:w="308" w:type="pct"/>
            <w:hideMark/>
          </w:tcPr>
          <w:p w:rsidR="00F37A47" w:rsidRPr="00683143" w:rsidRDefault="00F37A47" w:rsidP="00F37A47">
            <w:pPr>
              <w:suppressAutoHyphens w:val="0"/>
              <w:spacing w:line="240" w:lineRule="auto"/>
              <w:rPr>
                <w:sz w:val="24"/>
                <w:lang w:eastAsia="ru-RU"/>
              </w:rPr>
            </w:pPr>
            <w:r w:rsidRPr="00683143">
              <w:rPr>
                <w:sz w:val="24"/>
                <w:lang w:eastAsia="ru-RU"/>
              </w:rPr>
              <w:t xml:space="preserve">1.2. </w:t>
            </w:r>
          </w:p>
        </w:tc>
        <w:tc>
          <w:tcPr>
            <w:tcW w:w="2826" w:type="pct"/>
            <w:gridSpan w:val="2"/>
          </w:tcPr>
          <w:p w:rsidR="00F37A47" w:rsidRPr="00683143" w:rsidRDefault="00F37A47" w:rsidP="00641A8D">
            <w:pPr>
              <w:suppressAutoHyphens w:val="0"/>
              <w:spacing w:line="240" w:lineRule="auto"/>
              <w:rPr>
                <w:sz w:val="24"/>
                <w:lang w:eastAsia="ru-RU"/>
              </w:rPr>
            </w:pPr>
            <w:r w:rsidRPr="00683143">
              <w:rPr>
                <w:sz w:val="24"/>
                <w:lang w:eastAsia="ru-RU"/>
              </w:rPr>
              <w:t>Доплата по премиальной системе к заработной плате по тарифу</w:t>
            </w:r>
          </w:p>
        </w:tc>
        <w:tc>
          <w:tcPr>
            <w:tcW w:w="465" w:type="pct"/>
            <w:vAlign w:val="center"/>
          </w:tcPr>
          <w:p w:rsidR="00F37A47" w:rsidRPr="00683143" w:rsidRDefault="00F37A47" w:rsidP="004A2982">
            <w:pPr>
              <w:suppressAutoHyphens w:val="0"/>
              <w:spacing w:line="240" w:lineRule="auto"/>
              <w:jc w:val="center"/>
              <w:rPr>
                <w:sz w:val="24"/>
                <w:lang w:eastAsia="ru-RU"/>
              </w:rPr>
            </w:pPr>
          </w:p>
        </w:tc>
        <w:tc>
          <w:tcPr>
            <w:tcW w:w="490" w:type="pct"/>
            <w:vAlign w:val="center"/>
          </w:tcPr>
          <w:p w:rsidR="00F37A47" w:rsidRPr="00683143" w:rsidRDefault="00F37A47" w:rsidP="004A2982">
            <w:pPr>
              <w:suppressAutoHyphens w:val="0"/>
              <w:spacing w:line="240" w:lineRule="auto"/>
              <w:jc w:val="center"/>
              <w:rPr>
                <w:sz w:val="24"/>
                <w:lang w:eastAsia="ru-RU"/>
              </w:rPr>
            </w:pPr>
          </w:p>
        </w:tc>
        <w:tc>
          <w:tcPr>
            <w:tcW w:w="410" w:type="pct"/>
            <w:vAlign w:val="center"/>
          </w:tcPr>
          <w:p w:rsidR="00F37A47" w:rsidRPr="00683143" w:rsidRDefault="00F37A47" w:rsidP="004A2982">
            <w:pPr>
              <w:suppressAutoHyphens w:val="0"/>
              <w:spacing w:line="240" w:lineRule="auto"/>
              <w:jc w:val="center"/>
              <w:rPr>
                <w:sz w:val="24"/>
                <w:lang w:eastAsia="ru-RU"/>
              </w:rPr>
            </w:pPr>
          </w:p>
        </w:tc>
        <w:tc>
          <w:tcPr>
            <w:tcW w:w="501" w:type="pct"/>
            <w:vAlign w:val="center"/>
          </w:tcPr>
          <w:p w:rsidR="00F37A47" w:rsidRPr="00683143" w:rsidRDefault="00F37A47" w:rsidP="004A2982">
            <w:pPr>
              <w:suppressAutoHyphens w:val="0"/>
              <w:spacing w:line="240" w:lineRule="auto"/>
              <w:jc w:val="center"/>
              <w:rPr>
                <w:sz w:val="24"/>
                <w:lang w:eastAsia="ru-RU"/>
              </w:rPr>
            </w:pPr>
          </w:p>
        </w:tc>
      </w:tr>
      <w:tr w:rsidR="00F37A47" w:rsidRPr="00683143" w:rsidTr="00F37A47">
        <w:trPr>
          <w:trHeight w:val="157"/>
        </w:trPr>
        <w:tc>
          <w:tcPr>
            <w:tcW w:w="308" w:type="pct"/>
            <w:hideMark/>
          </w:tcPr>
          <w:p w:rsidR="00F37A47" w:rsidRPr="00683143" w:rsidRDefault="00F37A47" w:rsidP="00F37A47">
            <w:pPr>
              <w:suppressAutoHyphens w:val="0"/>
              <w:spacing w:line="240" w:lineRule="auto"/>
              <w:rPr>
                <w:sz w:val="24"/>
                <w:lang w:eastAsia="ru-RU"/>
              </w:rPr>
            </w:pPr>
            <w:r w:rsidRPr="00683143">
              <w:rPr>
                <w:sz w:val="24"/>
                <w:lang w:eastAsia="ru-RU"/>
              </w:rPr>
              <w:t xml:space="preserve">2. </w:t>
            </w:r>
          </w:p>
        </w:tc>
        <w:tc>
          <w:tcPr>
            <w:tcW w:w="2826" w:type="pct"/>
            <w:gridSpan w:val="2"/>
          </w:tcPr>
          <w:p w:rsidR="00F37A47" w:rsidRPr="00683143" w:rsidRDefault="00F37A47" w:rsidP="00083083">
            <w:pPr>
              <w:suppressAutoHyphens w:val="0"/>
              <w:spacing w:line="240" w:lineRule="auto"/>
              <w:rPr>
                <w:sz w:val="24"/>
                <w:lang w:eastAsia="ru-RU"/>
              </w:rPr>
            </w:pPr>
            <w:r w:rsidRPr="00683143">
              <w:rPr>
                <w:sz w:val="24"/>
                <w:lang w:eastAsia="ru-RU"/>
              </w:rPr>
              <w:t>Страховые взносы</w:t>
            </w:r>
          </w:p>
        </w:tc>
        <w:tc>
          <w:tcPr>
            <w:tcW w:w="465" w:type="pct"/>
            <w:vAlign w:val="center"/>
          </w:tcPr>
          <w:p w:rsidR="00F37A47" w:rsidRPr="00683143" w:rsidRDefault="00F37A47" w:rsidP="004A2982">
            <w:pPr>
              <w:suppressAutoHyphens w:val="0"/>
              <w:spacing w:line="240" w:lineRule="auto"/>
              <w:jc w:val="center"/>
              <w:rPr>
                <w:sz w:val="24"/>
                <w:lang w:eastAsia="ru-RU"/>
              </w:rPr>
            </w:pPr>
          </w:p>
        </w:tc>
        <w:tc>
          <w:tcPr>
            <w:tcW w:w="490" w:type="pct"/>
            <w:vAlign w:val="center"/>
          </w:tcPr>
          <w:p w:rsidR="00F37A47" w:rsidRPr="00683143" w:rsidRDefault="00F37A47" w:rsidP="004A2982">
            <w:pPr>
              <w:suppressAutoHyphens w:val="0"/>
              <w:spacing w:line="240" w:lineRule="auto"/>
              <w:jc w:val="center"/>
              <w:rPr>
                <w:sz w:val="24"/>
                <w:lang w:eastAsia="ru-RU"/>
              </w:rPr>
            </w:pPr>
          </w:p>
        </w:tc>
        <w:tc>
          <w:tcPr>
            <w:tcW w:w="410" w:type="pct"/>
            <w:vAlign w:val="center"/>
          </w:tcPr>
          <w:p w:rsidR="00F37A47" w:rsidRPr="00683143" w:rsidRDefault="00F37A47" w:rsidP="004A2982">
            <w:pPr>
              <w:suppressAutoHyphens w:val="0"/>
              <w:spacing w:line="240" w:lineRule="auto"/>
              <w:jc w:val="center"/>
              <w:rPr>
                <w:sz w:val="24"/>
                <w:lang w:eastAsia="ru-RU"/>
              </w:rPr>
            </w:pPr>
          </w:p>
        </w:tc>
        <w:tc>
          <w:tcPr>
            <w:tcW w:w="501" w:type="pct"/>
            <w:vAlign w:val="center"/>
          </w:tcPr>
          <w:p w:rsidR="00F37A47" w:rsidRPr="00683143" w:rsidRDefault="00F37A47" w:rsidP="004A2982">
            <w:pPr>
              <w:suppressAutoHyphens w:val="0"/>
              <w:spacing w:line="240" w:lineRule="auto"/>
              <w:jc w:val="center"/>
              <w:rPr>
                <w:sz w:val="24"/>
                <w:lang w:eastAsia="ru-RU"/>
              </w:rPr>
            </w:pPr>
          </w:p>
        </w:tc>
      </w:tr>
      <w:tr w:rsidR="00F37A47" w:rsidRPr="00683143" w:rsidTr="00F37A47">
        <w:trPr>
          <w:trHeight w:val="639"/>
        </w:trPr>
        <w:tc>
          <w:tcPr>
            <w:tcW w:w="308" w:type="pct"/>
            <w:hideMark/>
          </w:tcPr>
          <w:p w:rsidR="00F37A47" w:rsidRPr="00683143" w:rsidRDefault="00F37A47" w:rsidP="00F37A47">
            <w:pPr>
              <w:suppressAutoHyphens w:val="0"/>
              <w:spacing w:line="240" w:lineRule="auto"/>
              <w:rPr>
                <w:sz w:val="24"/>
                <w:lang w:eastAsia="ru-RU"/>
              </w:rPr>
            </w:pPr>
            <w:r w:rsidRPr="00683143">
              <w:rPr>
                <w:sz w:val="24"/>
                <w:lang w:eastAsia="ru-RU"/>
              </w:rPr>
              <w:t xml:space="preserve">3. </w:t>
            </w:r>
          </w:p>
        </w:tc>
        <w:tc>
          <w:tcPr>
            <w:tcW w:w="2826" w:type="pct"/>
            <w:gridSpan w:val="2"/>
          </w:tcPr>
          <w:p w:rsidR="00F37A47" w:rsidRPr="00683143" w:rsidRDefault="00F37A47" w:rsidP="00641A8D">
            <w:pPr>
              <w:suppressAutoHyphens w:val="0"/>
              <w:spacing w:line="240" w:lineRule="auto"/>
              <w:rPr>
                <w:sz w:val="24"/>
                <w:lang w:eastAsia="ru-RU"/>
              </w:rPr>
            </w:pPr>
            <w:r w:rsidRPr="00683143">
              <w:rPr>
                <w:sz w:val="24"/>
                <w:lang w:eastAsia="ru-RU"/>
              </w:rPr>
              <w:t>Расходы на содержание и эксплуатацию оборудования (исчисляются пропорционально основной заработной плате производственных рабочих)</w:t>
            </w:r>
          </w:p>
        </w:tc>
        <w:tc>
          <w:tcPr>
            <w:tcW w:w="465" w:type="pct"/>
            <w:vAlign w:val="center"/>
          </w:tcPr>
          <w:p w:rsidR="00F37A47" w:rsidRPr="00683143" w:rsidRDefault="00F37A47" w:rsidP="004A2982">
            <w:pPr>
              <w:suppressAutoHyphens w:val="0"/>
              <w:spacing w:line="240" w:lineRule="auto"/>
              <w:jc w:val="center"/>
              <w:rPr>
                <w:sz w:val="24"/>
                <w:lang w:eastAsia="ru-RU"/>
              </w:rPr>
            </w:pPr>
          </w:p>
        </w:tc>
        <w:tc>
          <w:tcPr>
            <w:tcW w:w="490" w:type="pct"/>
            <w:vAlign w:val="center"/>
          </w:tcPr>
          <w:p w:rsidR="00F37A47" w:rsidRPr="00683143" w:rsidRDefault="00F37A47" w:rsidP="004A2982">
            <w:pPr>
              <w:suppressAutoHyphens w:val="0"/>
              <w:spacing w:line="240" w:lineRule="auto"/>
              <w:jc w:val="center"/>
              <w:rPr>
                <w:sz w:val="24"/>
                <w:lang w:eastAsia="ru-RU"/>
              </w:rPr>
            </w:pPr>
          </w:p>
        </w:tc>
        <w:tc>
          <w:tcPr>
            <w:tcW w:w="410" w:type="pct"/>
            <w:vAlign w:val="center"/>
          </w:tcPr>
          <w:p w:rsidR="00F37A47" w:rsidRPr="00683143" w:rsidRDefault="00F37A47" w:rsidP="004A2982">
            <w:pPr>
              <w:suppressAutoHyphens w:val="0"/>
              <w:spacing w:line="240" w:lineRule="auto"/>
              <w:jc w:val="center"/>
              <w:rPr>
                <w:sz w:val="24"/>
                <w:lang w:eastAsia="ru-RU"/>
              </w:rPr>
            </w:pPr>
          </w:p>
        </w:tc>
        <w:tc>
          <w:tcPr>
            <w:tcW w:w="501" w:type="pct"/>
            <w:vAlign w:val="center"/>
          </w:tcPr>
          <w:p w:rsidR="00F37A47" w:rsidRPr="00683143" w:rsidRDefault="00F37A47" w:rsidP="004A2982">
            <w:pPr>
              <w:suppressAutoHyphens w:val="0"/>
              <w:spacing w:line="240" w:lineRule="auto"/>
              <w:jc w:val="center"/>
              <w:rPr>
                <w:sz w:val="24"/>
                <w:lang w:eastAsia="ru-RU"/>
              </w:rPr>
            </w:pPr>
          </w:p>
        </w:tc>
      </w:tr>
      <w:tr w:rsidR="00F37A47" w:rsidRPr="00683143" w:rsidTr="00F37A47">
        <w:trPr>
          <w:trHeight w:val="481"/>
        </w:trPr>
        <w:tc>
          <w:tcPr>
            <w:tcW w:w="308" w:type="pct"/>
            <w:hideMark/>
          </w:tcPr>
          <w:p w:rsidR="00F37A47" w:rsidRPr="00683143" w:rsidRDefault="00F37A47" w:rsidP="00F37A47">
            <w:pPr>
              <w:suppressAutoHyphens w:val="0"/>
              <w:spacing w:line="240" w:lineRule="auto"/>
              <w:rPr>
                <w:sz w:val="24"/>
                <w:lang w:eastAsia="ru-RU"/>
              </w:rPr>
            </w:pPr>
            <w:r w:rsidRPr="00683143">
              <w:rPr>
                <w:sz w:val="24"/>
                <w:lang w:eastAsia="ru-RU"/>
              </w:rPr>
              <w:t xml:space="preserve">4. </w:t>
            </w:r>
          </w:p>
        </w:tc>
        <w:tc>
          <w:tcPr>
            <w:tcW w:w="2826" w:type="pct"/>
            <w:gridSpan w:val="2"/>
          </w:tcPr>
          <w:p w:rsidR="00F37A47" w:rsidRPr="00683143" w:rsidRDefault="00F37A47" w:rsidP="00641A8D">
            <w:pPr>
              <w:suppressAutoHyphens w:val="0"/>
              <w:spacing w:line="240" w:lineRule="auto"/>
              <w:rPr>
                <w:sz w:val="24"/>
                <w:lang w:eastAsia="ru-RU"/>
              </w:rPr>
            </w:pPr>
            <w:r w:rsidRPr="00683143">
              <w:rPr>
                <w:sz w:val="24"/>
                <w:lang w:eastAsia="ru-RU"/>
              </w:rPr>
              <w:t>Цеховые расходы (исчисляются пропорционально основной заработной плате производственных рабочих)</w:t>
            </w:r>
          </w:p>
        </w:tc>
        <w:tc>
          <w:tcPr>
            <w:tcW w:w="465" w:type="pct"/>
            <w:vAlign w:val="center"/>
          </w:tcPr>
          <w:p w:rsidR="00F37A47" w:rsidRPr="00683143" w:rsidRDefault="00F37A47" w:rsidP="004A2982">
            <w:pPr>
              <w:suppressAutoHyphens w:val="0"/>
              <w:spacing w:line="240" w:lineRule="auto"/>
              <w:jc w:val="center"/>
              <w:rPr>
                <w:sz w:val="24"/>
                <w:lang w:eastAsia="ru-RU"/>
              </w:rPr>
            </w:pPr>
          </w:p>
        </w:tc>
        <w:tc>
          <w:tcPr>
            <w:tcW w:w="490" w:type="pct"/>
            <w:vAlign w:val="center"/>
          </w:tcPr>
          <w:p w:rsidR="00F37A47" w:rsidRPr="00683143" w:rsidRDefault="00F37A47" w:rsidP="004A2982">
            <w:pPr>
              <w:suppressAutoHyphens w:val="0"/>
              <w:spacing w:line="240" w:lineRule="auto"/>
              <w:jc w:val="center"/>
              <w:rPr>
                <w:sz w:val="24"/>
                <w:lang w:eastAsia="ru-RU"/>
              </w:rPr>
            </w:pPr>
          </w:p>
        </w:tc>
        <w:tc>
          <w:tcPr>
            <w:tcW w:w="410" w:type="pct"/>
            <w:vAlign w:val="center"/>
          </w:tcPr>
          <w:p w:rsidR="00F37A47" w:rsidRPr="00683143" w:rsidRDefault="00F37A47" w:rsidP="004A2982">
            <w:pPr>
              <w:suppressAutoHyphens w:val="0"/>
              <w:spacing w:line="240" w:lineRule="auto"/>
              <w:jc w:val="center"/>
              <w:rPr>
                <w:sz w:val="24"/>
                <w:lang w:eastAsia="ru-RU"/>
              </w:rPr>
            </w:pPr>
          </w:p>
        </w:tc>
        <w:tc>
          <w:tcPr>
            <w:tcW w:w="501" w:type="pct"/>
            <w:vAlign w:val="center"/>
          </w:tcPr>
          <w:p w:rsidR="00F37A47" w:rsidRPr="00683143" w:rsidRDefault="00F37A47" w:rsidP="004A2982">
            <w:pPr>
              <w:suppressAutoHyphens w:val="0"/>
              <w:spacing w:line="240" w:lineRule="auto"/>
              <w:jc w:val="center"/>
              <w:rPr>
                <w:sz w:val="24"/>
                <w:lang w:eastAsia="ru-RU"/>
              </w:rPr>
            </w:pPr>
          </w:p>
        </w:tc>
      </w:tr>
      <w:tr w:rsidR="00F37A47" w:rsidRPr="00683143" w:rsidTr="00F37A47">
        <w:trPr>
          <w:trHeight w:val="481"/>
        </w:trPr>
        <w:tc>
          <w:tcPr>
            <w:tcW w:w="308" w:type="pct"/>
            <w:hideMark/>
          </w:tcPr>
          <w:p w:rsidR="00F37A47" w:rsidRPr="00683143" w:rsidRDefault="00F37A47" w:rsidP="00F37A47">
            <w:pPr>
              <w:suppressAutoHyphens w:val="0"/>
              <w:spacing w:line="240" w:lineRule="auto"/>
              <w:rPr>
                <w:sz w:val="24"/>
                <w:lang w:eastAsia="ru-RU"/>
              </w:rPr>
            </w:pPr>
            <w:r w:rsidRPr="00683143">
              <w:rPr>
                <w:sz w:val="24"/>
                <w:lang w:eastAsia="ru-RU"/>
              </w:rPr>
              <w:t xml:space="preserve">5. </w:t>
            </w:r>
          </w:p>
        </w:tc>
        <w:tc>
          <w:tcPr>
            <w:tcW w:w="2826" w:type="pct"/>
            <w:gridSpan w:val="2"/>
          </w:tcPr>
          <w:p w:rsidR="00F37A47" w:rsidRPr="00683143" w:rsidRDefault="00F37A47" w:rsidP="00641A8D">
            <w:pPr>
              <w:suppressAutoHyphens w:val="0"/>
              <w:spacing w:line="240" w:lineRule="auto"/>
              <w:rPr>
                <w:sz w:val="24"/>
                <w:lang w:eastAsia="ru-RU"/>
              </w:rPr>
            </w:pPr>
            <w:r w:rsidRPr="00683143">
              <w:rPr>
                <w:sz w:val="24"/>
                <w:lang w:eastAsia="ru-RU"/>
              </w:rPr>
              <w:t>Общезаводские расходы (исчисляются пропорционально основной заработной плате производственных рабочих)</w:t>
            </w:r>
          </w:p>
        </w:tc>
        <w:tc>
          <w:tcPr>
            <w:tcW w:w="465" w:type="pct"/>
            <w:vAlign w:val="center"/>
          </w:tcPr>
          <w:p w:rsidR="00F37A47" w:rsidRPr="00683143" w:rsidRDefault="00F37A47" w:rsidP="004A2982">
            <w:pPr>
              <w:suppressAutoHyphens w:val="0"/>
              <w:spacing w:line="240" w:lineRule="auto"/>
              <w:jc w:val="center"/>
              <w:rPr>
                <w:sz w:val="24"/>
                <w:lang w:eastAsia="ru-RU"/>
              </w:rPr>
            </w:pPr>
          </w:p>
        </w:tc>
        <w:tc>
          <w:tcPr>
            <w:tcW w:w="490" w:type="pct"/>
            <w:vAlign w:val="center"/>
          </w:tcPr>
          <w:p w:rsidR="00F37A47" w:rsidRPr="00683143" w:rsidRDefault="00F37A47" w:rsidP="004A2982">
            <w:pPr>
              <w:suppressAutoHyphens w:val="0"/>
              <w:spacing w:line="240" w:lineRule="auto"/>
              <w:jc w:val="center"/>
              <w:rPr>
                <w:sz w:val="24"/>
                <w:lang w:eastAsia="ru-RU"/>
              </w:rPr>
            </w:pPr>
          </w:p>
        </w:tc>
        <w:tc>
          <w:tcPr>
            <w:tcW w:w="410" w:type="pct"/>
            <w:vAlign w:val="center"/>
          </w:tcPr>
          <w:p w:rsidR="00F37A47" w:rsidRPr="00683143" w:rsidRDefault="00F37A47" w:rsidP="004A2982">
            <w:pPr>
              <w:suppressAutoHyphens w:val="0"/>
              <w:spacing w:line="240" w:lineRule="auto"/>
              <w:jc w:val="center"/>
              <w:rPr>
                <w:sz w:val="24"/>
                <w:lang w:eastAsia="ru-RU"/>
              </w:rPr>
            </w:pPr>
          </w:p>
        </w:tc>
        <w:tc>
          <w:tcPr>
            <w:tcW w:w="501" w:type="pct"/>
            <w:vAlign w:val="center"/>
          </w:tcPr>
          <w:p w:rsidR="00F37A47" w:rsidRPr="00683143" w:rsidRDefault="00F37A47" w:rsidP="004A2982">
            <w:pPr>
              <w:suppressAutoHyphens w:val="0"/>
              <w:spacing w:line="240" w:lineRule="auto"/>
              <w:jc w:val="center"/>
              <w:rPr>
                <w:sz w:val="24"/>
                <w:lang w:eastAsia="ru-RU"/>
              </w:rPr>
            </w:pPr>
          </w:p>
        </w:tc>
      </w:tr>
      <w:tr w:rsidR="00F37A47" w:rsidRPr="00683143" w:rsidTr="00F37A47">
        <w:trPr>
          <w:trHeight w:val="157"/>
        </w:trPr>
        <w:tc>
          <w:tcPr>
            <w:tcW w:w="308" w:type="pct"/>
            <w:hideMark/>
          </w:tcPr>
          <w:p w:rsidR="00F37A47" w:rsidRPr="00683143" w:rsidRDefault="00F37A47" w:rsidP="00F37A47">
            <w:pPr>
              <w:suppressAutoHyphens w:val="0"/>
              <w:spacing w:line="240" w:lineRule="auto"/>
              <w:rPr>
                <w:sz w:val="24"/>
                <w:lang w:eastAsia="ru-RU"/>
              </w:rPr>
            </w:pPr>
            <w:r w:rsidRPr="00683143">
              <w:rPr>
                <w:sz w:val="24"/>
                <w:lang w:eastAsia="ru-RU"/>
              </w:rPr>
              <w:t xml:space="preserve">6. </w:t>
            </w:r>
          </w:p>
        </w:tc>
        <w:tc>
          <w:tcPr>
            <w:tcW w:w="2826" w:type="pct"/>
            <w:gridSpan w:val="2"/>
          </w:tcPr>
          <w:p w:rsidR="00F37A47" w:rsidRPr="00683143" w:rsidRDefault="00F37A47" w:rsidP="00641A8D">
            <w:pPr>
              <w:suppressAutoHyphens w:val="0"/>
              <w:spacing w:line="240" w:lineRule="auto"/>
              <w:rPr>
                <w:sz w:val="24"/>
                <w:lang w:eastAsia="ru-RU"/>
              </w:rPr>
            </w:pPr>
            <w:r w:rsidRPr="00683143">
              <w:rPr>
                <w:sz w:val="24"/>
                <w:lang w:eastAsia="ru-RU"/>
              </w:rPr>
              <w:t>Себестоимость</w:t>
            </w:r>
          </w:p>
        </w:tc>
        <w:tc>
          <w:tcPr>
            <w:tcW w:w="465" w:type="pct"/>
            <w:vAlign w:val="center"/>
          </w:tcPr>
          <w:p w:rsidR="00F37A47" w:rsidRPr="00683143" w:rsidRDefault="00F37A47" w:rsidP="004A2982">
            <w:pPr>
              <w:suppressAutoHyphens w:val="0"/>
              <w:spacing w:line="240" w:lineRule="auto"/>
              <w:jc w:val="center"/>
              <w:rPr>
                <w:sz w:val="24"/>
                <w:lang w:eastAsia="ru-RU"/>
              </w:rPr>
            </w:pPr>
            <w:r w:rsidRPr="00683143">
              <w:rPr>
                <w:sz w:val="24"/>
                <w:lang w:eastAsia="ru-RU"/>
              </w:rPr>
              <w:t>–</w:t>
            </w:r>
          </w:p>
        </w:tc>
        <w:tc>
          <w:tcPr>
            <w:tcW w:w="490" w:type="pct"/>
            <w:vAlign w:val="center"/>
          </w:tcPr>
          <w:p w:rsidR="00F37A47" w:rsidRPr="00683143" w:rsidRDefault="00F37A47" w:rsidP="004A2982">
            <w:pPr>
              <w:suppressAutoHyphens w:val="0"/>
              <w:spacing w:line="240" w:lineRule="auto"/>
              <w:jc w:val="center"/>
              <w:rPr>
                <w:sz w:val="24"/>
                <w:lang w:eastAsia="ru-RU"/>
              </w:rPr>
            </w:pPr>
          </w:p>
        </w:tc>
        <w:tc>
          <w:tcPr>
            <w:tcW w:w="410" w:type="pct"/>
            <w:vAlign w:val="center"/>
          </w:tcPr>
          <w:p w:rsidR="00F37A47" w:rsidRPr="00683143" w:rsidRDefault="00F37A47" w:rsidP="004A2982">
            <w:pPr>
              <w:suppressAutoHyphens w:val="0"/>
              <w:spacing w:line="240" w:lineRule="auto"/>
              <w:jc w:val="center"/>
              <w:rPr>
                <w:sz w:val="24"/>
                <w:lang w:eastAsia="ru-RU"/>
              </w:rPr>
            </w:pPr>
            <w:r w:rsidRPr="00683143">
              <w:rPr>
                <w:sz w:val="24"/>
                <w:lang w:eastAsia="ru-RU"/>
              </w:rPr>
              <w:t>–</w:t>
            </w:r>
          </w:p>
        </w:tc>
        <w:tc>
          <w:tcPr>
            <w:tcW w:w="501" w:type="pct"/>
            <w:vAlign w:val="center"/>
          </w:tcPr>
          <w:p w:rsidR="00F37A47" w:rsidRPr="00683143" w:rsidRDefault="00F37A47" w:rsidP="004A2982">
            <w:pPr>
              <w:suppressAutoHyphens w:val="0"/>
              <w:spacing w:line="240" w:lineRule="auto"/>
              <w:jc w:val="center"/>
              <w:rPr>
                <w:sz w:val="24"/>
                <w:lang w:eastAsia="ru-RU"/>
              </w:rPr>
            </w:pPr>
          </w:p>
        </w:tc>
      </w:tr>
      <w:tr w:rsidR="00F37A47" w:rsidRPr="00683143" w:rsidTr="00F37A47">
        <w:trPr>
          <w:trHeight w:val="157"/>
        </w:trPr>
        <w:tc>
          <w:tcPr>
            <w:tcW w:w="361" w:type="pct"/>
            <w:gridSpan w:val="2"/>
          </w:tcPr>
          <w:p w:rsidR="00F37A47" w:rsidRPr="00683143" w:rsidRDefault="00F37A47" w:rsidP="00F37A47">
            <w:pPr>
              <w:suppressAutoHyphens w:val="0"/>
              <w:spacing w:line="240" w:lineRule="auto"/>
              <w:rPr>
                <w:sz w:val="24"/>
                <w:lang w:eastAsia="ru-RU"/>
              </w:rPr>
            </w:pPr>
            <w:r w:rsidRPr="00683143">
              <w:rPr>
                <w:sz w:val="24"/>
                <w:lang w:eastAsia="ru-RU"/>
              </w:rPr>
              <w:lastRenderedPageBreak/>
              <w:t xml:space="preserve">7. </w:t>
            </w:r>
          </w:p>
        </w:tc>
        <w:tc>
          <w:tcPr>
            <w:tcW w:w="2773" w:type="pct"/>
          </w:tcPr>
          <w:p w:rsidR="00F37A47" w:rsidRPr="00683143" w:rsidRDefault="00F37A47" w:rsidP="00641A8D">
            <w:pPr>
              <w:suppressAutoHyphens w:val="0"/>
              <w:spacing w:line="240" w:lineRule="auto"/>
              <w:rPr>
                <w:sz w:val="24"/>
                <w:lang w:eastAsia="ru-RU"/>
              </w:rPr>
            </w:pPr>
            <w:r w:rsidRPr="00683143">
              <w:rPr>
                <w:sz w:val="24"/>
                <w:lang w:eastAsia="ru-RU"/>
              </w:rPr>
              <w:t>Рентабельность</w:t>
            </w:r>
          </w:p>
        </w:tc>
        <w:tc>
          <w:tcPr>
            <w:tcW w:w="465" w:type="pct"/>
            <w:vAlign w:val="center"/>
          </w:tcPr>
          <w:p w:rsidR="00F37A47" w:rsidRPr="00683143" w:rsidRDefault="00F37A47" w:rsidP="001E4749">
            <w:pPr>
              <w:suppressAutoHyphens w:val="0"/>
              <w:spacing w:line="240" w:lineRule="auto"/>
              <w:rPr>
                <w:sz w:val="24"/>
                <w:lang w:eastAsia="ru-RU"/>
              </w:rPr>
            </w:pPr>
          </w:p>
        </w:tc>
        <w:tc>
          <w:tcPr>
            <w:tcW w:w="490" w:type="pct"/>
            <w:vAlign w:val="center"/>
          </w:tcPr>
          <w:p w:rsidR="00F37A47" w:rsidRPr="00683143" w:rsidRDefault="00F37A47" w:rsidP="004A2982">
            <w:pPr>
              <w:suppressAutoHyphens w:val="0"/>
              <w:spacing w:line="240" w:lineRule="auto"/>
              <w:jc w:val="center"/>
              <w:rPr>
                <w:sz w:val="24"/>
                <w:lang w:eastAsia="ru-RU"/>
              </w:rPr>
            </w:pPr>
            <w:r w:rsidRPr="00683143">
              <w:rPr>
                <w:sz w:val="24"/>
                <w:lang w:eastAsia="ru-RU"/>
              </w:rPr>
              <w:t>–</w:t>
            </w:r>
          </w:p>
        </w:tc>
        <w:tc>
          <w:tcPr>
            <w:tcW w:w="410" w:type="pct"/>
            <w:vAlign w:val="center"/>
          </w:tcPr>
          <w:p w:rsidR="00F37A47" w:rsidRPr="00683143" w:rsidRDefault="00F37A47" w:rsidP="004A2982">
            <w:pPr>
              <w:suppressAutoHyphens w:val="0"/>
              <w:spacing w:line="240" w:lineRule="auto"/>
              <w:jc w:val="center"/>
              <w:rPr>
                <w:sz w:val="24"/>
                <w:lang w:eastAsia="ru-RU"/>
              </w:rPr>
            </w:pPr>
          </w:p>
        </w:tc>
        <w:tc>
          <w:tcPr>
            <w:tcW w:w="501" w:type="pct"/>
            <w:vAlign w:val="center"/>
          </w:tcPr>
          <w:p w:rsidR="00F37A47" w:rsidRPr="00683143" w:rsidRDefault="00F37A47" w:rsidP="004A2982">
            <w:pPr>
              <w:suppressAutoHyphens w:val="0"/>
              <w:spacing w:line="240" w:lineRule="auto"/>
              <w:jc w:val="center"/>
              <w:rPr>
                <w:sz w:val="24"/>
                <w:lang w:eastAsia="ru-RU"/>
              </w:rPr>
            </w:pPr>
            <w:r w:rsidRPr="00683143">
              <w:rPr>
                <w:sz w:val="24"/>
                <w:lang w:eastAsia="ru-RU"/>
              </w:rPr>
              <w:t>–</w:t>
            </w:r>
          </w:p>
        </w:tc>
      </w:tr>
      <w:tr w:rsidR="00F37A47" w:rsidRPr="00683143" w:rsidTr="00F37A47">
        <w:trPr>
          <w:trHeight w:val="157"/>
        </w:trPr>
        <w:tc>
          <w:tcPr>
            <w:tcW w:w="361" w:type="pct"/>
            <w:gridSpan w:val="2"/>
            <w:hideMark/>
          </w:tcPr>
          <w:p w:rsidR="00F37A47" w:rsidRPr="00683143" w:rsidRDefault="00F37A47" w:rsidP="00F37A47">
            <w:pPr>
              <w:suppressAutoHyphens w:val="0"/>
              <w:spacing w:line="240" w:lineRule="auto"/>
              <w:rPr>
                <w:sz w:val="24"/>
                <w:lang w:eastAsia="ru-RU"/>
              </w:rPr>
            </w:pPr>
            <w:r w:rsidRPr="00683143">
              <w:rPr>
                <w:sz w:val="24"/>
                <w:lang w:eastAsia="ru-RU"/>
              </w:rPr>
              <w:t xml:space="preserve">8. </w:t>
            </w:r>
          </w:p>
        </w:tc>
        <w:tc>
          <w:tcPr>
            <w:tcW w:w="2773" w:type="pct"/>
          </w:tcPr>
          <w:p w:rsidR="00F37A47" w:rsidRPr="00683143" w:rsidRDefault="00F37A47" w:rsidP="00641A8D">
            <w:pPr>
              <w:suppressAutoHyphens w:val="0"/>
              <w:spacing w:line="240" w:lineRule="auto"/>
              <w:rPr>
                <w:sz w:val="24"/>
                <w:lang w:eastAsia="ru-RU"/>
              </w:rPr>
            </w:pPr>
            <w:r w:rsidRPr="00683143">
              <w:rPr>
                <w:sz w:val="24"/>
                <w:lang w:eastAsia="ru-RU"/>
              </w:rPr>
              <w:t>Прибыль (исходя из % рентабельности)</w:t>
            </w:r>
          </w:p>
        </w:tc>
        <w:tc>
          <w:tcPr>
            <w:tcW w:w="465" w:type="pct"/>
            <w:vAlign w:val="center"/>
          </w:tcPr>
          <w:p w:rsidR="00F37A47" w:rsidRPr="00683143" w:rsidRDefault="00F37A47" w:rsidP="004A2982">
            <w:pPr>
              <w:suppressAutoHyphens w:val="0"/>
              <w:spacing w:line="240" w:lineRule="auto"/>
              <w:jc w:val="center"/>
              <w:rPr>
                <w:sz w:val="24"/>
                <w:lang w:eastAsia="ru-RU"/>
              </w:rPr>
            </w:pPr>
            <w:r w:rsidRPr="00683143">
              <w:rPr>
                <w:sz w:val="24"/>
                <w:lang w:eastAsia="ru-RU"/>
              </w:rPr>
              <w:t>–</w:t>
            </w:r>
          </w:p>
        </w:tc>
        <w:tc>
          <w:tcPr>
            <w:tcW w:w="490" w:type="pct"/>
            <w:vAlign w:val="center"/>
          </w:tcPr>
          <w:p w:rsidR="00F37A47" w:rsidRPr="00683143" w:rsidRDefault="00F37A47" w:rsidP="004A2982">
            <w:pPr>
              <w:suppressAutoHyphens w:val="0"/>
              <w:spacing w:line="240" w:lineRule="auto"/>
              <w:jc w:val="center"/>
              <w:rPr>
                <w:sz w:val="24"/>
                <w:lang w:eastAsia="ru-RU"/>
              </w:rPr>
            </w:pPr>
          </w:p>
        </w:tc>
        <w:tc>
          <w:tcPr>
            <w:tcW w:w="410" w:type="pct"/>
            <w:vAlign w:val="center"/>
          </w:tcPr>
          <w:p w:rsidR="00F37A47" w:rsidRPr="00683143" w:rsidRDefault="00F37A47" w:rsidP="004A2982">
            <w:pPr>
              <w:suppressAutoHyphens w:val="0"/>
              <w:spacing w:line="240" w:lineRule="auto"/>
              <w:jc w:val="center"/>
              <w:rPr>
                <w:sz w:val="24"/>
                <w:lang w:eastAsia="ru-RU"/>
              </w:rPr>
            </w:pPr>
            <w:r w:rsidRPr="00683143">
              <w:rPr>
                <w:sz w:val="24"/>
                <w:lang w:eastAsia="ru-RU"/>
              </w:rPr>
              <w:t>–</w:t>
            </w:r>
          </w:p>
        </w:tc>
        <w:tc>
          <w:tcPr>
            <w:tcW w:w="501" w:type="pct"/>
            <w:vAlign w:val="center"/>
          </w:tcPr>
          <w:p w:rsidR="00F37A47" w:rsidRPr="00683143" w:rsidRDefault="00F37A47" w:rsidP="004A2982">
            <w:pPr>
              <w:suppressAutoHyphens w:val="0"/>
              <w:spacing w:line="240" w:lineRule="auto"/>
              <w:jc w:val="center"/>
              <w:rPr>
                <w:sz w:val="24"/>
                <w:lang w:eastAsia="ru-RU"/>
              </w:rPr>
            </w:pPr>
          </w:p>
        </w:tc>
      </w:tr>
      <w:tr w:rsidR="00F37A47" w:rsidRPr="00683143" w:rsidTr="00F37A47">
        <w:trPr>
          <w:trHeight w:val="157"/>
        </w:trPr>
        <w:tc>
          <w:tcPr>
            <w:tcW w:w="361" w:type="pct"/>
            <w:gridSpan w:val="2"/>
            <w:hideMark/>
          </w:tcPr>
          <w:p w:rsidR="00F37A47" w:rsidRPr="00683143" w:rsidRDefault="00F37A47" w:rsidP="00F37A47">
            <w:pPr>
              <w:suppressAutoHyphens w:val="0"/>
              <w:spacing w:line="240" w:lineRule="auto"/>
              <w:rPr>
                <w:sz w:val="24"/>
                <w:lang w:eastAsia="ru-RU"/>
              </w:rPr>
            </w:pPr>
            <w:r w:rsidRPr="00683143">
              <w:rPr>
                <w:sz w:val="24"/>
                <w:lang w:eastAsia="ru-RU"/>
              </w:rPr>
              <w:t xml:space="preserve">9. </w:t>
            </w:r>
          </w:p>
        </w:tc>
        <w:tc>
          <w:tcPr>
            <w:tcW w:w="2773" w:type="pct"/>
          </w:tcPr>
          <w:p w:rsidR="00F37A47" w:rsidRPr="00683143" w:rsidRDefault="00F37A47" w:rsidP="00641A8D">
            <w:pPr>
              <w:suppressAutoHyphens w:val="0"/>
              <w:spacing w:line="240" w:lineRule="auto"/>
              <w:rPr>
                <w:sz w:val="24"/>
                <w:lang w:eastAsia="ru-RU"/>
              </w:rPr>
            </w:pPr>
            <w:r w:rsidRPr="00683143">
              <w:rPr>
                <w:sz w:val="24"/>
                <w:lang w:eastAsia="ru-RU"/>
              </w:rPr>
              <w:t>Стоимость чел.-мес.</w:t>
            </w:r>
          </w:p>
        </w:tc>
        <w:tc>
          <w:tcPr>
            <w:tcW w:w="465" w:type="pct"/>
            <w:vAlign w:val="center"/>
          </w:tcPr>
          <w:p w:rsidR="00F37A47" w:rsidRPr="00683143" w:rsidRDefault="00F37A47" w:rsidP="004A2982">
            <w:pPr>
              <w:suppressAutoHyphens w:val="0"/>
              <w:spacing w:line="240" w:lineRule="auto"/>
              <w:jc w:val="center"/>
              <w:rPr>
                <w:sz w:val="24"/>
                <w:lang w:eastAsia="ru-RU"/>
              </w:rPr>
            </w:pPr>
            <w:r w:rsidRPr="00683143">
              <w:rPr>
                <w:sz w:val="24"/>
                <w:lang w:eastAsia="ru-RU"/>
              </w:rPr>
              <w:t>–</w:t>
            </w:r>
          </w:p>
        </w:tc>
        <w:tc>
          <w:tcPr>
            <w:tcW w:w="490" w:type="pct"/>
            <w:vAlign w:val="center"/>
          </w:tcPr>
          <w:p w:rsidR="00F37A47" w:rsidRPr="00683143" w:rsidRDefault="00F37A47" w:rsidP="004A2982">
            <w:pPr>
              <w:suppressAutoHyphens w:val="0"/>
              <w:spacing w:line="240" w:lineRule="auto"/>
              <w:jc w:val="center"/>
              <w:rPr>
                <w:sz w:val="24"/>
                <w:lang w:eastAsia="ru-RU"/>
              </w:rPr>
            </w:pPr>
          </w:p>
        </w:tc>
        <w:tc>
          <w:tcPr>
            <w:tcW w:w="410" w:type="pct"/>
            <w:vAlign w:val="center"/>
          </w:tcPr>
          <w:p w:rsidR="00F37A47" w:rsidRPr="00683143" w:rsidRDefault="00F37A47" w:rsidP="004A2982">
            <w:pPr>
              <w:suppressAutoHyphens w:val="0"/>
              <w:spacing w:line="240" w:lineRule="auto"/>
              <w:jc w:val="center"/>
              <w:rPr>
                <w:sz w:val="24"/>
                <w:lang w:eastAsia="ru-RU"/>
              </w:rPr>
            </w:pPr>
            <w:r w:rsidRPr="00683143">
              <w:rPr>
                <w:sz w:val="24"/>
                <w:lang w:eastAsia="ru-RU"/>
              </w:rPr>
              <w:t>–</w:t>
            </w:r>
          </w:p>
        </w:tc>
        <w:tc>
          <w:tcPr>
            <w:tcW w:w="501" w:type="pct"/>
            <w:vAlign w:val="center"/>
          </w:tcPr>
          <w:p w:rsidR="00F37A47" w:rsidRPr="00683143" w:rsidRDefault="00F37A47" w:rsidP="004A2982">
            <w:pPr>
              <w:suppressAutoHyphens w:val="0"/>
              <w:spacing w:line="240" w:lineRule="auto"/>
              <w:jc w:val="center"/>
              <w:rPr>
                <w:sz w:val="24"/>
                <w:lang w:eastAsia="ru-RU"/>
              </w:rPr>
            </w:pPr>
          </w:p>
        </w:tc>
      </w:tr>
    </w:tbl>
    <w:p w:rsidR="00A552E9" w:rsidRPr="00683143" w:rsidRDefault="00A552E9" w:rsidP="00ED2C40">
      <w:pPr>
        <w:spacing w:before="240"/>
        <w:ind w:firstLine="709"/>
        <w:rPr>
          <w:lang w:eastAsia="ru-RU"/>
        </w:rPr>
      </w:pPr>
      <w:r w:rsidRPr="00683143">
        <w:rPr>
          <w:lang w:eastAsia="ru-RU"/>
        </w:rPr>
        <w:t>Данн</w:t>
      </w:r>
      <w:r w:rsidR="00C36133" w:rsidRPr="00683143">
        <w:rPr>
          <w:lang w:eastAsia="ru-RU"/>
        </w:rPr>
        <w:t>ые для пункта 1.2</w:t>
      </w:r>
      <w:r w:rsidR="004A2982" w:rsidRPr="00683143">
        <w:rPr>
          <w:lang w:eastAsia="ru-RU"/>
        </w:rPr>
        <w:t xml:space="preserve"> графы 4</w:t>
      </w:r>
      <w:r w:rsidR="00C36133" w:rsidRPr="00683143">
        <w:rPr>
          <w:lang w:eastAsia="ru-RU"/>
        </w:rPr>
        <w:t xml:space="preserve"> берутся из пункта 2.5 («Расчет доплаты») методических </w:t>
      </w:r>
      <w:r w:rsidR="00895076" w:rsidRPr="00683143">
        <w:rPr>
          <w:lang w:eastAsia="ru-RU"/>
        </w:rPr>
        <w:t>рекомендаций</w:t>
      </w:r>
      <w:r w:rsidR="00C36133" w:rsidRPr="00683143">
        <w:rPr>
          <w:lang w:eastAsia="ru-RU"/>
        </w:rPr>
        <w:t xml:space="preserve"> по выполнению курсовой работы.</w:t>
      </w:r>
    </w:p>
    <w:p w:rsidR="008E545A" w:rsidRPr="00683143" w:rsidRDefault="008E545A" w:rsidP="008E545A">
      <w:pPr>
        <w:ind w:firstLine="709"/>
        <w:rPr>
          <w:lang w:eastAsia="ru-RU"/>
        </w:rPr>
      </w:pPr>
      <w:r w:rsidRPr="00683143">
        <w:rPr>
          <w:lang w:eastAsia="ru-RU"/>
        </w:rPr>
        <w:t>Данные для пункта 3-5</w:t>
      </w:r>
      <w:r w:rsidR="00F37A47" w:rsidRPr="00683143">
        <w:rPr>
          <w:lang w:eastAsia="ru-RU"/>
        </w:rPr>
        <w:t xml:space="preserve"> </w:t>
      </w:r>
      <w:r w:rsidR="0003608F" w:rsidRPr="00683143">
        <w:rPr>
          <w:lang w:eastAsia="ru-RU"/>
        </w:rPr>
        <w:t xml:space="preserve">графы 2 и </w:t>
      </w:r>
      <w:r w:rsidR="00CC5B79" w:rsidRPr="00683143">
        <w:rPr>
          <w:lang w:eastAsia="ru-RU"/>
        </w:rPr>
        <w:t>4,</w:t>
      </w:r>
      <w:r w:rsidRPr="00683143">
        <w:rPr>
          <w:lang w:eastAsia="ru-RU"/>
        </w:rPr>
        <w:t xml:space="preserve"> берутся из </w:t>
      </w:r>
      <w:r w:rsidRPr="00683143">
        <w:rPr>
          <w:szCs w:val="28"/>
          <w:shd w:val="clear" w:color="auto" w:fill="FFFFFF"/>
        </w:rPr>
        <w:t xml:space="preserve">методических указаний </w:t>
      </w:r>
      <w:r w:rsidRPr="00683143">
        <w:rPr>
          <w:lang w:eastAsia="ru-RU"/>
        </w:rPr>
        <w:t>по формированию смет и калькуляций на ремонт</w:t>
      </w:r>
      <w:r w:rsidR="00F37A47" w:rsidRPr="00683143">
        <w:rPr>
          <w:lang w:eastAsia="ru-RU"/>
        </w:rPr>
        <w:t xml:space="preserve"> </w:t>
      </w:r>
      <w:r w:rsidRPr="00683143">
        <w:rPr>
          <w:lang w:eastAsia="ru-RU"/>
        </w:rPr>
        <w:t>оборудования</w:t>
      </w:r>
      <w:r w:rsidR="00F37A47" w:rsidRPr="00683143">
        <w:rPr>
          <w:lang w:eastAsia="ru-RU"/>
        </w:rPr>
        <w:t xml:space="preserve"> </w:t>
      </w:r>
      <w:r w:rsidRPr="00683143">
        <w:rPr>
          <w:lang w:eastAsia="ru-RU"/>
        </w:rPr>
        <w:t>СО 34.20.607-2005: Часть 1, Часть 7 (см. Общие положения).</w:t>
      </w:r>
    </w:p>
    <w:p w:rsidR="001E4749" w:rsidRPr="00683143" w:rsidRDefault="001E4749" w:rsidP="008E545A">
      <w:pPr>
        <w:ind w:firstLine="709"/>
        <w:rPr>
          <w:lang w:eastAsia="ru-RU"/>
        </w:rPr>
      </w:pPr>
      <w:r w:rsidRPr="00683143">
        <w:rPr>
          <w:lang w:eastAsia="ru-RU"/>
        </w:rPr>
        <w:t xml:space="preserve">Данные для пункта 7 графы 2 берутся из </w:t>
      </w:r>
      <w:r w:rsidRPr="00683143">
        <w:rPr>
          <w:szCs w:val="28"/>
          <w:shd w:val="clear" w:color="auto" w:fill="FFFFFF"/>
        </w:rPr>
        <w:t xml:space="preserve">методических указаний </w:t>
      </w:r>
      <w:r w:rsidRPr="00683143">
        <w:rPr>
          <w:lang w:eastAsia="ru-RU"/>
        </w:rPr>
        <w:t>по формированию смет и калькуляций на ремонт</w:t>
      </w:r>
      <w:r w:rsidR="00F37A47" w:rsidRPr="00683143">
        <w:rPr>
          <w:lang w:eastAsia="ru-RU"/>
        </w:rPr>
        <w:t xml:space="preserve"> </w:t>
      </w:r>
      <w:r w:rsidRPr="00683143">
        <w:rPr>
          <w:lang w:eastAsia="ru-RU"/>
        </w:rPr>
        <w:t>оборудования</w:t>
      </w:r>
      <w:r w:rsidR="00F37A47" w:rsidRPr="00683143">
        <w:rPr>
          <w:lang w:eastAsia="ru-RU"/>
        </w:rPr>
        <w:t xml:space="preserve"> </w:t>
      </w:r>
      <w:r w:rsidRPr="00683143">
        <w:rPr>
          <w:lang w:eastAsia="ru-RU"/>
        </w:rPr>
        <w:t xml:space="preserve">СО 34.20.607-2005: Часть 1, Часть 7 (см. Общие положения), а для расчета </w:t>
      </w:r>
      <w:r w:rsidR="004D2214" w:rsidRPr="00683143">
        <w:rPr>
          <w:lang w:eastAsia="ru-RU"/>
        </w:rPr>
        <w:t xml:space="preserve">пункта 7 </w:t>
      </w:r>
      <w:r w:rsidRPr="00683143">
        <w:rPr>
          <w:lang w:eastAsia="ru-RU"/>
        </w:rPr>
        <w:t>по графе 4 уровень рентабельности составляет 15%.</w:t>
      </w:r>
    </w:p>
    <w:p w:rsidR="008E545A" w:rsidRPr="00683143" w:rsidRDefault="008E545A" w:rsidP="008E545A">
      <w:pPr>
        <w:ind w:firstLine="709"/>
        <w:rPr>
          <w:lang w:eastAsia="ru-RU"/>
        </w:rPr>
      </w:pPr>
      <w:r w:rsidRPr="00683143">
        <w:rPr>
          <w:lang w:eastAsia="ru-RU"/>
        </w:rPr>
        <w:t>Пункт 6</w:t>
      </w:r>
      <w:r w:rsidR="00796F2C" w:rsidRPr="00683143">
        <w:rPr>
          <w:lang w:eastAsia="ru-RU"/>
        </w:rPr>
        <w:t xml:space="preserve"> графы 3 и 5</w:t>
      </w:r>
      <w:r w:rsidRPr="00683143">
        <w:rPr>
          <w:lang w:eastAsia="ru-RU"/>
        </w:rPr>
        <w:t xml:space="preserve"> «Себестоимость» рассчитывается путем суммирования </w:t>
      </w:r>
      <w:r w:rsidR="00C9368B" w:rsidRPr="00683143">
        <w:rPr>
          <w:lang w:eastAsia="ru-RU"/>
        </w:rPr>
        <w:t>пунктов 1-5.</w:t>
      </w:r>
    </w:p>
    <w:p w:rsidR="0043631A" w:rsidRPr="00683143" w:rsidRDefault="0043631A" w:rsidP="008E545A">
      <w:pPr>
        <w:ind w:firstLine="709"/>
        <w:rPr>
          <w:lang w:eastAsia="ru-RU"/>
        </w:rPr>
      </w:pPr>
      <w:r w:rsidRPr="00683143">
        <w:rPr>
          <w:lang w:eastAsia="ru-RU"/>
        </w:rPr>
        <w:t>Стоимость чел-мес. рассчитывается путем суммирования себестоимости и прибыли предприятия.</w:t>
      </w:r>
    </w:p>
    <w:p w:rsidR="00752B70" w:rsidRPr="00683143" w:rsidRDefault="00EA45F2" w:rsidP="00025DED">
      <w:pPr>
        <w:ind w:firstLine="709"/>
        <w:rPr>
          <w:lang w:eastAsia="ru-RU"/>
        </w:rPr>
      </w:pPr>
      <w:r w:rsidRPr="00683143">
        <w:rPr>
          <w:lang w:eastAsia="ru-RU"/>
        </w:rPr>
        <w:t xml:space="preserve">Произведём расчет </w:t>
      </w:r>
      <w:r w:rsidR="00641A8D" w:rsidRPr="00683143">
        <w:rPr>
          <w:lang w:eastAsia="ru-RU"/>
        </w:rPr>
        <w:t>поправочного индекса</w:t>
      </w:r>
      <w:r w:rsidR="00752B70" w:rsidRPr="00683143">
        <w:rPr>
          <w:lang w:eastAsia="ru-RU"/>
        </w:rPr>
        <w:t xml:space="preserve"> по формуле</w:t>
      </w:r>
      <w:r w:rsidR="00437437" w:rsidRPr="00683143">
        <w:rPr>
          <w:lang w:eastAsia="ru-RU"/>
        </w:rPr>
        <w:t xml:space="preserve"> (21)</w:t>
      </w:r>
      <w:r w:rsidR="00CE231E" w:rsidRPr="00683143">
        <w:rPr>
          <w:lang w:eastAsia="ru-RU"/>
        </w:rPr>
        <w:t>:</w:t>
      </w:r>
    </w:p>
    <w:tbl>
      <w:tblPr>
        <w:tblStyle w:val="ab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26"/>
        <w:gridCol w:w="683"/>
      </w:tblGrid>
      <w:tr w:rsidR="00226F88" w:rsidRPr="00683143" w:rsidTr="00865FA1">
        <w:tc>
          <w:tcPr>
            <w:tcW w:w="8926" w:type="dxa"/>
          </w:tcPr>
          <w:p w:rsidR="00226F88" w:rsidRPr="00683143" w:rsidRDefault="00226F88" w:rsidP="00865FA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lang w:eastAsia="ru-RU"/>
                  </w:rPr>
                  <m:t xml:space="preserve">i=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lang w:eastAsia="ru-RU"/>
                      </w:rPr>
                      <m:t>строка 9, графа 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lang w:eastAsia="ru-RU"/>
                      </w:rPr>
                      <m:t>строка 9, графа 3</m:t>
                    </m:r>
                  </m:den>
                </m:f>
              </m:oMath>
            </m:oMathPara>
          </w:p>
        </w:tc>
        <w:tc>
          <w:tcPr>
            <w:tcW w:w="561" w:type="dxa"/>
            <w:vAlign w:val="center"/>
          </w:tcPr>
          <w:p w:rsidR="00226F88" w:rsidRPr="00683143" w:rsidRDefault="00226F88" w:rsidP="00226F88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143">
              <w:rPr>
                <w:rFonts w:ascii="Times New Roman" w:hAnsi="Times New Roman"/>
                <w:sz w:val="28"/>
                <w:szCs w:val="28"/>
              </w:rPr>
              <w:t>(21)</w:t>
            </w:r>
          </w:p>
        </w:tc>
      </w:tr>
    </w:tbl>
    <w:p w:rsidR="00820793" w:rsidRPr="00683143" w:rsidRDefault="00CE231E" w:rsidP="00641A8D">
      <w:pPr>
        <w:ind w:firstLine="709"/>
        <w:rPr>
          <w:b/>
          <w:bCs/>
        </w:rPr>
      </w:pPr>
      <w:r w:rsidRPr="00683143">
        <w:t>При значительной номенклатуре ремонтных работ, не включенных в «Базовые цены», для облегчения работы по калькулированию цена ремонтных работ может определяться с помощью коэффициента </w:t>
      </w:r>
      <w:r w:rsidRPr="00683143">
        <w:rPr>
          <w:iCs/>
        </w:rPr>
        <w:t>К</w:t>
      </w:r>
      <w:r w:rsidR="00333F83" w:rsidRPr="00683143">
        <w:rPr>
          <w:iCs/>
          <w:vertAlign w:val="subscript"/>
        </w:rPr>
        <w:t>з</w:t>
      </w:r>
      <w:r w:rsidRPr="00683143">
        <w:t>.</w:t>
      </w:r>
      <w:bookmarkStart w:id="1" w:name="i131832"/>
    </w:p>
    <w:p w:rsidR="00641A8D" w:rsidRPr="00683143" w:rsidRDefault="00820793" w:rsidP="00641A8D">
      <w:pPr>
        <w:ind w:firstLine="709"/>
        <w:rPr>
          <w:bCs/>
        </w:rPr>
      </w:pPr>
      <w:r w:rsidRPr="00683143">
        <w:rPr>
          <w:bCs/>
        </w:rPr>
        <w:t>4.2</w:t>
      </w:r>
      <w:r w:rsidR="00C27350" w:rsidRPr="00683143">
        <w:rPr>
          <w:bCs/>
        </w:rPr>
        <w:t xml:space="preserve"> </w:t>
      </w:r>
      <w:r w:rsidR="00CE231E" w:rsidRPr="00683143">
        <w:rPr>
          <w:bCs/>
        </w:rPr>
        <w:t>Рассчитаем</w:t>
      </w:r>
      <w:r w:rsidR="00C27350" w:rsidRPr="00683143">
        <w:rPr>
          <w:bCs/>
        </w:rPr>
        <w:t xml:space="preserve"> </w:t>
      </w:r>
      <w:r w:rsidR="00CE231E" w:rsidRPr="00683143">
        <w:rPr>
          <w:bCs/>
        </w:rPr>
        <w:t>коэффициент основной заработной</w:t>
      </w:r>
      <w:r w:rsidRPr="00683143">
        <w:rPr>
          <w:bCs/>
        </w:rPr>
        <w:t xml:space="preserve"> платы производственных рабочих </w:t>
      </w:r>
      <w:r w:rsidR="00CE231E" w:rsidRPr="00683143">
        <w:rPr>
          <w:bCs/>
        </w:rPr>
        <w:t>по отно</w:t>
      </w:r>
      <w:r w:rsidRPr="00683143">
        <w:rPr>
          <w:bCs/>
        </w:rPr>
        <w:t xml:space="preserve">шению к базовым ценам (с учетом </w:t>
      </w:r>
      <w:r w:rsidR="00CE231E" w:rsidRPr="00683143">
        <w:rPr>
          <w:bCs/>
        </w:rPr>
        <w:t>поправочного индекса)</w:t>
      </w:r>
      <w:bookmarkEnd w:id="1"/>
      <w:r w:rsidR="00CE231E" w:rsidRPr="00683143">
        <w:rPr>
          <w:bCs/>
        </w:rPr>
        <w:t>.</w:t>
      </w:r>
    </w:p>
    <w:p w:rsidR="00CE231E" w:rsidRPr="00683143" w:rsidRDefault="00CE231E" w:rsidP="00641A8D">
      <w:pPr>
        <w:ind w:firstLine="709"/>
        <w:rPr>
          <w:bCs/>
        </w:rPr>
      </w:pPr>
      <w:r w:rsidRPr="00683143">
        <w:rPr>
          <w:bCs/>
        </w:rPr>
        <w:t xml:space="preserve">Таблица </w:t>
      </w:r>
      <w:r w:rsidR="004975BB" w:rsidRPr="00683143">
        <w:rPr>
          <w:bCs/>
        </w:rPr>
        <w:t xml:space="preserve">5 </w:t>
      </w:r>
      <w:r w:rsidR="00820793" w:rsidRPr="00683143">
        <w:rPr>
          <w:bCs/>
        </w:rPr>
        <w:t>– Расчет коэффициента основной заработной платы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22"/>
        <w:gridCol w:w="8200"/>
        <w:gridCol w:w="736"/>
      </w:tblGrid>
      <w:tr w:rsidR="008D3637" w:rsidRPr="00683143" w:rsidTr="008D3637">
        <w:trPr>
          <w:trHeight w:val="20"/>
        </w:trPr>
        <w:tc>
          <w:tcPr>
            <w:tcW w:w="3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8D3637" w:rsidRPr="00683143" w:rsidRDefault="008D3637" w:rsidP="008D3637">
            <w:pPr>
              <w:suppressAutoHyphens w:val="0"/>
              <w:spacing w:line="240" w:lineRule="auto"/>
              <w:rPr>
                <w:sz w:val="24"/>
                <w:szCs w:val="20"/>
                <w:lang w:eastAsia="ru-RU"/>
              </w:rPr>
            </w:pPr>
            <w:r w:rsidRPr="00683143">
              <w:rPr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42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3637" w:rsidRPr="00683143" w:rsidRDefault="008D3637" w:rsidP="00820793">
            <w:pPr>
              <w:suppressAutoHyphens w:val="0"/>
              <w:spacing w:line="240" w:lineRule="auto"/>
              <w:jc w:val="center"/>
              <w:rPr>
                <w:sz w:val="24"/>
                <w:lang w:eastAsia="ru-RU"/>
              </w:rPr>
            </w:pPr>
            <w:r w:rsidRPr="00683143">
              <w:rPr>
                <w:sz w:val="24"/>
                <w:szCs w:val="20"/>
                <w:lang w:eastAsia="ru-RU"/>
              </w:rPr>
              <w:t>Показатели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3637" w:rsidRPr="00683143" w:rsidRDefault="008D3637" w:rsidP="008D3637">
            <w:pPr>
              <w:suppressAutoHyphens w:val="0"/>
              <w:spacing w:line="240" w:lineRule="auto"/>
              <w:jc w:val="center"/>
              <w:rPr>
                <w:sz w:val="24"/>
                <w:lang w:eastAsia="ru-RU"/>
              </w:rPr>
            </w:pPr>
            <w:r w:rsidRPr="00683143">
              <w:rPr>
                <w:sz w:val="24"/>
                <w:szCs w:val="20"/>
                <w:lang w:eastAsia="ru-RU"/>
              </w:rPr>
              <w:t>Сумма</w:t>
            </w:r>
          </w:p>
        </w:tc>
      </w:tr>
      <w:tr w:rsidR="008D3637" w:rsidRPr="00683143" w:rsidTr="007A467E">
        <w:trPr>
          <w:trHeight w:val="20"/>
        </w:trPr>
        <w:tc>
          <w:tcPr>
            <w:tcW w:w="3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3637" w:rsidRPr="00683143" w:rsidRDefault="008D3637" w:rsidP="008D3637">
            <w:pPr>
              <w:suppressAutoHyphens w:val="0"/>
              <w:spacing w:line="240" w:lineRule="auto"/>
              <w:jc w:val="center"/>
              <w:rPr>
                <w:sz w:val="24"/>
                <w:szCs w:val="20"/>
                <w:lang w:eastAsia="ru-RU"/>
              </w:rPr>
            </w:pPr>
            <w:r w:rsidRPr="00683143">
              <w:rPr>
                <w:sz w:val="24"/>
                <w:szCs w:val="20"/>
                <w:lang w:eastAsia="ru-RU"/>
              </w:rPr>
              <w:t>1</w:t>
            </w:r>
          </w:p>
        </w:tc>
        <w:tc>
          <w:tcPr>
            <w:tcW w:w="42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3637" w:rsidRPr="00683143" w:rsidRDefault="008D3637" w:rsidP="00F37A47">
            <w:pPr>
              <w:suppressAutoHyphens w:val="0"/>
              <w:spacing w:line="240" w:lineRule="auto"/>
              <w:ind w:left="139"/>
              <w:rPr>
                <w:sz w:val="24"/>
                <w:lang w:eastAsia="ru-RU"/>
              </w:rPr>
            </w:pPr>
            <w:r w:rsidRPr="00683143">
              <w:rPr>
                <w:sz w:val="24"/>
                <w:szCs w:val="20"/>
                <w:lang w:eastAsia="ru-RU"/>
              </w:rPr>
              <w:t>Базовая цена, руб.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8D3637" w:rsidRPr="00683143" w:rsidRDefault="008D3637" w:rsidP="00820793">
            <w:pPr>
              <w:suppressAutoHyphens w:val="0"/>
              <w:spacing w:line="240" w:lineRule="auto"/>
              <w:jc w:val="center"/>
              <w:rPr>
                <w:sz w:val="24"/>
                <w:lang w:eastAsia="ru-RU"/>
              </w:rPr>
            </w:pPr>
          </w:p>
        </w:tc>
      </w:tr>
      <w:tr w:rsidR="008D3637" w:rsidRPr="00683143" w:rsidTr="007A467E">
        <w:trPr>
          <w:trHeight w:val="20"/>
        </w:trPr>
        <w:tc>
          <w:tcPr>
            <w:tcW w:w="3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3637" w:rsidRPr="00683143" w:rsidRDefault="008D3637" w:rsidP="008D3637">
            <w:pPr>
              <w:suppressAutoHyphens w:val="0"/>
              <w:spacing w:line="240" w:lineRule="auto"/>
              <w:jc w:val="center"/>
              <w:rPr>
                <w:sz w:val="24"/>
                <w:szCs w:val="20"/>
                <w:lang w:eastAsia="ru-RU"/>
              </w:rPr>
            </w:pPr>
            <w:r w:rsidRPr="00683143">
              <w:rPr>
                <w:sz w:val="24"/>
                <w:szCs w:val="20"/>
                <w:lang w:eastAsia="ru-RU"/>
              </w:rPr>
              <w:t>2</w:t>
            </w:r>
          </w:p>
        </w:tc>
        <w:tc>
          <w:tcPr>
            <w:tcW w:w="42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3637" w:rsidRPr="00683143" w:rsidRDefault="008D3637" w:rsidP="00F37A47">
            <w:pPr>
              <w:suppressAutoHyphens w:val="0"/>
              <w:spacing w:line="240" w:lineRule="auto"/>
              <w:ind w:left="139"/>
              <w:rPr>
                <w:sz w:val="24"/>
                <w:lang w:eastAsia="ru-RU"/>
              </w:rPr>
            </w:pPr>
            <w:r w:rsidRPr="00683143">
              <w:rPr>
                <w:sz w:val="24"/>
                <w:szCs w:val="20"/>
                <w:lang w:eastAsia="ru-RU"/>
              </w:rPr>
              <w:t>Себестоимость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8D3637" w:rsidRPr="00683143" w:rsidRDefault="008D3637" w:rsidP="00820793">
            <w:pPr>
              <w:suppressAutoHyphens w:val="0"/>
              <w:spacing w:line="240" w:lineRule="auto"/>
              <w:jc w:val="center"/>
              <w:rPr>
                <w:sz w:val="24"/>
                <w:lang w:eastAsia="ru-RU"/>
              </w:rPr>
            </w:pPr>
          </w:p>
        </w:tc>
      </w:tr>
      <w:tr w:rsidR="008D3637" w:rsidRPr="00683143" w:rsidTr="007A467E">
        <w:trPr>
          <w:trHeight w:val="20"/>
        </w:trPr>
        <w:tc>
          <w:tcPr>
            <w:tcW w:w="3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3637" w:rsidRPr="00683143" w:rsidRDefault="008D3637" w:rsidP="007A467E">
            <w:pPr>
              <w:suppressAutoHyphens w:val="0"/>
              <w:spacing w:line="240" w:lineRule="auto"/>
              <w:jc w:val="center"/>
              <w:rPr>
                <w:sz w:val="24"/>
                <w:szCs w:val="20"/>
                <w:lang w:eastAsia="ru-RU"/>
              </w:rPr>
            </w:pPr>
            <w:r w:rsidRPr="00683143">
              <w:rPr>
                <w:sz w:val="24"/>
                <w:szCs w:val="20"/>
                <w:lang w:eastAsia="ru-RU"/>
              </w:rPr>
              <w:t>3</w:t>
            </w:r>
          </w:p>
        </w:tc>
        <w:tc>
          <w:tcPr>
            <w:tcW w:w="42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3637" w:rsidRPr="00683143" w:rsidRDefault="008D3637" w:rsidP="00F37A47">
            <w:pPr>
              <w:suppressAutoHyphens w:val="0"/>
              <w:spacing w:line="240" w:lineRule="auto"/>
              <w:ind w:left="139"/>
              <w:rPr>
                <w:sz w:val="24"/>
                <w:lang w:eastAsia="ru-RU"/>
              </w:rPr>
            </w:pPr>
            <w:r w:rsidRPr="00683143">
              <w:rPr>
                <w:sz w:val="24"/>
                <w:szCs w:val="20"/>
                <w:lang w:eastAsia="ru-RU"/>
              </w:rPr>
              <w:t>Сумма затрат по заработной плате производственных рабочих и</w:t>
            </w:r>
            <w:r w:rsidR="00B507F0" w:rsidRPr="00683143">
              <w:rPr>
                <w:sz w:val="24"/>
                <w:szCs w:val="20"/>
                <w:lang w:eastAsia="ru-RU"/>
              </w:rPr>
              <w:t xml:space="preserve"> </w:t>
            </w:r>
            <w:r w:rsidRPr="00683143">
              <w:rPr>
                <w:sz w:val="24"/>
                <w:szCs w:val="20"/>
                <w:lang w:eastAsia="ru-RU"/>
              </w:rPr>
              <w:t>страховым взносам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8D3637" w:rsidRPr="00683143" w:rsidRDefault="008D3637" w:rsidP="00820793">
            <w:pPr>
              <w:suppressAutoHyphens w:val="0"/>
              <w:spacing w:line="240" w:lineRule="auto"/>
              <w:jc w:val="center"/>
              <w:rPr>
                <w:sz w:val="24"/>
                <w:lang w:eastAsia="ru-RU"/>
              </w:rPr>
            </w:pPr>
          </w:p>
        </w:tc>
      </w:tr>
      <w:tr w:rsidR="008D3637" w:rsidRPr="00683143" w:rsidTr="007A467E">
        <w:trPr>
          <w:trHeight w:val="60"/>
        </w:trPr>
        <w:tc>
          <w:tcPr>
            <w:tcW w:w="3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3637" w:rsidRPr="00683143" w:rsidRDefault="008D3637" w:rsidP="007A467E">
            <w:pPr>
              <w:suppressAutoHyphens w:val="0"/>
              <w:spacing w:line="240" w:lineRule="auto"/>
              <w:jc w:val="center"/>
              <w:rPr>
                <w:sz w:val="24"/>
                <w:szCs w:val="20"/>
                <w:lang w:eastAsia="ru-RU"/>
              </w:rPr>
            </w:pPr>
            <w:r w:rsidRPr="00683143">
              <w:rPr>
                <w:sz w:val="24"/>
                <w:szCs w:val="20"/>
                <w:lang w:eastAsia="ru-RU"/>
              </w:rPr>
              <w:t>4</w:t>
            </w:r>
          </w:p>
        </w:tc>
        <w:tc>
          <w:tcPr>
            <w:tcW w:w="42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3637" w:rsidRPr="00683143" w:rsidRDefault="008D3637" w:rsidP="00F37A47">
            <w:pPr>
              <w:suppressAutoHyphens w:val="0"/>
              <w:spacing w:line="240" w:lineRule="auto"/>
              <w:ind w:left="139"/>
              <w:rPr>
                <w:sz w:val="24"/>
                <w:lang w:eastAsia="ru-RU"/>
              </w:rPr>
            </w:pPr>
            <w:r w:rsidRPr="00683143">
              <w:rPr>
                <w:sz w:val="24"/>
                <w:szCs w:val="20"/>
                <w:lang w:eastAsia="ru-RU"/>
              </w:rPr>
              <w:t>Основная заработная плата производственных рабочих, руб.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8D3637" w:rsidRPr="00683143" w:rsidRDefault="008D3637" w:rsidP="007A467E">
            <w:pPr>
              <w:suppressAutoHyphens w:val="0"/>
              <w:spacing w:line="240" w:lineRule="auto"/>
              <w:jc w:val="center"/>
              <w:rPr>
                <w:sz w:val="24"/>
                <w:lang w:eastAsia="ru-RU"/>
              </w:rPr>
            </w:pPr>
          </w:p>
        </w:tc>
      </w:tr>
      <w:tr w:rsidR="008D3637" w:rsidRPr="00683143" w:rsidTr="007A467E">
        <w:trPr>
          <w:trHeight w:val="60"/>
        </w:trPr>
        <w:tc>
          <w:tcPr>
            <w:tcW w:w="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8D3637" w:rsidRPr="00683143" w:rsidRDefault="008D3637" w:rsidP="007A467E">
            <w:pPr>
              <w:suppressAutoHyphens w:val="0"/>
              <w:spacing w:line="240" w:lineRule="auto"/>
              <w:jc w:val="center"/>
              <w:rPr>
                <w:sz w:val="24"/>
                <w:szCs w:val="20"/>
                <w:lang w:eastAsia="ru-RU"/>
              </w:rPr>
            </w:pPr>
            <w:r w:rsidRPr="00683143">
              <w:rPr>
                <w:sz w:val="24"/>
                <w:szCs w:val="20"/>
                <w:lang w:eastAsia="ru-RU"/>
              </w:rPr>
              <w:t>5</w:t>
            </w:r>
          </w:p>
        </w:tc>
        <w:tc>
          <w:tcPr>
            <w:tcW w:w="4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D3637" w:rsidRPr="00683143" w:rsidRDefault="008D3637" w:rsidP="00F37A47">
            <w:pPr>
              <w:suppressAutoHyphens w:val="0"/>
              <w:spacing w:line="240" w:lineRule="auto"/>
              <w:ind w:left="139"/>
              <w:rPr>
                <w:sz w:val="24"/>
                <w:lang w:eastAsia="ru-RU"/>
              </w:rPr>
            </w:pPr>
            <w:r w:rsidRPr="00683143">
              <w:rPr>
                <w:sz w:val="24"/>
                <w:szCs w:val="20"/>
                <w:lang w:eastAsia="ru-RU"/>
              </w:rPr>
              <w:t>Коэффициент основной заработной</w:t>
            </w:r>
            <w:r w:rsidR="002F1E7C" w:rsidRPr="00683143">
              <w:rPr>
                <w:sz w:val="24"/>
                <w:szCs w:val="20"/>
                <w:lang w:eastAsia="ru-RU"/>
              </w:rPr>
              <w:t xml:space="preserve"> платы производственных рабочих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3637" w:rsidRPr="00683143" w:rsidRDefault="008D3637" w:rsidP="007A467E">
            <w:pPr>
              <w:suppressAutoHyphens w:val="0"/>
              <w:spacing w:line="240" w:lineRule="auto"/>
              <w:jc w:val="center"/>
              <w:rPr>
                <w:sz w:val="24"/>
                <w:lang w:eastAsia="ru-RU"/>
              </w:rPr>
            </w:pPr>
          </w:p>
        </w:tc>
      </w:tr>
    </w:tbl>
    <w:p w:rsidR="003127B3" w:rsidRPr="00683143" w:rsidRDefault="003127B3" w:rsidP="003127B3">
      <w:pPr>
        <w:suppressAutoHyphens w:val="0"/>
        <w:spacing w:before="240"/>
        <w:ind w:firstLine="709"/>
        <w:rPr>
          <w:lang w:eastAsia="ru-RU"/>
        </w:rPr>
      </w:pPr>
      <w:r w:rsidRPr="00683143">
        <w:rPr>
          <w:szCs w:val="20"/>
          <w:lang w:eastAsia="ru-RU"/>
        </w:rPr>
        <w:lastRenderedPageBreak/>
        <w:t>В «Базовых ценах» учтены накладные расходы по следующим калькуляционным статьям:</w:t>
      </w:r>
    </w:p>
    <w:p w:rsidR="003127B3" w:rsidRPr="00683143" w:rsidRDefault="003127B3" w:rsidP="003127B3">
      <w:pPr>
        <w:pStyle w:val="a7"/>
        <w:numPr>
          <w:ilvl w:val="0"/>
          <w:numId w:val="28"/>
        </w:numPr>
        <w:spacing w:after="0" w:line="360" w:lineRule="auto"/>
        <w:ind w:left="0" w:firstLine="0"/>
        <w:rPr>
          <w:rFonts w:ascii="Times New Roman" w:hAnsi="Times New Roman"/>
          <w:sz w:val="28"/>
          <w:lang w:eastAsia="ru-RU"/>
        </w:rPr>
      </w:pPr>
      <w:r w:rsidRPr="00683143">
        <w:rPr>
          <w:rFonts w:ascii="Times New Roman" w:hAnsi="Times New Roman"/>
          <w:sz w:val="28"/>
          <w:szCs w:val="20"/>
          <w:lang w:eastAsia="ru-RU"/>
        </w:rPr>
        <w:t>расходы на содержание и эксплуатацию оборудования;</w:t>
      </w:r>
    </w:p>
    <w:p w:rsidR="003127B3" w:rsidRPr="00683143" w:rsidRDefault="003127B3" w:rsidP="003127B3">
      <w:pPr>
        <w:pStyle w:val="a7"/>
        <w:numPr>
          <w:ilvl w:val="0"/>
          <w:numId w:val="28"/>
        </w:numPr>
        <w:spacing w:after="0" w:line="360" w:lineRule="auto"/>
        <w:ind w:left="0" w:firstLine="0"/>
        <w:rPr>
          <w:rFonts w:ascii="Times New Roman" w:hAnsi="Times New Roman"/>
          <w:sz w:val="28"/>
          <w:lang w:eastAsia="ru-RU"/>
        </w:rPr>
      </w:pPr>
      <w:r w:rsidRPr="00683143">
        <w:rPr>
          <w:rFonts w:ascii="Times New Roman" w:hAnsi="Times New Roman"/>
          <w:sz w:val="28"/>
          <w:szCs w:val="20"/>
          <w:lang w:eastAsia="ru-RU"/>
        </w:rPr>
        <w:t>цеховые расходы;</w:t>
      </w:r>
    </w:p>
    <w:p w:rsidR="003127B3" w:rsidRPr="00683143" w:rsidRDefault="003127B3" w:rsidP="003127B3">
      <w:pPr>
        <w:pStyle w:val="a7"/>
        <w:numPr>
          <w:ilvl w:val="0"/>
          <w:numId w:val="28"/>
        </w:numPr>
        <w:spacing w:after="0" w:line="360" w:lineRule="auto"/>
        <w:ind w:left="0" w:firstLine="0"/>
        <w:rPr>
          <w:rFonts w:ascii="Times New Roman" w:hAnsi="Times New Roman"/>
          <w:sz w:val="28"/>
          <w:lang w:eastAsia="ru-RU"/>
        </w:rPr>
      </w:pPr>
      <w:r w:rsidRPr="00683143">
        <w:rPr>
          <w:rFonts w:ascii="Times New Roman" w:hAnsi="Times New Roman"/>
          <w:sz w:val="28"/>
          <w:szCs w:val="20"/>
          <w:lang w:eastAsia="ru-RU"/>
        </w:rPr>
        <w:t>общезаводские расходы.</w:t>
      </w:r>
    </w:p>
    <w:p w:rsidR="00820793" w:rsidRPr="00683143" w:rsidRDefault="00DD15D1" w:rsidP="00641A8D">
      <w:pPr>
        <w:ind w:firstLine="709"/>
        <w:rPr>
          <w:lang w:eastAsia="ru-RU"/>
        </w:rPr>
      </w:pPr>
      <w:r w:rsidRPr="00683143">
        <w:rPr>
          <w:lang w:eastAsia="ru-RU"/>
        </w:rPr>
        <w:t>Рассчитаем основою заработную плату рабочих по формуле</w:t>
      </w:r>
      <w:r w:rsidR="00840590" w:rsidRPr="00683143">
        <w:rPr>
          <w:lang w:eastAsia="ru-RU"/>
        </w:rPr>
        <w:t xml:space="preserve"> (22)</w:t>
      </w:r>
      <w:r w:rsidRPr="00683143">
        <w:rPr>
          <w:lang w:eastAsia="ru-RU"/>
        </w:rPr>
        <w:t>:</w:t>
      </w:r>
    </w:p>
    <w:tbl>
      <w:tblPr>
        <w:tblStyle w:val="ab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26"/>
        <w:gridCol w:w="683"/>
      </w:tblGrid>
      <w:tr w:rsidR="00840590" w:rsidRPr="00683143" w:rsidTr="00865FA1">
        <w:tc>
          <w:tcPr>
            <w:tcW w:w="8926" w:type="dxa"/>
          </w:tcPr>
          <w:p w:rsidR="00840590" w:rsidRPr="00683143" w:rsidRDefault="00AC232D" w:rsidP="00865FA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lang w:eastAsia="ru-RU"/>
                      </w:rPr>
                      <m:t>ЗП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lang w:eastAsia="ru-RU"/>
                      </w:rPr>
                      <m:t>осн</m:t>
                    </m:r>
                  </m:sub>
                </m:sSub>
                <m:r>
                  <w:rPr>
                    <w:rFonts w:ascii="Cambria Math" w:hAnsi="Cambria Math"/>
                    <w:sz w:val="28"/>
                    <w:lang w:eastAsia="ru-RU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lang w:val="en-US" w:eastAsia="ru-RU"/>
                      </w:rPr>
                      <m:t>i ×2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lang w:eastAsia="ru-RU"/>
                      </w:rPr>
                      <m:t>1+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lang w:eastAsia="ru-RU"/>
                          </w:rPr>
                          <m:t>i×3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lang w:eastAsia="ru-RU"/>
                          </w:rPr>
                          <m:t>100</m:t>
                        </m:r>
                      </m:den>
                    </m:f>
                  </m:den>
                </m:f>
              </m:oMath>
            </m:oMathPara>
          </w:p>
        </w:tc>
        <w:tc>
          <w:tcPr>
            <w:tcW w:w="561" w:type="dxa"/>
            <w:vAlign w:val="center"/>
          </w:tcPr>
          <w:p w:rsidR="00840590" w:rsidRPr="00683143" w:rsidRDefault="00840590" w:rsidP="00865FA1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143">
              <w:rPr>
                <w:rFonts w:ascii="Times New Roman" w:hAnsi="Times New Roman"/>
                <w:sz w:val="28"/>
                <w:szCs w:val="28"/>
              </w:rPr>
              <w:t>(22)</w:t>
            </w:r>
          </w:p>
        </w:tc>
      </w:tr>
    </w:tbl>
    <w:p w:rsidR="0012753B" w:rsidRPr="00683143" w:rsidRDefault="00532FD8" w:rsidP="00F37A47">
      <w:pPr>
        <w:rPr>
          <w:lang w:eastAsia="ru-RU"/>
        </w:rPr>
      </w:pPr>
      <w:r w:rsidRPr="00683143">
        <w:rPr>
          <w:lang w:eastAsia="ru-RU"/>
        </w:rPr>
        <w:t>г</w:t>
      </w:r>
      <w:r w:rsidR="0012753B" w:rsidRPr="00683143">
        <w:rPr>
          <w:lang w:eastAsia="ru-RU"/>
        </w:rPr>
        <w:t>де</w:t>
      </w:r>
      <w:r w:rsidRPr="00683143">
        <w:rPr>
          <w:lang w:eastAsia="ru-RU"/>
        </w:rPr>
        <w:t xml:space="preserve"> </w:t>
      </w:r>
      <w:r w:rsidR="0012753B" w:rsidRPr="00683143">
        <w:rPr>
          <w:lang w:val="en-US" w:eastAsia="ru-RU"/>
        </w:rPr>
        <w:t>i</w:t>
      </w:r>
      <w:r w:rsidR="0012753B" w:rsidRPr="00683143">
        <w:rPr>
          <w:lang w:eastAsia="ru-RU"/>
        </w:rPr>
        <w:t xml:space="preserve"> – </w:t>
      </w:r>
      <w:r w:rsidRPr="00683143">
        <w:rPr>
          <w:lang w:eastAsia="ru-RU"/>
        </w:rPr>
        <w:t>поправочны</w:t>
      </w:r>
      <w:r w:rsidR="0012753B" w:rsidRPr="00683143">
        <w:rPr>
          <w:lang w:eastAsia="ru-RU"/>
        </w:rPr>
        <w:t>й индекс;</w:t>
      </w:r>
    </w:p>
    <w:p w:rsidR="0012753B" w:rsidRPr="00683143" w:rsidRDefault="00F37A47" w:rsidP="00F37A47">
      <w:pPr>
        <w:rPr>
          <w:lang w:eastAsia="ru-RU"/>
        </w:rPr>
      </w:pPr>
      <w:r w:rsidRPr="00683143">
        <w:rPr>
          <w:lang w:eastAsia="ru-RU"/>
        </w:rPr>
        <w:t xml:space="preserve">         </w:t>
      </w:r>
      <w:r w:rsidR="0012753B" w:rsidRPr="00683143">
        <w:rPr>
          <w:lang w:eastAsia="ru-RU"/>
        </w:rPr>
        <w:t>2, 3 – номера пунктов согласно таблице;</w:t>
      </w:r>
    </w:p>
    <w:p w:rsidR="00C94395" w:rsidRPr="00683143" w:rsidRDefault="00C94395" w:rsidP="00C94395">
      <w:pPr>
        <w:rPr>
          <w:lang w:eastAsia="ru-RU"/>
        </w:rPr>
      </w:pPr>
      <w:r w:rsidRPr="00683143">
        <w:rPr>
          <w:lang w:eastAsia="ru-RU"/>
        </w:rPr>
        <w:tab/>
        <w:t>Рассчитаем коэффициент основной заработной платы производственных рабочих по формуле</w:t>
      </w:r>
      <w:r w:rsidR="00FD1B07" w:rsidRPr="00683143">
        <w:rPr>
          <w:lang w:eastAsia="ru-RU"/>
        </w:rPr>
        <w:t xml:space="preserve"> (23)</w:t>
      </w:r>
      <w:r w:rsidRPr="00683143">
        <w:rPr>
          <w:lang w:eastAsia="ru-RU"/>
        </w:rPr>
        <w:t>:</w:t>
      </w:r>
    </w:p>
    <w:tbl>
      <w:tblPr>
        <w:tblStyle w:val="ab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26"/>
        <w:gridCol w:w="683"/>
      </w:tblGrid>
      <w:tr w:rsidR="00BD42F8" w:rsidRPr="00683143" w:rsidTr="00865FA1">
        <w:tc>
          <w:tcPr>
            <w:tcW w:w="8926" w:type="dxa"/>
          </w:tcPr>
          <w:p w:rsidR="00BD42F8" w:rsidRPr="00683143" w:rsidRDefault="00AC232D" w:rsidP="00865FA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lang w:eastAsia="ru-RU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lang w:eastAsia="ru-RU"/>
                      </w:rPr>
                      <m:t>з</m:t>
                    </m:r>
                  </m:sub>
                </m:sSub>
                <m:r>
                  <w:rPr>
                    <w:rFonts w:ascii="Cambria Math" w:hAnsi="Cambria Math"/>
                    <w:sz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lang w:val="en-US" w:eastAsia="ru-RU"/>
                      </w:rPr>
                      <m:t>i ×4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lang w:val="en-US" w:eastAsia="ru-RU"/>
                      </w:rPr>
                      <m:t>i ×2</m:t>
                    </m:r>
                  </m:den>
                </m:f>
              </m:oMath>
            </m:oMathPara>
          </w:p>
        </w:tc>
        <w:tc>
          <w:tcPr>
            <w:tcW w:w="561" w:type="dxa"/>
            <w:vAlign w:val="center"/>
          </w:tcPr>
          <w:p w:rsidR="00BD42F8" w:rsidRPr="00683143" w:rsidRDefault="00BD42F8" w:rsidP="00865FA1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143">
              <w:rPr>
                <w:rFonts w:ascii="Times New Roman" w:hAnsi="Times New Roman"/>
                <w:sz w:val="28"/>
                <w:szCs w:val="28"/>
              </w:rPr>
              <w:t>(23)</w:t>
            </w:r>
          </w:p>
        </w:tc>
      </w:tr>
    </w:tbl>
    <w:p w:rsidR="00AC2EB2" w:rsidRPr="00683143" w:rsidRDefault="00AC2EB2" w:rsidP="00931CEF">
      <w:pPr>
        <w:ind w:firstLine="709"/>
        <w:rPr>
          <w:lang w:eastAsia="ru-RU"/>
        </w:rPr>
      </w:pPr>
      <w:r w:rsidRPr="00683143">
        <w:rPr>
          <w:lang w:eastAsia="ru-RU"/>
        </w:rPr>
        <w:t>где 2, 4 – номера пунктов согласно таблице;</w:t>
      </w:r>
    </w:p>
    <w:p w:rsidR="009B4CDB" w:rsidRPr="00683143" w:rsidRDefault="008431CD" w:rsidP="008431CD">
      <w:pPr>
        <w:ind w:firstLine="709"/>
      </w:pPr>
      <w:r w:rsidRPr="00683143">
        <w:rPr>
          <w:lang w:eastAsia="ru-RU"/>
        </w:rPr>
        <w:t xml:space="preserve">На основании данного справочника составляется </w:t>
      </w:r>
      <w:r w:rsidRPr="00683143">
        <w:t>сводная таблица</w:t>
      </w:r>
      <w:r w:rsidR="00532FD8" w:rsidRPr="00683143">
        <w:t xml:space="preserve"> </w:t>
      </w:r>
      <w:r w:rsidR="008D13A3" w:rsidRPr="00683143">
        <w:t>калькулирования</w:t>
      </w:r>
    </w:p>
    <w:p w:rsidR="000A1F2D" w:rsidRPr="00683143" w:rsidRDefault="008D13A3" w:rsidP="000A1F2D">
      <w:pPr>
        <w:ind w:firstLine="709"/>
        <w:rPr>
          <w:rFonts w:ascii="Verdana" w:hAnsi="Verdana"/>
          <w:sz w:val="21"/>
          <w:szCs w:val="21"/>
          <w:lang w:eastAsia="ru-RU"/>
        </w:rPr>
      </w:pPr>
      <w:r w:rsidRPr="00683143">
        <w:t xml:space="preserve">Таблица </w:t>
      </w:r>
      <w:r w:rsidR="004975BB" w:rsidRPr="00683143">
        <w:t>6 –</w:t>
      </w:r>
      <w:r w:rsidR="00532FD8" w:rsidRPr="00683143">
        <w:t xml:space="preserve"> </w:t>
      </w:r>
      <w:r w:rsidR="000A1F2D" w:rsidRPr="00683143">
        <w:t>Калькуляция на ремонт промышленного оборудования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729"/>
        <w:gridCol w:w="8108"/>
        <w:gridCol w:w="834"/>
      </w:tblGrid>
      <w:tr w:rsidR="003F420D" w:rsidRPr="00683143" w:rsidTr="00F37A47">
        <w:trPr>
          <w:trHeight w:val="23"/>
          <w:tblHeader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0D" w:rsidRPr="00683143" w:rsidRDefault="003F420D" w:rsidP="000A1F2D">
            <w:pPr>
              <w:suppressAutoHyphens w:val="0"/>
              <w:spacing w:before="120" w:after="120" w:line="240" w:lineRule="auto"/>
              <w:jc w:val="center"/>
              <w:rPr>
                <w:sz w:val="24"/>
                <w:lang w:eastAsia="ru-RU"/>
              </w:rPr>
            </w:pPr>
            <w:r w:rsidRPr="00683143">
              <w:rPr>
                <w:sz w:val="24"/>
                <w:lang w:eastAsia="ru-RU"/>
              </w:rPr>
              <w:t>№ п/п</w:t>
            </w:r>
          </w:p>
        </w:tc>
        <w:tc>
          <w:tcPr>
            <w:tcW w:w="4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F420D" w:rsidRPr="00683143" w:rsidRDefault="003F420D" w:rsidP="000A1F2D">
            <w:pPr>
              <w:suppressAutoHyphens w:val="0"/>
              <w:spacing w:before="120" w:after="120" w:line="240" w:lineRule="auto"/>
              <w:jc w:val="center"/>
              <w:rPr>
                <w:sz w:val="24"/>
                <w:lang w:eastAsia="ru-RU"/>
              </w:rPr>
            </w:pPr>
            <w:r w:rsidRPr="00683143">
              <w:rPr>
                <w:sz w:val="24"/>
                <w:lang w:eastAsia="ru-RU"/>
              </w:rPr>
              <w:t>Наименование статей затрат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F420D" w:rsidRPr="00683143" w:rsidRDefault="003F420D" w:rsidP="000A1F2D">
            <w:pPr>
              <w:suppressAutoHyphens w:val="0"/>
              <w:spacing w:before="120" w:after="120" w:line="240" w:lineRule="auto"/>
              <w:jc w:val="center"/>
              <w:rPr>
                <w:sz w:val="24"/>
                <w:lang w:eastAsia="ru-RU"/>
              </w:rPr>
            </w:pPr>
            <w:r w:rsidRPr="00683143">
              <w:rPr>
                <w:sz w:val="24"/>
                <w:lang w:eastAsia="ru-RU"/>
              </w:rPr>
              <w:t>Сумма, руб.</w:t>
            </w:r>
          </w:p>
        </w:tc>
      </w:tr>
      <w:tr w:rsidR="003F420D" w:rsidRPr="00683143" w:rsidTr="00F37A47">
        <w:trPr>
          <w:trHeight w:val="23"/>
          <w:jc w:val="center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0D" w:rsidRPr="00683143" w:rsidRDefault="003F420D" w:rsidP="00F37A47">
            <w:pPr>
              <w:suppressAutoHyphens w:val="0"/>
              <w:spacing w:line="240" w:lineRule="auto"/>
              <w:jc w:val="center"/>
              <w:rPr>
                <w:sz w:val="24"/>
                <w:lang w:eastAsia="ru-RU"/>
              </w:rPr>
            </w:pPr>
            <w:r w:rsidRPr="00683143">
              <w:rPr>
                <w:sz w:val="24"/>
                <w:lang w:eastAsia="ru-RU"/>
              </w:rPr>
              <w:t>1</w:t>
            </w:r>
          </w:p>
        </w:tc>
        <w:tc>
          <w:tcPr>
            <w:tcW w:w="4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F420D" w:rsidRPr="00683143" w:rsidRDefault="003F420D" w:rsidP="00F45CF6">
            <w:pPr>
              <w:suppressAutoHyphens w:val="0"/>
              <w:spacing w:line="240" w:lineRule="auto"/>
              <w:rPr>
                <w:sz w:val="24"/>
                <w:lang w:eastAsia="ru-RU"/>
              </w:rPr>
            </w:pPr>
            <w:r w:rsidRPr="00683143">
              <w:rPr>
                <w:sz w:val="24"/>
                <w:lang w:eastAsia="ru-RU"/>
              </w:rPr>
              <w:t>Основная заработная плата ремонтной бригады</w:t>
            </w:r>
            <w:r w:rsidR="002F1E7C" w:rsidRPr="00683143">
              <w:rPr>
                <w:sz w:val="24"/>
                <w:lang w:eastAsia="ru-RU"/>
              </w:rPr>
              <w:t xml:space="preserve"> с учетом Кз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420D" w:rsidRPr="00683143" w:rsidRDefault="003F420D" w:rsidP="000A1F2D">
            <w:pPr>
              <w:suppressAutoHyphens w:val="0"/>
              <w:spacing w:line="240" w:lineRule="auto"/>
              <w:jc w:val="center"/>
              <w:rPr>
                <w:sz w:val="24"/>
                <w:lang w:eastAsia="ru-RU"/>
              </w:rPr>
            </w:pPr>
          </w:p>
        </w:tc>
      </w:tr>
      <w:tr w:rsidR="003F420D" w:rsidRPr="00683143" w:rsidTr="00F37A47">
        <w:trPr>
          <w:trHeight w:val="23"/>
          <w:jc w:val="center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0D" w:rsidRPr="00683143" w:rsidRDefault="003F420D" w:rsidP="00F37A47">
            <w:pPr>
              <w:suppressAutoHyphens w:val="0"/>
              <w:spacing w:line="240" w:lineRule="auto"/>
              <w:jc w:val="center"/>
              <w:rPr>
                <w:sz w:val="24"/>
                <w:lang w:eastAsia="ru-RU"/>
              </w:rPr>
            </w:pPr>
            <w:r w:rsidRPr="00683143">
              <w:rPr>
                <w:sz w:val="24"/>
                <w:lang w:eastAsia="ru-RU"/>
              </w:rPr>
              <w:t>2</w:t>
            </w:r>
          </w:p>
        </w:tc>
        <w:tc>
          <w:tcPr>
            <w:tcW w:w="4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F420D" w:rsidRPr="00683143" w:rsidRDefault="003F420D" w:rsidP="0023774D">
            <w:pPr>
              <w:suppressAutoHyphens w:val="0"/>
              <w:spacing w:line="240" w:lineRule="auto"/>
              <w:rPr>
                <w:sz w:val="24"/>
                <w:lang w:eastAsia="ru-RU"/>
              </w:rPr>
            </w:pPr>
            <w:r w:rsidRPr="00683143">
              <w:rPr>
                <w:sz w:val="24"/>
                <w:lang w:eastAsia="ru-RU"/>
              </w:rPr>
              <w:t>Страховые взносы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420D" w:rsidRPr="00683143" w:rsidRDefault="003F420D" w:rsidP="000A1F2D">
            <w:pPr>
              <w:suppressAutoHyphens w:val="0"/>
              <w:spacing w:line="240" w:lineRule="auto"/>
              <w:jc w:val="center"/>
              <w:rPr>
                <w:sz w:val="24"/>
                <w:lang w:eastAsia="ru-RU"/>
              </w:rPr>
            </w:pPr>
          </w:p>
        </w:tc>
      </w:tr>
      <w:tr w:rsidR="003F420D" w:rsidRPr="00683143" w:rsidTr="00F37A47">
        <w:trPr>
          <w:trHeight w:val="23"/>
          <w:jc w:val="center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0D" w:rsidRPr="00683143" w:rsidRDefault="003F420D" w:rsidP="00F37A47">
            <w:pPr>
              <w:suppressAutoHyphens w:val="0"/>
              <w:spacing w:line="240" w:lineRule="auto"/>
              <w:jc w:val="center"/>
              <w:rPr>
                <w:sz w:val="24"/>
                <w:lang w:eastAsia="ru-RU"/>
              </w:rPr>
            </w:pPr>
            <w:r w:rsidRPr="00683143">
              <w:rPr>
                <w:sz w:val="24"/>
                <w:lang w:eastAsia="ru-RU"/>
              </w:rPr>
              <w:t>3</w:t>
            </w:r>
          </w:p>
        </w:tc>
        <w:tc>
          <w:tcPr>
            <w:tcW w:w="4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F420D" w:rsidRPr="00683143" w:rsidRDefault="003F420D" w:rsidP="000A1F2D">
            <w:pPr>
              <w:suppressAutoHyphens w:val="0"/>
              <w:spacing w:line="240" w:lineRule="auto"/>
              <w:rPr>
                <w:sz w:val="24"/>
                <w:lang w:eastAsia="ru-RU"/>
              </w:rPr>
            </w:pPr>
            <w:r w:rsidRPr="00683143">
              <w:rPr>
                <w:sz w:val="24"/>
                <w:lang w:eastAsia="ru-RU"/>
              </w:rPr>
              <w:t>Расходы на содержание и эксплуатацию оборудования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420D" w:rsidRPr="00683143" w:rsidRDefault="003F420D" w:rsidP="000A1F2D">
            <w:pPr>
              <w:suppressAutoHyphens w:val="0"/>
              <w:spacing w:line="240" w:lineRule="auto"/>
              <w:jc w:val="center"/>
              <w:rPr>
                <w:sz w:val="24"/>
                <w:lang w:eastAsia="ru-RU"/>
              </w:rPr>
            </w:pPr>
          </w:p>
        </w:tc>
      </w:tr>
      <w:tr w:rsidR="003F420D" w:rsidRPr="00683143" w:rsidTr="00F37A47">
        <w:trPr>
          <w:trHeight w:val="23"/>
          <w:jc w:val="center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0D" w:rsidRPr="00683143" w:rsidRDefault="003F420D" w:rsidP="00F37A47">
            <w:pPr>
              <w:suppressAutoHyphens w:val="0"/>
              <w:spacing w:line="240" w:lineRule="auto"/>
              <w:jc w:val="center"/>
              <w:rPr>
                <w:sz w:val="24"/>
                <w:lang w:eastAsia="ru-RU"/>
              </w:rPr>
            </w:pPr>
            <w:r w:rsidRPr="00683143">
              <w:rPr>
                <w:sz w:val="24"/>
                <w:lang w:eastAsia="ru-RU"/>
              </w:rPr>
              <w:t>4</w:t>
            </w:r>
          </w:p>
        </w:tc>
        <w:tc>
          <w:tcPr>
            <w:tcW w:w="4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F420D" w:rsidRPr="00683143" w:rsidRDefault="003F420D" w:rsidP="000A1F2D">
            <w:pPr>
              <w:suppressAutoHyphens w:val="0"/>
              <w:spacing w:line="240" w:lineRule="auto"/>
              <w:rPr>
                <w:sz w:val="24"/>
                <w:lang w:eastAsia="ru-RU"/>
              </w:rPr>
            </w:pPr>
            <w:r w:rsidRPr="00683143">
              <w:rPr>
                <w:sz w:val="24"/>
                <w:lang w:eastAsia="ru-RU"/>
              </w:rPr>
              <w:t>Цеховые расходы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420D" w:rsidRPr="00683143" w:rsidRDefault="003F420D" w:rsidP="000A1F2D">
            <w:pPr>
              <w:suppressAutoHyphens w:val="0"/>
              <w:spacing w:line="240" w:lineRule="auto"/>
              <w:jc w:val="center"/>
              <w:rPr>
                <w:sz w:val="24"/>
                <w:lang w:eastAsia="ru-RU"/>
              </w:rPr>
            </w:pPr>
          </w:p>
        </w:tc>
      </w:tr>
      <w:tr w:rsidR="003F420D" w:rsidRPr="00683143" w:rsidTr="00F37A47">
        <w:trPr>
          <w:trHeight w:val="23"/>
          <w:jc w:val="center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0D" w:rsidRPr="00683143" w:rsidRDefault="003F420D" w:rsidP="00F37A47">
            <w:pPr>
              <w:suppressAutoHyphens w:val="0"/>
              <w:spacing w:line="240" w:lineRule="auto"/>
              <w:jc w:val="center"/>
              <w:rPr>
                <w:sz w:val="24"/>
                <w:lang w:eastAsia="ru-RU"/>
              </w:rPr>
            </w:pPr>
            <w:r w:rsidRPr="00683143">
              <w:rPr>
                <w:sz w:val="24"/>
                <w:lang w:eastAsia="ru-RU"/>
              </w:rPr>
              <w:t>5</w:t>
            </w:r>
          </w:p>
        </w:tc>
        <w:tc>
          <w:tcPr>
            <w:tcW w:w="4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F420D" w:rsidRPr="00683143" w:rsidRDefault="003F420D" w:rsidP="000A1F2D">
            <w:pPr>
              <w:suppressAutoHyphens w:val="0"/>
              <w:spacing w:line="240" w:lineRule="auto"/>
              <w:rPr>
                <w:sz w:val="24"/>
                <w:lang w:eastAsia="ru-RU"/>
              </w:rPr>
            </w:pPr>
            <w:r w:rsidRPr="00683143">
              <w:rPr>
                <w:sz w:val="24"/>
                <w:lang w:eastAsia="ru-RU"/>
              </w:rPr>
              <w:t>Общезаводские расходы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420D" w:rsidRPr="00683143" w:rsidRDefault="003F420D" w:rsidP="000A1F2D">
            <w:pPr>
              <w:suppressAutoHyphens w:val="0"/>
              <w:spacing w:line="240" w:lineRule="auto"/>
              <w:jc w:val="center"/>
              <w:rPr>
                <w:sz w:val="24"/>
                <w:lang w:eastAsia="ru-RU"/>
              </w:rPr>
            </w:pPr>
          </w:p>
        </w:tc>
      </w:tr>
      <w:tr w:rsidR="003F420D" w:rsidRPr="00683143" w:rsidTr="00F37A47">
        <w:trPr>
          <w:trHeight w:val="23"/>
          <w:jc w:val="center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0D" w:rsidRPr="00683143" w:rsidRDefault="003F420D" w:rsidP="00F37A47">
            <w:pPr>
              <w:suppressAutoHyphens w:val="0"/>
              <w:spacing w:line="240" w:lineRule="auto"/>
              <w:jc w:val="center"/>
              <w:rPr>
                <w:sz w:val="24"/>
                <w:lang w:eastAsia="ru-RU"/>
              </w:rPr>
            </w:pPr>
            <w:r w:rsidRPr="00683143">
              <w:rPr>
                <w:sz w:val="24"/>
                <w:lang w:eastAsia="ru-RU"/>
              </w:rPr>
              <w:t>6</w:t>
            </w:r>
          </w:p>
        </w:tc>
        <w:tc>
          <w:tcPr>
            <w:tcW w:w="4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F420D" w:rsidRPr="00683143" w:rsidRDefault="003F420D" w:rsidP="003F420D">
            <w:pPr>
              <w:suppressAutoHyphens w:val="0"/>
              <w:spacing w:line="240" w:lineRule="auto"/>
              <w:rPr>
                <w:sz w:val="24"/>
                <w:lang w:eastAsia="ru-RU"/>
              </w:rPr>
            </w:pPr>
            <w:r w:rsidRPr="00683143">
              <w:rPr>
                <w:sz w:val="24"/>
                <w:lang w:eastAsia="ru-RU"/>
              </w:rPr>
              <w:t xml:space="preserve">Себестоимость - строки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420D" w:rsidRPr="00683143" w:rsidRDefault="003F420D" w:rsidP="000A1F2D">
            <w:pPr>
              <w:suppressAutoHyphens w:val="0"/>
              <w:spacing w:line="240" w:lineRule="auto"/>
              <w:jc w:val="center"/>
              <w:rPr>
                <w:sz w:val="24"/>
                <w:lang w:eastAsia="ru-RU"/>
              </w:rPr>
            </w:pPr>
          </w:p>
        </w:tc>
      </w:tr>
      <w:tr w:rsidR="003F420D" w:rsidRPr="00683143" w:rsidTr="00F37A47">
        <w:trPr>
          <w:trHeight w:val="23"/>
          <w:jc w:val="center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0D" w:rsidRPr="00683143" w:rsidRDefault="003F420D" w:rsidP="00F37A47">
            <w:pPr>
              <w:suppressAutoHyphens w:val="0"/>
              <w:spacing w:line="240" w:lineRule="auto"/>
              <w:jc w:val="center"/>
              <w:rPr>
                <w:sz w:val="24"/>
                <w:lang w:eastAsia="ru-RU"/>
              </w:rPr>
            </w:pPr>
            <w:r w:rsidRPr="00683143">
              <w:rPr>
                <w:sz w:val="24"/>
                <w:lang w:eastAsia="ru-RU"/>
              </w:rPr>
              <w:t>7</w:t>
            </w:r>
          </w:p>
        </w:tc>
        <w:tc>
          <w:tcPr>
            <w:tcW w:w="4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F420D" w:rsidRPr="00683143" w:rsidRDefault="003F420D" w:rsidP="000A1F2D">
            <w:pPr>
              <w:suppressAutoHyphens w:val="0"/>
              <w:spacing w:line="240" w:lineRule="auto"/>
              <w:rPr>
                <w:sz w:val="24"/>
                <w:lang w:eastAsia="ru-RU"/>
              </w:rPr>
            </w:pPr>
            <w:r w:rsidRPr="00683143">
              <w:rPr>
                <w:sz w:val="24"/>
                <w:lang w:eastAsia="ru-RU"/>
              </w:rPr>
              <w:t>Прибыль (исходя из % рентабельности)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420D" w:rsidRPr="00683143" w:rsidRDefault="003F420D" w:rsidP="000A1F2D">
            <w:pPr>
              <w:suppressAutoHyphens w:val="0"/>
              <w:spacing w:line="240" w:lineRule="auto"/>
              <w:jc w:val="center"/>
              <w:rPr>
                <w:sz w:val="24"/>
                <w:lang w:eastAsia="ru-RU"/>
              </w:rPr>
            </w:pPr>
          </w:p>
        </w:tc>
      </w:tr>
      <w:tr w:rsidR="003F420D" w:rsidRPr="00683143" w:rsidTr="00F37A47">
        <w:trPr>
          <w:trHeight w:val="23"/>
          <w:jc w:val="center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0D" w:rsidRPr="00683143" w:rsidRDefault="003F420D" w:rsidP="00F37A47">
            <w:pPr>
              <w:suppressAutoHyphens w:val="0"/>
              <w:spacing w:line="240" w:lineRule="auto"/>
              <w:jc w:val="center"/>
              <w:rPr>
                <w:sz w:val="24"/>
                <w:lang w:eastAsia="ru-RU"/>
              </w:rPr>
            </w:pPr>
            <w:r w:rsidRPr="00683143">
              <w:rPr>
                <w:sz w:val="24"/>
                <w:lang w:eastAsia="ru-RU"/>
              </w:rPr>
              <w:t>8</w:t>
            </w:r>
          </w:p>
        </w:tc>
        <w:tc>
          <w:tcPr>
            <w:tcW w:w="4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F420D" w:rsidRPr="00683143" w:rsidRDefault="003F420D" w:rsidP="003F420D">
            <w:pPr>
              <w:suppressAutoHyphens w:val="0"/>
              <w:spacing w:line="240" w:lineRule="auto"/>
              <w:rPr>
                <w:sz w:val="24"/>
                <w:lang w:eastAsia="ru-RU"/>
              </w:rPr>
            </w:pPr>
            <w:r w:rsidRPr="00683143">
              <w:rPr>
                <w:sz w:val="24"/>
                <w:lang w:eastAsia="ru-RU"/>
              </w:rPr>
              <w:t xml:space="preserve">Цена - строки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420D" w:rsidRPr="00683143" w:rsidRDefault="003F420D" w:rsidP="000A1F2D">
            <w:pPr>
              <w:suppressAutoHyphens w:val="0"/>
              <w:spacing w:line="240" w:lineRule="auto"/>
              <w:jc w:val="center"/>
              <w:rPr>
                <w:sz w:val="24"/>
                <w:lang w:eastAsia="ru-RU"/>
              </w:rPr>
            </w:pPr>
          </w:p>
        </w:tc>
      </w:tr>
      <w:tr w:rsidR="003F420D" w:rsidRPr="00683143" w:rsidTr="00F37A47">
        <w:trPr>
          <w:trHeight w:val="23"/>
          <w:jc w:val="center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0D" w:rsidRPr="00683143" w:rsidRDefault="003F420D" w:rsidP="00F37A47">
            <w:pPr>
              <w:suppressAutoHyphens w:val="0"/>
              <w:spacing w:line="240" w:lineRule="auto"/>
              <w:jc w:val="center"/>
              <w:rPr>
                <w:sz w:val="24"/>
                <w:lang w:eastAsia="ru-RU"/>
              </w:rPr>
            </w:pPr>
            <w:r w:rsidRPr="00683143">
              <w:rPr>
                <w:sz w:val="24"/>
                <w:lang w:eastAsia="ru-RU"/>
              </w:rPr>
              <w:t>9</w:t>
            </w:r>
          </w:p>
        </w:tc>
        <w:tc>
          <w:tcPr>
            <w:tcW w:w="4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F420D" w:rsidRPr="00683143" w:rsidRDefault="003F420D" w:rsidP="0023774D">
            <w:pPr>
              <w:suppressAutoHyphens w:val="0"/>
              <w:spacing w:line="240" w:lineRule="auto"/>
              <w:rPr>
                <w:sz w:val="24"/>
                <w:lang w:eastAsia="ru-RU"/>
              </w:rPr>
            </w:pPr>
            <w:r w:rsidRPr="00683143">
              <w:rPr>
                <w:sz w:val="24"/>
                <w:lang w:eastAsia="ru-RU"/>
              </w:rPr>
              <w:t>Страховые взносы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420D" w:rsidRPr="00683143" w:rsidRDefault="003F420D" w:rsidP="000A1F2D">
            <w:pPr>
              <w:suppressAutoHyphens w:val="0"/>
              <w:spacing w:line="240" w:lineRule="auto"/>
              <w:jc w:val="center"/>
              <w:rPr>
                <w:sz w:val="24"/>
                <w:lang w:eastAsia="ru-RU"/>
              </w:rPr>
            </w:pPr>
          </w:p>
        </w:tc>
      </w:tr>
      <w:tr w:rsidR="003F420D" w:rsidRPr="00683143" w:rsidTr="00F37A47">
        <w:trPr>
          <w:trHeight w:val="23"/>
          <w:jc w:val="center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0D" w:rsidRPr="00683143" w:rsidRDefault="003F420D" w:rsidP="00F37A47">
            <w:pPr>
              <w:suppressAutoHyphens w:val="0"/>
              <w:spacing w:line="240" w:lineRule="auto"/>
              <w:jc w:val="center"/>
              <w:rPr>
                <w:sz w:val="24"/>
                <w:lang w:eastAsia="ru-RU"/>
              </w:rPr>
            </w:pPr>
            <w:r w:rsidRPr="00683143">
              <w:rPr>
                <w:sz w:val="24"/>
                <w:lang w:eastAsia="ru-RU"/>
              </w:rPr>
              <w:t>10</w:t>
            </w:r>
          </w:p>
        </w:tc>
        <w:tc>
          <w:tcPr>
            <w:tcW w:w="4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F420D" w:rsidRPr="00683143" w:rsidRDefault="003F420D" w:rsidP="00F37A47">
            <w:pPr>
              <w:suppressAutoHyphens w:val="0"/>
              <w:spacing w:line="240" w:lineRule="auto"/>
              <w:rPr>
                <w:sz w:val="24"/>
                <w:lang w:eastAsia="ru-RU"/>
              </w:rPr>
            </w:pPr>
            <w:r w:rsidRPr="00683143">
              <w:rPr>
                <w:sz w:val="24"/>
                <w:lang w:eastAsia="ru-RU"/>
              </w:rPr>
              <w:t xml:space="preserve">Расходы на содержание и эксплуатацию оборудования в % к основной </w:t>
            </w:r>
            <w:r w:rsidR="00F37A47" w:rsidRPr="00683143">
              <w:rPr>
                <w:sz w:val="24"/>
                <w:lang w:eastAsia="ru-RU"/>
              </w:rPr>
              <w:t>з</w:t>
            </w:r>
            <w:r w:rsidRPr="00683143">
              <w:rPr>
                <w:sz w:val="24"/>
                <w:lang w:eastAsia="ru-RU"/>
              </w:rPr>
              <w:t>аработной плате производственных рабочих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420D" w:rsidRPr="00683143" w:rsidRDefault="003F420D" w:rsidP="000A1F2D">
            <w:pPr>
              <w:suppressAutoHyphens w:val="0"/>
              <w:spacing w:line="240" w:lineRule="auto"/>
              <w:jc w:val="center"/>
              <w:rPr>
                <w:sz w:val="24"/>
                <w:lang w:eastAsia="ru-RU"/>
              </w:rPr>
            </w:pPr>
          </w:p>
        </w:tc>
      </w:tr>
      <w:tr w:rsidR="003F420D" w:rsidRPr="00683143" w:rsidTr="00F37A47">
        <w:trPr>
          <w:trHeight w:val="23"/>
          <w:jc w:val="center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0D" w:rsidRPr="00683143" w:rsidRDefault="003F420D" w:rsidP="00F37A47">
            <w:pPr>
              <w:suppressAutoHyphens w:val="0"/>
              <w:spacing w:line="240" w:lineRule="auto"/>
              <w:jc w:val="center"/>
              <w:rPr>
                <w:sz w:val="24"/>
                <w:lang w:eastAsia="ru-RU"/>
              </w:rPr>
            </w:pPr>
            <w:r w:rsidRPr="00683143">
              <w:rPr>
                <w:sz w:val="24"/>
                <w:lang w:eastAsia="ru-RU"/>
              </w:rPr>
              <w:t>11</w:t>
            </w:r>
          </w:p>
        </w:tc>
        <w:tc>
          <w:tcPr>
            <w:tcW w:w="4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F420D" w:rsidRPr="00683143" w:rsidRDefault="003F420D" w:rsidP="000A1F2D">
            <w:pPr>
              <w:suppressAutoHyphens w:val="0"/>
              <w:spacing w:line="240" w:lineRule="auto"/>
              <w:rPr>
                <w:sz w:val="24"/>
                <w:lang w:eastAsia="ru-RU"/>
              </w:rPr>
            </w:pPr>
            <w:r w:rsidRPr="00683143">
              <w:rPr>
                <w:sz w:val="24"/>
                <w:lang w:eastAsia="ru-RU"/>
              </w:rPr>
              <w:t>Цеховые расходы в % по отношению к основной заработной плате производственных рабочих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420D" w:rsidRPr="00683143" w:rsidRDefault="003F420D" w:rsidP="000A1F2D">
            <w:pPr>
              <w:suppressAutoHyphens w:val="0"/>
              <w:spacing w:line="240" w:lineRule="auto"/>
              <w:jc w:val="center"/>
              <w:rPr>
                <w:sz w:val="24"/>
                <w:lang w:eastAsia="ru-RU"/>
              </w:rPr>
            </w:pPr>
          </w:p>
        </w:tc>
      </w:tr>
      <w:tr w:rsidR="003F420D" w:rsidRPr="00683143" w:rsidTr="00F37A47">
        <w:trPr>
          <w:trHeight w:val="23"/>
          <w:jc w:val="center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0D" w:rsidRPr="00683143" w:rsidRDefault="003F420D" w:rsidP="00F37A47">
            <w:pPr>
              <w:suppressAutoHyphens w:val="0"/>
              <w:spacing w:line="240" w:lineRule="auto"/>
              <w:jc w:val="center"/>
              <w:rPr>
                <w:sz w:val="24"/>
                <w:lang w:eastAsia="ru-RU"/>
              </w:rPr>
            </w:pPr>
            <w:r w:rsidRPr="00683143">
              <w:rPr>
                <w:sz w:val="24"/>
                <w:lang w:eastAsia="ru-RU"/>
              </w:rPr>
              <w:t>12</w:t>
            </w:r>
          </w:p>
        </w:tc>
        <w:tc>
          <w:tcPr>
            <w:tcW w:w="4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F420D" w:rsidRPr="00683143" w:rsidRDefault="003F420D" w:rsidP="000A1F2D">
            <w:pPr>
              <w:suppressAutoHyphens w:val="0"/>
              <w:spacing w:line="240" w:lineRule="auto"/>
              <w:rPr>
                <w:sz w:val="24"/>
                <w:lang w:eastAsia="ru-RU"/>
              </w:rPr>
            </w:pPr>
            <w:r w:rsidRPr="00683143">
              <w:rPr>
                <w:sz w:val="24"/>
                <w:lang w:eastAsia="ru-RU"/>
              </w:rPr>
              <w:t>Общезаводские расходы в % к основной заработной плате производственных рабочих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420D" w:rsidRPr="00683143" w:rsidRDefault="003F420D" w:rsidP="000A1F2D">
            <w:pPr>
              <w:suppressAutoHyphens w:val="0"/>
              <w:spacing w:line="240" w:lineRule="auto"/>
              <w:jc w:val="center"/>
              <w:rPr>
                <w:sz w:val="24"/>
                <w:lang w:eastAsia="ru-RU"/>
              </w:rPr>
            </w:pPr>
          </w:p>
        </w:tc>
      </w:tr>
      <w:tr w:rsidR="003F420D" w:rsidRPr="00683143" w:rsidTr="00F37A47">
        <w:trPr>
          <w:trHeight w:val="23"/>
          <w:jc w:val="center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0D" w:rsidRPr="00683143" w:rsidRDefault="003F420D" w:rsidP="00F37A47">
            <w:pPr>
              <w:suppressAutoHyphens w:val="0"/>
              <w:spacing w:line="240" w:lineRule="auto"/>
              <w:jc w:val="center"/>
              <w:rPr>
                <w:sz w:val="24"/>
                <w:lang w:eastAsia="ru-RU"/>
              </w:rPr>
            </w:pPr>
            <w:r w:rsidRPr="00683143">
              <w:rPr>
                <w:sz w:val="24"/>
                <w:lang w:eastAsia="ru-RU"/>
              </w:rPr>
              <w:t>13</w:t>
            </w:r>
          </w:p>
        </w:tc>
        <w:tc>
          <w:tcPr>
            <w:tcW w:w="4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F420D" w:rsidRPr="00683143" w:rsidRDefault="003F420D" w:rsidP="003F420D">
            <w:pPr>
              <w:suppressAutoHyphens w:val="0"/>
              <w:spacing w:line="240" w:lineRule="auto"/>
              <w:rPr>
                <w:sz w:val="24"/>
                <w:lang w:eastAsia="ru-RU"/>
              </w:rPr>
            </w:pPr>
            <w:r w:rsidRPr="00683143">
              <w:rPr>
                <w:sz w:val="24"/>
                <w:lang w:eastAsia="ru-RU"/>
              </w:rPr>
              <w:t xml:space="preserve">Накладные расходы в % к основной заработной плате производственных рабочих - строки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420D" w:rsidRPr="00683143" w:rsidRDefault="003F420D" w:rsidP="000A1F2D">
            <w:pPr>
              <w:suppressAutoHyphens w:val="0"/>
              <w:spacing w:line="240" w:lineRule="auto"/>
              <w:jc w:val="center"/>
              <w:rPr>
                <w:sz w:val="24"/>
                <w:lang w:eastAsia="ru-RU"/>
              </w:rPr>
            </w:pPr>
          </w:p>
        </w:tc>
      </w:tr>
      <w:tr w:rsidR="003F420D" w:rsidRPr="00683143" w:rsidTr="00F37A47">
        <w:trPr>
          <w:trHeight w:val="23"/>
          <w:jc w:val="center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0D" w:rsidRPr="00683143" w:rsidRDefault="00BF54CA" w:rsidP="00F37A47">
            <w:pPr>
              <w:suppressAutoHyphens w:val="0"/>
              <w:spacing w:line="240" w:lineRule="auto"/>
              <w:jc w:val="center"/>
              <w:rPr>
                <w:sz w:val="24"/>
                <w:lang w:eastAsia="ru-RU"/>
              </w:rPr>
            </w:pPr>
            <w:r w:rsidRPr="00683143">
              <w:rPr>
                <w:sz w:val="24"/>
                <w:lang w:eastAsia="ru-RU"/>
              </w:rPr>
              <w:lastRenderedPageBreak/>
              <w:t>14</w:t>
            </w:r>
          </w:p>
        </w:tc>
        <w:tc>
          <w:tcPr>
            <w:tcW w:w="4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F420D" w:rsidRPr="00683143" w:rsidRDefault="003F420D" w:rsidP="000A1F2D">
            <w:pPr>
              <w:suppressAutoHyphens w:val="0"/>
              <w:spacing w:line="240" w:lineRule="auto"/>
              <w:jc w:val="left"/>
              <w:rPr>
                <w:sz w:val="24"/>
                <w:lang w:eastAsia="ru-RU"/>
              </w:rPr>
            </w:pPr>
            <w:r w:rsidRPr="00683143">
              <w:rPr>
                <w:sz w:val="24"/>
                <w:lang w:eastAsia="ru-RU"/>
              </w:rPr>
              <w:t>Рентабельность в % к себестоимости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420D" w:rsidRPr="00683143" w:rsidRDefault="003F420D" w:rsidP="000A1F2D">
            <w:pPr>
              <w:suppressAutoHyphens w:val="0"/>
              <w:spacing w:line="240" w:lineRule="auto"/>
              <w:jc w:val="center"/>
              <w:rPr>
                <w:sz w:val="24"/>
                <w:lang w:eastAsia="ru-RU"/>
              </w:rPr>
            </w:pPr>
          </w:p>
        </w:tc>
      </w:tr>
    </w:tbl>
    <w:p w:rsidR="00117200" w:rsidRPr="00683143" w:rsidRDefault="00117200" w:rsidP="009B4CDB">
      <w:pPr>
        <w:rPr>
          <w:sz w:val="19"/>
          <w:szCs w:val="19"/>
          <w:lang w:eastAsia="ru-RU"/>
        </w:rPr>
      </w:pPr>
    </w:p>
    <w:p w:rsidR="006A74B3" w:rsidRPr="00683143" w:rsidRDefault="00881691" w:rsidP="006A74B3">
      <w:pPr>
        <w:ind w:firstLine="709"/>
        <w:rPr>
          <w:lang w:eastAsia="ru-RU"/>
        </w:rPr>
      </w:pPr>
      <w:r w:rsidRPr="00683143">
        <w:rPr>
          <w:szCs w:val="28"/>
          <w:shd w:val="clear" w:color="auto" w:fill="FFFFFF"/>
        </w:rPr>
        <w:t>Данные для пунктов 4-</w:t>
      </w:r>
      <w:r w:rsidR="006A74B3" w:rsidRPr="00683143">
        <w:rPr>
          <w:szCs w:val="28"/>
          <w:shd w:val="clear" w:color="auto" w:fill="FFFFFF"/>
        </w:rPr>
        <w:t>6</w:t>
      </w:r>
      <w:r w:rsidRPr="00683143">
        <w:rPr>
          <w:szCs w:val="28"/>
          <w:shd w:val="clear" w:color="auto" w:fill="FFFFFF"/>
        </w:rPr>
        <w:t>, 12-14, 15</w:t>
      </w:r>
      <w:r w:rsidR="006A74B3" w:rsidRPr="00683143">
        <w:rPr>
          <w:szCs w:val="28"/>
          <w:shd w:val="clear" w:color="auto" w:fill="FFFFFF"/>
        </w:rPr>
        <w:t xml:space="preserve"> берутся из методических указаний </w:t>
      </w:r>
      <w:r w:rsidR="006A74B3" w:rsidRPr="00683143">
        <w:rPr>
          <w:lang w:eastAsia="ru-RU"/>
        </w:rPr>
        <w:t>по формированию смет и калькуляций на ремонт</w:t>
      </w:r>
      <w:r w:rsidR="00C27350" w:rsidRPr="00683143">
        <w:rPr>
          <w:lang w:eastAsia="ru-RU"/>
        </w:rPr>
        <w:t xml:space="preserve"> </w:t>
      </w:r>
      <w:r w:rsidR="006A74B3" w:rsidRPr="00683143">
        <w:rPr>
          <w:lang w:eastAsia="ru-RU"/>
        </w:rPr>
        <w:t>оборудования</w:t>
      </w:r>
      <w:r w:rsidR="00C27350" w:rsidRPr="00683143">
        <w:rPr>
          <w:lang w:eastAsia="ru-RU"/>
        </w:rPr>
        <w:t xml:space="preserve"> </w:t>
      </w:r>
      <w:r w:rsidR="00A552E9" w:rsidRPr="00683143">
        <w:rPr>
          <w:lang w:eastAsia="ru-RU"/>
        </w:rPr>
        <w:t>СО 34.20.607-2005: Часть 1, Часть 7</w:t>
      </w:r>
      <w:r w:rsidR="00C27350" w:rsidRPr="00683143">
        <w:rPr>
          <w:lang w:eastAsia="ru-RU"/>
        </w:rPr>
        <w:t xml:space="preserve"> </w:t>
      </w:r>
      <w:r w:rsidR="00A552E9" w:rsidRPr="00683143">
        <w:rPr>
          <w:lang w:eastAsia="ru-RU"/>
        </w:rPr>
        <w:t>(см. Общие положения).</w:t>
      </w:r>
    </w:p>
    <w:p w:rsidR="006212CD" w:rsidRPr="00683143" w:rsidRDefault="00737531" w:rsidP="006A74B3">
      <w:pPr>
        <w:ind w:firstLine="709"/>
        <w:rPr>
          <w:lang w:eastAsia="ru-RU"/>
        </w:rPr>
      </w:pPr>
      <w:r w:rsidRPr="00683143">
        <w:rPr>
          <w:lang w:eastAsia="ru-RU"/>
        </w:rPr>
        <w:t>Себестоимость</w:t>
      </w:r>
      <w:r w:rsidR="006212CD" w:rsidRPr="00683143">
        <w:rPr>
          <w:lang w:eastAsia="ru-RU"/>
        </w:rPr>
        <w:t xml:space="preserve"> рассчитывается как сумма строк 1-5</w:t>
      </w:r>
      <w:r w:rsidR="003F420D" w:rsidRPr="00683143">
        <w:rPr>
          <w:lang w:eastAsia="ru-RU"/>
        </w:rPr>
        <w:t>.</w:t>
      </w:r>
    </w:p>
    <w:p w:rsidR="006212CD" w:rsidRPr="00683143" w:rsidRDefault="00737531" w:rsidP="006A74B3">
      <w:pPr>
        <w:ind w:firstLine="709"/>
        <w:rPr>
          <w:lang w:eastAsia="ru-RU"/>
        </w:rPr>
      </w:pPr>
      <w:r w:rsidRPr="00683143">
        <w:rPr>
          <w:lang w:eastAsia="ru-RU"/>
        </w:rPr>
        <w:t>Цена рассчитывается как сумма себестоимости</w:t>
      </w:r>
      <w:r w:rsidR="001A0F86" w:rsidRPr="00683143">
        <w:rPr>
          <w:lang w:eastAsia="ru-RU"/>
        </w:rPr>
        <w:t xml:space="preserve"> и прибыли в процентном выражении.</w:t>
      </w:r>
    </w:p>
    <w:p w:rsidR="001A0F86" w:rsidRPr="00683143" w:rsidRDefault="001A0F86" w:rsidP="006A74B3">
      <w:pPr>
        <w:ind w:firstLine="709"/>
        <w:rPr>
          <w:lang w:eastAsia="ru-RU"/>
        </w:rPr>
      </w:pPr>
      <w:r w:rsidRPr="00683143">
        <w:rPr>
          <w:lang w:eastAsia="ru-RU"/>
        </w:rPr>
        <w:t>Накладные расходы рассчитываются как сумма расходов на содержание, общецеховых и общезаводских расходов, в процентном выражении.</w:t>
      </w:r>
    </w:p>
    <w:p w:rsidR="00F74D89" w:rsidRPr="00683143" w:rsidRDefault="00F74D89" w:rsidP="007B7708">
      <w:pPr>
        <w:pStyle w:val="a7"/>
        <w:numPr>
          <w:ilvl w:val="0"/>
          <w:numId w:val="23"/>
        </w:numPr>
        <w:rPr>
          <w:rFonts w:ascii="Times New Roman" w:hAnsi="Times New Roman"/>
          <w:sz w:val="28"/>
        </w:rPr>
      </w:pPr>
      <w:r w:rsidRPr="00683143">
        <w:rPr>
          <w:rFonts w:ascii="Times New Roman" w:hAnsi="Times New Roman"/>
          <w:sz w:val="28"/>
        </w:rPr>
        <w:t>Расчет материальных затрат</w:t>
      </w:r>
    </w:p>
    <w:p w:rsidR="00F74D89" w:rsidRPr="00683143" w:rsidRDefault="00174A49" w:rsidP="004975BB">
      <w:pPr>
        <w:ind w:firstLine="709"/>
        <w:rPr>
          <w:szCs w:val="19"/>
          <w:lang w:eastAsia="ru-RU"/>
        </w:rPr>
      </w:pPr>
      <w:r w:rsidRPr="00683143">
        <w:rPr>
          <w:szCs w:val="19"/>
          <w:lang w:eastAsia="ru-RU"/>
        </w:rPr>
        <w:t>Определим, какие материалы необходимы для выполнения ремонтных работ</w:t>
      </w:r>
      <w:r w:rsidR="004975BB" w:rsidRPr="00683143">
        <w:rPr>
          <w:szCs w:val="19"/>
          <w:lang w:eastAsia="ru-RU"/>
        </w:rPr>
        <w:t>.</w:t>
      </w:r>
    </w:p>
    <w:p w:rsidR="00174A49" w:rsidRPr="00683143" w:rsidRDefault="00802399" w:rsidP="00174A49">
      <w:r w:rsidRPr="00683143">
        <w:t xml:space="preserve">Таблица </w:t>
      </w:r>
      <w:r w:rsidR="004975BB" w:rsidRPr="00683143">
        <w:t xml:space="preserve">7 </w:t>
      </w:r>
      <w:r w:rsidR="00174A49" w:rsidRPr="00683143">
        <w:t>– Материальные затраты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2"/>
        <w:gridCol w:w="3358"/>
        <w:gridCol w:w="1130"/>
        <w:gridCol w:w="1120"/>
        <w:gridCol w:w="1171"/>
        <w:gridCol w:w="1994"/>
      </w:tblGrid>
      <w:tr w:rsidR="00174A49" w:rsidRPr="00683143" w:rsidTr="00174A49">
        <w:tc>
          <w:tcPr>
            <w:tcW w:w="572" w:type="dxa"/>
          </w:tcPr>
          <w:p w:rsidR="00174A49" w:rsidRPr="00683143" w:rsidRDefault="00174A49" w:rsidP="00802399">
            <w:pPr>
              <w:spacing w:line="240" w:lineRule="auto"/>
              <w:jc w:val="center"/>
              <w:rPr>
                <w:sz w:val="24"/>
              </w:rPr>
            </w:pPr>
            <w:r w:rsidRPr="00683143">
              <w:rPr>
                <w:sz w:val="24"/>
              </w:rPr>
              <w:t>№</w:t>
            </w:r>
          </w:p>
        </w:tc>
        <w:tc>
          <w:tcPr>
            <w:tcW w:w="3358" w:type="dxa"/>
          </w:tcPr>
          <w:p w:rsidR="00174A49" w:rsidRPr="00683143" w:rsidRDefault="00174A49" w:rsidP="00802399">
            <w:pPr>
              <w:spacing w:line="240" w:lineRule="auto"/>
              <w:jc w:val="center"/>
              <w:rPr>
                <w:sz w:val="24"/>
              </w:rPr>
            </w:pPr>
            <w:r w:rsidRPr="00683143">
              <w:rPr>
                <w:sz w:val="24"/>
              </w:rPr>
              <w:t>Наименование материала</w:t>
            </w:r>
          </w:p>
        </w:tc>
        <w:tc>
          <w:tcPr>
            <w:tcW w:w="1130" w:type="dxa"/>
          </w:tcPr>
          <w:p w:rsidR="00174A49" w:rsidRPr="00683143" w:rsidRDefault="00174A49" w:rsidP="00802399">
            <w:pPr>
              <w:spacing w:line="240" w:lineRule="auto"/>
              <w:jc w:val="center"/>
              <w:rPr>
                <w:sz w:val="24"/>
              </w:rPr>
            </w:pPr>
            <w:r w:rsidRPr="00683143">
              <w:rPr>
                <w:sz w:val="24"/>
              </w:rPr>
              <w:t>Ед. изм.</w:t>
            </w:r>
          </w:p>
        </w:tc>
        <w:tc>
          <w:tcPr>
            <w:tcW w:w="1120" w:type="dxa"/>
          </w:tcPr>
          <w:p w:rsidR="00174A49" w:rsidRPr="00683143" w:rsidRDefault="00174A49" w:rsidP="00802399">
            <w:pPr>
              <w:spacing w:line="240" w:lineRule="auto"/>
              <w:jc w:val="center"/>
              <w:rPr>
                <w:sz w:val="24"/>
              </w:rPr>
            </w:pPr>
            <w:r w:rsidRPr="00683143">
              <w:rPr>
                <w:sz w:val="24"/>
              </w:rPr>
              <w:t>Кол-во</w:t>
            </w:r>
          </w:p>
        </w:tc>
        <w:tc>
          <w:tcPr>
            <w:tcW w:w="1171" w:type="dxa"/>
          </w:tcPr>
          <w:p w:rsidR="00174A49" w:rsidRPr="00683143" w:rsidRDefault="00174A49" w:rsidP="00802399">
            <w:pPr>
              <w:spacing w:line="240" w:lineRule="auto"/>
              <w:jc w:val="center"/>
              <w:rPr>
                <w:sz w:val="24"/>
              </w:rPr>
            </w:pPr>
            <w:r w:rsidRPr="00683143">
              <w:rPr>
                <w:sz w:val="24"/>
              </w:rPr>
              <w:t>Цена, руб</w:t>
            </w:r>
          </w:p>
        </w:tc>
        <w:tc>
          <w:tcPr>
            <w:tcW w:w="1994" w:type="dxa"/>
          </w:tcPr>
          <w:p w:rsidR="00174A49" w:rsidRPr="00683143" w:rsidRDefault="00174A49" w:rsidP="00802399">
            <w:pPr>
              <w:spacing w:line="240" w:lineRule="auto"/>
              <w:jc w:val="center"/>
              <w:rPr>
                <w:sz w:val="24"/>
              </w:rPr>
            </w:pPr>
            <w:r w:rsidRPr="00683143">
              <w:rPr>
                <w:sz w:val="24"/>
              </w:rPr>
              <w:t>Стоимость, руб</w:t>
            </w:r>
          </w:p>
        </w:tc>
      </w:tr>
      <w:tr w:rsidR="00174A49" w:rsidRPr="00683143" w:rsidTr="00174A49">
        <w:tc>
          <w:tcPr>
            <w:tcW w:w="572" w:type="dxa"/>
          </w:tcPr>
          <w:p w:rsidR="00174A49" w:rsidRPr="00683143" w:rsidRDefault="00174A49" w:rsidP="00802399">
            <w:pPr>
              <w:spacing w:line="240" w:lineRule="auto"/>
              <w:jc w:val="center"/>
              <w:rPr>
                <w:sz w:val="24"/>
              </w:rPr>
            </w:pPr>
            <w:r w:rsidRPr="00683143">
              <w:rPr>
                <w:sz w:val="24"/>
              </w:rPr>
              <w:t>1</w:t>
            </w:r>
          </w:p>
        </w:tc>
        <w:tc>
          <w:tcPr>
            <w:tcW w:w="3358" w:type="dxa"/>
          </w:tcPr>
          <w:p w:rsidR="00174A49" w:rsidRPr="00683143" w:rsidRDefault="00174A49" w:rsidP="00802399">
            <w:pPr>
              <w:spacing w:line="240" w:lineRule="auto"/>
              <w:rPr>
                <w:sz w:val="24"/>
              </w:rPr>
            </w:pPr>
          </w:p>
        </w:tc>
        <w:tc>
          <w:tcPr>
            <w:tcW w:w="1130" w:type="dxa"/>
          </w:tcPr>
          <w:p w:rsidR="00174A49" w:rsidRPr="00683143" w:rsidRDefault="00174A49" w:rsidP="00802399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120" w:type="dxa"/>
          </w:tcPr>
          <w:p w:rsidR="00174A49" w:rsidRPr="00683143" w:rsidRDefault="00174A49" w:rsidP="00802399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171" w:type="dxa"/>
          </w:tcPr>
          <w:p w:rsidR="00174A49" w:rsidRPr="00683143" w:rsidRDefault="00174A49" w:rsidP="00802399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994" w:type="dxa"/>
          </w:tcPr>
          <w:p w:rsidR="00174A49" w:rsidRPr="00683143" w:rsidRDefault="00174A49" w:rsidP="00802399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174A49" w:rsidRPr="00683143" w:rsidTr="00174A49">
        <w:tc>
          <w:tcPr>
            <w:tcW w:w="572" w:type="dxa"/>
          </w:tcPr>
          <w:p w:rsidR="00174A49" w:rsidRPr="00683143" w:rsidRDefault="00802399" w:rsidP="00802399">
            <w:pPr>
              <w:spacing w:line="240" w:lineRule="auto"/>
              <w:rPr>
                <w:sz w:val="24"/>
              </w:rPr>
            </w:pPr>
            <w:r w:rsidRPr="00683143">
              <w:rPr>
                <w:sz w:val="24"/>
              </w:rPr>
              <w:t>…</w:t>
            </w:r>
          </w:p>
        </w:tc>
        <w:tc>
          <w:tcPr>
            <w:tcW w:w="3358" w:type="dxa"/>
          </w:tcPr>
          <w:p w:rsidR="00174A49" w:rsidRPr="00683143" w:rsidRDefault="00174A49" w:rsidP="00802399">
            <w:pPr>
              <w:spacing w:line="240" w:lineRule="auto"/>
              <w:rPr>
                <w:sz w:val="24"/>
              </w:rPr>
            </w:pPr>
          </w:p>
        </w:tc>
        <w:tc>
          <w:tcPr>
            <w:tcW w:w="1130" w:type="dxa"/>
          </w:tcPr>
          <w:p w:rsidR="00174A49" w:rsidRPr="00683143" w:rsidRDefault="00174A49" w:rsidP="00802399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120" w:type="dxa"/>
          </w:tcPr>
          <w:p w:rsidR="00174A49" w:rsidRPr="00683143" w:rsidRDefault="00174A49" w:rsidP="00802399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171" w:type="dxa"/>
          </w:tcPr>
          <w:p w:rsidR="00174A49" w:rsidRPr="00683143" w:rsidRDefault="00174A49" w:rsidP="00802399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994" w:type="dxa"/>
          </w:tcPr>
          <w:p w:rsidR="00174A49" w:rsidRPr="00683143" w:rsidRDefault="00174A49" w:rsidP="00802399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174A49" w:rsidRPr="00683143" w:rsidTr="00174A49">
        <w:tc>
          <w:tcPr>
            <w:tcW w:w="7351" w:type="dxa"/>
            <w:gridSpan w:val="5"/>
          </w:tcPr>
          <w:p w:rsidR="00174A49" w:rsidRPr="00683143" w:rsidRDefault="00174A49" w:rsidP="00802399">
            <w:pPr>
              <w:spacing w:line="240" w:lineRule="auto"/>
              <w:jc w:val="right"/>
              <w:rPr>
                <w:sz w:val="24"/>
              </w:rPr>
            </w:pPr>
            <w:r w:rsidRPr="00683143">
              <w:rPr>
                <w:sz w:val="24"/>
              </w:rPr>
              <w:t>ИТОГО</w:t>
            </w:r>
          </w:p>
        </w:tc>
        <w:tc>
          <w:tcPr>
            <w:tcW w:w="1994" w:type="dxa"/>
          </w:tcPr>
          <w:p w:rsidR="00174A49" w:rsidRPr="00683143" w:rsidRDefault="00174A49" w:rsidP="00802399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174A49" w:rsidRPr="00683143" w:rsidTr="00174A49">
        <w:tc>
          <w:tcPr>
            <w:tcW w:w="7351" w:type="dxa"/>
            <w:gridSpan w:val="5"/>
          </w:tcPr>
          <w:p w:rsidR="00174A49" w:rsidRPr="00683143" w:rsidRDefault="00174A49" w:rsidP="00802399">
            <w:pPr>
              <w:spacing w:line="240" w:lineRule="auto"/>
              <w:jc w:val="right"/>
              <w:rPr>
                <w:sz w:val="24"/>
              </w:rPr>
            </w:pPr>
            <w:r w:rsidRPr="00683143">
              <w:rPr>
                <w:sz w:val="24"/>
              </w:rPr>
              <w:t>Транспортн</w:t>
            </w:r>
            <w:r w:rsidR="00AD2E57" w:rsidRPr="00683143">
              <w:rPr>
                <w:sz w:val="24"/>
              </w:rPr>
              <w:t>о-заготовительные затраты</w:t>
            </w:r>
          </w:p>
        </w:tc>
        <w:tc>
          <w:tcPr>
            <w:tcW w:w="1994" w:type="dxa"/>
          </w:tcPr>
          <w:p w:rsidR="00174A49" w:rsidRPr="00683143" w:rsidRDefault="00174A49" w:rsidP="00802399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174A49" w:rsidRPr="00683143" w:rsidTr="00174A49">
        <w:tc>
          <w:tcPr>
            <w:tcW w:w="7351" w:type="dxa"/>
            <w:gridSpan w:val="5"/>
          </w:tcPr>
          <w:p w:rsidR="00174A49" w:rsidRPr="00683143" w:rsidRDefault="00174A49" w:rsidP="00802399">
            <w:pPr>
              <w:spacing w:line="240" w:lineRule="auto"/>
              <w:jc w:val="right"/>
              <w:rPr>
                <w:sz w:val="24"/>
              </w:rPr>
            </w:pPr>
            <w:r w:rsidRPr="00683143">
              <w:rPr>
                <w:sz w:val="24"/>
              </w:rPr>
              <w:t>Всего материальных затрат</w:t>
            </w:r>
          </w:p>
        </w:tc>
        <w:tc>
          <w:tcPr>
            <w:tcW w:w="1994" w:type="dxa"/>
          </w:tcPr>
          <w:p w:rsidR="00174A49" w:rsidRPr="00683143" w:rsidRDefault="00174A49" w:rsidP="00802399">
            <w:pPr>
              <w:spacing w:line="240" w:lineRule="auto"/>
              <w:jc w:val="center"/>
              <w:rPr>
                <w:sz w:val="24"/>
              </w:rPr>
            </w:pPr>
          </w:p>
        </w:tc>
      </w:tr>
    </w:tbl>
    <w:p w:rsidR="00767E6A" w:rsidRPr="00683143" w:rsidRDefault="00767E6A" w:rsidP="00EB3C7A">
      <w:pPr>
        <w:spacing w:before="240"/>
        <w:ind w:firstLine="709"/>
        <w:rPr>
          <w:bCs/>
        </w:rPr>
      </w:pPr>
      <w:r w:rsidRPr="00683143">
        <w:rPr>
          <w:szCs w:val="19"/>
          <w:lang w:eastAsia="ru-RU"/>
        </w:rPr>
        <w:t>Виды материалов, необходимых для выполнения ремонта берутся из «</w:t>
      </w:r>
      <w:r w:rsidRPr="00683143">
        <w:rPr>
          <w:bCs/>
        </w:rPr>
        <w:t>Рекомендаций по нормированию материальных ресурсов на техническое обслуживание и ремонт оборудования» Часть 1-3 в зависимости от вида оборудования.</w:t>
      </w:r>
    </w:p>
    <w:p w:rsidR="00AD2E57" w:rsidRPr="00683143" w:rsidRDefault="00AD2E57" w:rsidP="00767E6A">
      <w:pPr>
        <w:ind w:firstLine="709"/>
        <w:rPr>
          <w:bCs/>
        </w:rPr>
      </w:pPr>
      <w:r w:rsidRPr="00683143">
        <w:rPr>
          <w:bCs/>
        </w:rPr>
        <w:t>Транспортно-заготовительные затраты рассчитываются исходя из итоговой стоимости всех материалов и составляют 10%.</w:t>
      </w:r>
    </w:p>
    <w:p w:rsidR="002151E3" w:rsidRPr="00683143" w:rsidRDefault="002151E3" w:rsidP="002151E3">
      <w:pPr>
        <w:ind w:firstLine="709"/>
        <w:rPr>
          <w:lang w:eastAsia="ru-RU"/>
        </w:rPr>
      </w:pPr>
      <w:r w:rsidRPr="00683143">
        <w:rPr>
          <w:lang w:eastAsia="ru-RU"/>
        </w:rPr>
        <w:t xml:space="preserve">Таблица </w:t>
      </w:r>
      <w:r w:rsidR="004975BB" w:rsidRPr="00683143">
        <w:rPr>
          <w:lang w:eastAsia="ru-RU"/>
        </w:rPr>
        <w:t xml:space="preserve">8 </w:t>
      </w:r>
      <w:r w:rsidRPr="00683143">
        <w:rPr>
          <w:lang w:eastAsia="ru-RU"/>
        </w:rPr>
        <w:t>– Сметная стоимость ремонта и обслуживания оборудования</w:t>
      </w:r>
    </w:p>
    <w:tbl>
      <w:tblPr>
        <w:tblStyle w:val="ab"/>
        <w:tblW w:w="9492" w:type="dxa"/>
        <w:tblInd w:w="-147" w:type="dxa"/>
        <w:tblLook w:val="04A0"/>
      </w:tblPr>
      <w:tblGrid>
        <w:gridCol w:w="822"/>
        <w:gridCol w:w="6975"/>
        <w:gridCol w:w="1695"/>
      </w:tblGrid>
      <w:tr w:rsidR="00A64D6A" w:rsidRPr="00683143" w:rsidTr="00C431C8">
        <w:trPr>
          <w:trHeight w:val="372"/>
        </w:trPr>
        <w:tc>
          <w:tcPr>
            <w:tcW w:w="822" w:type="dxa"/>
          </w:tcPr>
          <w:p w:rsidR="00A64D6A" w:rsidRPr="00683143" w:rsidRDefault="00A64D6A" w:rsidP="00A64D6A">
            <w:pPr>
              <w:spacing w:line="240" w:lineRule="auto"/>
              <w:rPr>
                <w:sz w:val="24"/>
                <w:lang w:eastAsia="ru-RU"/>
              </w:rPr>
            </w:pPr>
            <w:r w:rsidRPr="00683143">
              <w:rPr>
                <w:sz w:val="24"/>
                <w:lang w:eastAsia="ru-RU"/>
              </w:rPr>
              <w:t>№ п/п</w:t>
            </w:r>
          </w:p>
        </w:tc>
        <w:tc>
          <w:tcPr>
            <w:tcW w:w="6975" w:type="dxa"/>
            <w:hideMark/>
          </w:tcPr>
          <w:p w:rsidR="00A64D6A" w:rsidRPr="00683143" w:rsidRDefault="00A64D6A" w:rsidP="00A64D6A">
            <w:pPr>
              <w:spacing w:line="240" w:lineRule="auto"/>
              <w:rPr>
                <w:sz w:val="24"/>
                <w:lang w:eastAsia="ru-RU"/>
              </w:rPr>
            </w:pPr>
            <w:r w:rsidRPr="00683143">
              <w:rPr>
                <w:sz w:val="24"/>
                <w:lang w:eastAsia="ru-RU"/>
              </w:rPr>
              <w:t>Наименование статей затрат</w:t>
            </w:r>
          </w:p>
        </w:tc>
        <w:tc>
          <w:tcPr>
            <w:tcW w:w="1695" w:type="dxa"/>
            <w:hideMark/>
          </w:tcPr>
          <w:p w:rsidR="00A64D6A" w:rsidRPr="00683143" w:rsidRDefault="00A64D6A" w:rsidP="00A64D6A">
            <w:pPr>
              <w:spacing w:line="240" w:lineRule="auto"/>
              <w:jc w:val="center"/>
              <w:rPr>
                <w:sz w:val="24"/>
                <w:lang w:eastAsia="ru-RU"/>
              </w:rPr>
            </w:pPr>
            <w:r w:rsidRPr="00683143">
              <w:rPr>
                <w:sz w:val="24"/>
                <w:lang w:eastAsia="ru-RU"/>
              </w:rPr>
              <w:t>Сумма, руб.</w:t>
            </w:r>
          </w:p>
        </w:tc>
      </w:tr>
      <w:tr w:rsidR="00A64D6A" w:rsidRPr="00683143" w:rsidTr="00C431C8">
        <w:trPr>
          <w:trHeight w:val="386"/>
        </w:trPr>
        <w:tc>
          <w:tcPr>
            <w:tcW w:w="822" w:type="dxa"/>
          </w:tcPr>
          <w:p w:rsidR="00A64D6A" w:rsidRPr="00683143" w:rsidRDefault="00A64D6A" w:rsidP="00A64D6A">
            <w:pPr>
              <w:spacing w:line="240" w:lineRule="auto"/>
              <w:rPr>
                <w:sz w:val="24"/>
                <w:lang w:eastAsia="ru-RU"/>
              </w:rPr>
            </w:pPr>
            <w:r w:rsidRPr="00683143">
              <w:rPr>
                <w:sz w:val="24"/>
                <w:lang w:eastAsia="ru-RU"/>
              </w:rPr>
              <w:t>1</w:t>
            </w:r>
          </w:p>
        </w:tc>
        <w:tc>
          <w:tcPr>
            <w:tcW w:w="6975" w:type="dxa"/>
          </w:tcPr>
          <w:p w:rsidR="00A64D6A" w:rsidRPr="00683143" w:rsidRDefault="00A64D6A" w:rsidP="00A64D6A">
            <w:pPr>
              <w:spacing w:line="240" w:lineRule="auto"/>
              <w:rPr>
                <w:sz w:val="24"/>
                <w:lang w:eastAsia="ru-RU"/>
              </w:rPr>
            </w:pPr>
            <w:r w:rsidRPr="00683143">
              <w:rPr>
                <w:sz w:val="24"/>
                <w:lang w:eastAsia="ru-RU"/>
              </w:rPr>
              <w:t>Стоимость материалов</w:t>
            </w:r>
          </w:p>
        </w:tc>
        <w:tc>
          <w:tcPr>
            <w:tcW w:w="1695" w:type="dxa"/>
            <w:hideMark/>
          </w:tcPr>
          <w:p w:rsidR="00A64D6A" w:rsidRPr="00683143" w:rsidRDefault="00A64D6A" w:rsidP="00A64D6A">
            <w:pPr>
              <w:spacing w:line="240" w:lineRule="auto"/>
              <w:rPr>
                <w:sz w:val="24"/>
                <w:lang w:eastAsia="ru-RU"/>
              </w:rPr>
            </w:pPr>
            <w:r w:rsidRPr="00683143">
              <w:rPr>
                <w:sz w:val="24"/>
                <w:lang w:eastAsia="ru-RU"/>
              </w:rPr>
              <w:t> </w:t>
            </w:r>
          </w:p>
        </w:tc>
      </w:tr>
      <w:tr w:rsidR="00A64D6A" w:rsidRPr="00683143" w:rsidTr="00C431C8">
        <w:trPr>
          <w:trHeight w:val="372"/>
        </w:trPr>
        <w:tc>
          <w:tcPr>
            <w:tcW w:w="822" w:type="dxa"/>
          </w:tcPr>
          <w:p w:rsidR="00A64D6A" w:rsidRPr="00683143" w:rsidRDefault="00A64D6A" w:rsidP="00A64D6A">
            <w:pPr>
              <w:spacing w:line="240" w:lineRule="auto"/>
              <w:rPr>
                <w:sz w:val="24"/>
                <w:lang w:eastAsia="ru-RU"/>
              </w:rPr>
            </w:pPr>
            <w:r w:rsidRPr="00683143">
              <w:rPr>
                <w:sz w:val="24"/>
                <w:lang w:eastAsia="ru-RU"/>
              </w:rPr>
              <w:t>2</w:t>
            </w:r>
          </w:p>
        </w:tc>
        <w:tc>
          <w:tcPr>
            <w:tcW w:w="6975" w:type="dxa"/>
          </w:tcPr>
          <w:p w:rsidR="00A64D6A" w:rsidRPr="00683143" w:rsidRDefault="00A64D6A" w:rsidP="00A64D6A">
            <w:pPr>
              <w:spacing w:line="240" w:lineRule="auto"/>
              <w:rPr>
                <w:sz w:val="24"/>
                <w:lang w:eastAsia="ru-RU"/>
              </w:rPr>
            </w:pPr>
            <w:r w:rsidRPr="00683143">
              <w:rPr>
                <w:sz w:val="24"/>
                <w:lang w:eastAsia="ru-RU"/>
              </w:rPr>
              <w:t>Основная заработная плата</w:t>
            </w:r>
          </w:p>
        </w:tc>
        <w:tc>
          <w:tcPr>
            <w:tcW w:w="1695" w:type="dxa"/>
            <w:hideMark/>
          </w:tcPr>
          <w:p w:rsidR="00A64D6A" w:rsidRPr="00683143" w:rsidRDefault="00A64D6A" w:rsidP="00A64D6A">
            <w:pPr>
              <w:spacing w:line="240" w:lineRule="auto"/>
              <w:rPr>
                <w:sz w:val="24"/>
                <w:lang w:eastAsia="ru-RU"/>
              </w:rPr>
            </w:pPr>
            <w:r w:rsidRPr="00683143">
              <w:rPr>
                <w:sz w:val="24"/>
                <w:lang w:eastAsia="ru-RU"/>
              </w:rPr>
              <w:t> </w:t>
            </w:r>
          </w:p>
        </w:tc>
      </w:tr>
      <w:tr w:rsidR="00A64D6A" w:rsidRPr="00683143" w:rsidTr="00C431C8">
        <w:trPr>
          <w:trHeight w:val="372"/>
        </w:trPr>
        <w:tc>
          <w:tcPr>
            <w:tcW w:w="822" w:type="dxa"/>
          </w:tcPr>
          <w:p w:rsidR="00A64D6A" w:rsidRPr="00683143" w:rsidRDefault="00A64D6A" w:rsidP="00A64D6A">
            <w:pPr>
              <w:spacing w:line="240" w:lineRule="auto"/>
              <w:rPr>
                <w:sz w:val="24"/>
                <w:lang w:eastAsia="ru-RU"/>
              </w:rPr>
            </w:pPr>
            <w:r w:rsidRPr="00683143">
              <w:rPr>
                <w:sz w:val="24"/>
                <w:lang w:eastAsia="ru-RU"/>
              </w:rPr>
              <w:lastRenderedPageBreak/>
              <w:t>3</w:t>
            </w:r>
          </w:p>
        </w:tc>
        <w:tc>
          <w:tcPr>
            <w:tcW w:w="6975" w:type="dxa"/>
          </w:tcPr>
          <w:p w:rsidR="00A64D6A" w:rsidRPr="00683143" w:rsidRDefault="00A64D6A" w:rsidP="00A64D6A">
            <w:pPr>
              <w:spacing w:line="240" w:lineRule="auto"/>
              <w:rPr>
                <w:sz w:val="24"/>
                <w:lang w:eastAsia="ru-RU"/>
              </w:rPr>
            </w:pPr>
            <w:r w:rsidRPr="00683143">
              <w:rPr>
                <w:sz w:val="24"/>
                <w:lang w:eastAsia="ru-RU"/>
              </w:rPr>
              <w:t>Социальное страхование</w:t>
            </w:r>
          </w:p>
        </w:tc>
        <w:tc>
          <w:tcPr>
            <w:tcW w:w="1695" w:type="dxa"/>
            <w:hideMark/>
          </w:tcPr>
          <w:p w:rsidR="00A64D6A" w:rsidRPr="00683143" w:rsidRDefault="00A64D6A" w:rsidP="00A64D6A">
            <w:pPr>
              <w:spacing w:line="240" w:lineRule="auto"/>
              <w:rPr>
                <w:sz w:val="24"/>
                <w:lang w:eastAsia="ru-RU"/>
              </w:rPr>
            </w:pPr>
            <w:r w:rsidRPr="00683143">
              <w:rPr>
                <w:sz w:val="24"/>
                <w:lang w:eastAsia="ru-RU"/>
              </w:rPr>
              <w:t> </w:t>
            </w:r>
          </w:p>
        </w:tc>
      </w:tr>
      <w:tr w:rsidR="00C431C8" w:rsidRPr="00683143" w:rsidTr="005E6A8E">
        <w:trPr>
          <w:trHeight w:val="372"/>
        </w:trPr>
        <w:tc>
          <w:tcPr>
            <w:tcW w:w="7797" w:type="dxa"/>
            <w:gridSpan w:val="2"/>
          </w:tcPr>
          <w:p w:rsidR="00C431C8" w:rsidRPr="00683143" w:rsidRDefault="00C431C8" w:rsidP="00A64D6A">
            <w:pPr>
              <w:spacing w:line="240" w:lineRule="auto"/>
              <w:rPr>
                <w:sz w:val="24"/>
                <w:lang w:eastAsia="ru-RU"/>
              </w:rPr>
            </w:pPr>
            <w:r w:rsidRPr="00683143">
              <w:rPr>
                <w:sz w:val="24"/>
                <w:lang w:eastAsia="ru-RU"/>
              </w:rPr>
              <w:t xml:space="preserve">    Итого прямые затраты</w:t>
            </w:r>
          </w:p>
        </w:tc>
        <w:tc>
          <w:tcPr>
            <w:tcW w:w="1695" w:type="dxa"/>
          </w:tcPr>
          <w:p w:rsidR="00C431C8" w:rsidRPr="00683143" w:rsidRDefault="00C431C8" w:rsidP="00A64D6A">
            <w:pPr>
              <w:spacing w:line="240" w:lineRule="auto"/>
              <w:rPr>
                <w:sz w:val="24"/>
                <w:lang w:eastAsia="ru-RU"/>
              </w:rPr>
            </w:pPr>
          </w:p>
        </w:tc>
      </w:tr>
      <w:tr w:rsidR="00A64D6A" w:rsidRPr="00683143" w:rsidTr="00C431C8">
        <w:trPr>
          <w:trHeight w:val="372"/>
        </w:trPr>
        <w:tc>
          <w:tcPr>
            <w:tcW w:w="822" w:type="dxa"/>
          </w:tcPr>
          <w:p w:rsidR="00A64D6A" w:rsidRPr="00683143" w:rsidRDefault="00A64D6A" w:rsidP="00A64D6A">
            <w:pPr>
              <w:spacing w:line="240" w:lineRule="auto"/>
              <w:rPr>
                <w:sz w:val="24"/>
                <w:lang w:eastAsia="ru-RU"/>
              </w:rPr>
            </w:pPr>
            <w:r w:rsidRPr="00683143">
              <w:rPr>
                <w:sz w:val="24"/>
                <w:lang w:eastAsia="ru-RU"/>
              </w:rPr>
              <w:t>4</w:t>
            </w:r>
          </w:p>
        </w:tc>
        <w:tc>
          <w:tcPr>
            <w:tcW w:w="6975" w:type="dxa"/>
          </w:tcPr>
          <w:p w:rsidR="00A64D6A" w:rsidRPr="00683143" w:rsidRDefault="00A64D6A" w:rsidP="00A64D6A">
            <w:pPr>
              <w:spacing w:line="240" w:lineRule="auto"/>
              <w:rPr>
                <w:sz w:val="24"/>
                <w:lang w:eastAsia="ru-RU"/>
              </w:rPr>
            </w:pPr>
            <w:r w:rsidRPr="00683143">
              <w:rPr>
                <w:sz w:val="24"/>
                <w:lang w:eastAsia="ru-RU"/>
              </w:rPr>
              <w:t>Цеховые расходы</w:t>
            </w:r>
          </w:p>
        </w:tc>
        <w:tc>
          <w:tcPr>
            <w:tcW w:w="1695" w:type="dxa"/>
          </w:tcPr>
          <w:p w:rsidR="00A64D6A" w:rsidRPr="00683143" w:rsidRDefault="00A64D6A" w:rsidP="00A64D6A">
            <w:pPr>
              <w:spacing w:line="240" w:lineRule="auto"/>
              <w:rPr>
                <w:sz w:val="24"/>
                <w:lang w:eastAsia="ru-RU"/>
              </w:rPr>
            </w:pPr>
          </w:p>
        </w:tc>
      </w:tr>
      <w:tr w:rsidR="00A64D6A" w:rsidRPr="00683143" w:rsidTr="00C431C8">
        <w:trPr>
          <w:trHeight w:val="372"/>
        </w:trPr>
        <w:tc>
          <w:tcPr>
            <w:tcW w:w="822" w:type="dxa"/>
          </w:tcPr>
          <w:p w:rsidR="00A64D6A" w:rsidRPr="00683143" w:rsidRDefault="00A64D6A" w:rsidP="00A64D6A">
            <w:pPr>
              <w:spacing w:line="240" w:lineRule="auto"/>
              <w:rPr>
                <w:sz w:val="24"/>
                <w:lang w:eastAsia="ru-RU"/>
              </w:rPr>
            </w:pPr>
            <w:r w:rsidRPr="00683143">
              <w:rPr>
                <w:sz w:val="24"/>
                <w:lang w:eastAsia="ru-RU"/>
              </w:rPr>
              <w:t>5</w:t>
            </w:r>
          </w:p>
        </w:tc>
        <w:tc>
          <w:tcPr>
            <w:tcW w:w="6975" w:type="dxa"/>
          </w:tcPr>
          <w:p w:rsidR="00A64D6A" w:rsidRPr="00683143" w:rsidRDefault="00A64D6A" w:rsidP="00A64D6A">
            <w:pPr>
              <w:spacing w:line="240" w:lineRule="auto"/>
              <w:rPr>
                <w:sz w:val="24"/>
                <w:lang w:eastAsia="ru-RU"/>
              </w:rPr>
            </w:pPr>
            <w:r w:rsidRPr="00683143">
              <w:rPr>
                <w:sz w:val="24"/>
                <w:lang w:eastAsia="ru-RU"/>
              </w:rPr>
              <w:t>Общезаводские расходы</w:t>
            </w:r>
          </w:p>
        </w:tc>
        <w:tc>
          <w:tcPr>
            <w:tcW w:w="1695" w:type="dxa"/>
          </w:tcPr>
          <w:p w:rsidR="00A64D6A" w:rsidRPr="00683143" w:rsidRDefault="00A64D6A" w:rsidP="00A64D6A">
            <w:pPr>
              <w:spacing w:line="240" w:lineRule="auto"/>
              <w:rPr>
                <w:sz w:val="24"/>
                <w:lang w:eastAsia="ru-RU"/>
              </w:rPr>
            </w:pPr>
          </w:p>
        </w:tc>
      </w:tr>
      <w:tr w:rsidR="00A64D6A" w:rsidRPr="00683143" w:rsidTr="00C431C8">
        <w:trPr>
          <w:trHeight w:val="372"/>
        </w:trPr>
        <w:tc>
          <w:tcPr>
            <w:tcW w:w="822" w:type="dxa"/>
          </w:tcPr>
          <w:p w:rsidR="00A64D6A" w:rsidRPr="00683143" w:rsidRDefault="00A64D6A" w:rsidP="00A64D6A">
            <w:pPr>
              <w:spacing w:line="240" w:lineRule="auto"/>
              <w:rPr>
                <w:sz w:val="24"/>
                <w:lang w:eastAsia="ru-RU"/>
              </w:rPr>
            </w:pPr>
          </w:p>
        </w:tc>
        <w:tc>
          <w:tcPr>
            <w:tcW w:w="6975" w:type="dxa"/>
          </w:tcPr>
          <w:p w:rsidR="00A64D6A" w:rsidRPr="00683143" w:rsidRDefault="00A64D6A" w:rsidP="00A64D6A">
            <w:pPr>
              <w:spacing w:line="240" w:lineRule="auto"/>
              <w:rPr>
                <w:sz w:val="24"/>
                <w:lang w:eastAsia="ru-RU"/>
              </w:rPr>
            </w:pPr>
            <w:r w:rsidRPr="00683143">
              <w:rPr>
                <w:sz w:val="24"/>
                <w:lang w:eastAsia="ru-RU"/>
              </w:rPr>
              <w:t>Итого себестоимость ремонта</w:t>
            </w:r>
          </w:p>
        </w:tc>
        <w:tc>
          <w:tcPr>
            <w:tcW w:w="1695" w:type="dxa"/>
          </w:tcPr>
          <w:p w:rsidR="00A64D6A" w:rsidRPr="00683143" w:rsidRDefault="00A64D6A" w:rsidP="00A64D6A">
            <w:pPr>
              <w:spacing w:line="240" w:lineRule="auto"/>
              <w:rPr>
                <w:sz w:val="24"/>
                <w:lang w:eastAsia="ru-RU"/>
              </w:rPr>
            </w:pPr>
          </w:p>
        </w:tc>
      </w:tr>
    </w:tbl>
    <w:p w:rsidR="004975BB" w:rsidRPr="00683143" w:rsidRDefault="004975BB" w:rsidP="004975BB">
      <w:pPr>
        <w:shd w:val="clear" w:color="auto" w:fill="FFFFFF"/>
        <w:rPr>
          <w:lang w:eastAsia="ru-RU"/>
        </w:rPr>
      </w:pPr>
    </w:p>
    <w:p w:rsidR="00F40D1C" w:rsidRPr="00683143" w:rsidRDefault="00495835" w:rsidP="0094424C">
      <w:pPr>
        <w:pStyle w:val="a7"/>
        <w:numPr>
          <w:ilvl w:val="0"/>
          <w:numId w:val="23"/>
        </w:numPr>
        <w:shd w:val="clear" w:color="auto" w:fill="FFFFFF"/>
        <w:rPr>
          <w:rFonts w:ascii="Times New Roman" w:hAnsi="Times New Roman"/>
          <w:sz w:val="28"/>
          <w:lang w:eastAsia="ru-RU"/>
        </w:rPr>
      </w:pPr>
      <w:r w:rsidRPr="00683143">
        <w:rPr>
          <w:rFonts w:ascii="Times New Roman" w:hAnsi="Times New Roman"/>
          <w:sz w:val="28"/>
          <w:lang w:eastAsia="ru-RU"/>
        </w:rPr>
        <w:t>Оценка экономической эффективности</w:t>
      </w:r>
    </w:p>
    <w:p w:rsidR="009F6AD4" w:rsidRPr="00683143" w:rsidRDefault="009F6AD4" w:rsidP="009F6AD4">
      <w:pPr>
        <w:ind w:firstLine="709"/>
        <w:rPr>
          <w:lang w:eastAsia="ru-RU"/>
        </w:rPr>
      </w:pPr>
      <w:r w:rsidRPr="00683143">
        <w:rPr>
          <w:lang w:eastAsia="ru-RU"/>
        </w:rPr>
        <w:t>Техническое обслуживание и ремонт – это комплекс операций или операция по поддержанию работоспособности или исправности изделия по использовании по назначению, ожидания, хранении и транспортировки.</w:t>
      </w:r>
    </w:p>
    <w:p w:rsidR="009F6AD4" w:rsidRPr="00683143" w:rsidRDefault="009F6AD4" w:rsidP="009F6AD4">
      <w:pPr>
        <w:ind w:firstLine="709"/>
        <w:rPr>
          <w:lang w:eastAsia="ru-RU"/>
        </w:rPr>
      </w:pPr>
      <w:r w:rsidRPr="00683143">
        <w:rPr>
          <w:lang w:eastAsia="ru-RU"/>
        </w:rPr>
        <w:t>При списании оборудования и закупке нового аналогичного рассчитаем экономию.</w:t>
      </w:r>
    </w:p>
    <w:p w:rsidR="009F6AD4" w:rsidRPr="00683143" w:rsidRDefault="009F6AD4" w:rsidP="009F6AD4">
      <w:pPr>
        <w:ind w:firstLine="709"/>
        <w:rPr>
          <w:lang w:eastAsia="ru-RU"/>
        </w:rPr>
      </w:pPr>
      <w:r w:rsidRPr="00683143">
        <w:rPr>
          <w:lang w:eastAsia="ru-RU"/>
        </w:rPr>
        <w:t>Таблица</w:t>
      </w:r>
      <w:r w:rsidR="004975BB" w:rsidRPr="00683143">
        <w:rPr>
          <w:lang w:eastAsia="ru-RU"/>
        </w:rPr>
        <w:t xml:space="preserve"> 9</w:t>
      </w:r>
      <w:r w:rsidRPr="00683143">
        <w:rPr>
          <w:lang w:eastAsia="ru-RU"/>
        </w:rPr>
        <w:t xml:space="preserve"> – Экономическая эффективность проведения ремонта</w:t>
      </w:r>
    </w:p>
    <w:tbl>
      <w:tblPr>
        <w:tblStyle w:val="ab"/>
        <w:tblW w:w="9433" w:type="dxa"/>
        <w:tblLook w:val="04A0"/>
      </w:tblPr>
      <w:tblGrid>
        <w:gridCol w:w="3470"/>
        <w:gridCol w:w="2804"/>
        <w:gridCol w:w="3159"/>
      </w:tblGrid>
      <w:tr w:rsidR="009F6AD4" w:rsidRPr="00683143" w:rsidTr="00767A5C">
        <w:trPr>
          <w:trHeight w:val="70"/>
        </w:trPr>
        <w:tc>
          <w:tcPr>
            <w:tcW w:w="3470" w:type="dxa"/>
            <w:vAlign w:val="center"/>
          </w:tcPr>
          <w:p w:rsidR="009F6AD4" w:rsidRPr="00683143" w:rsidRDefault="009F6AD4" w:rsidP="00004CC4">
            <w:pPr>
              <w:spacing w:line="240" w:lineRule="auto"/>
              <w:jc w:val="center"/>
              <w:rPr>
                <w:sz w:val="24"/>
                <w:lang w:eastAsia="ru-RU"/>
              </w:rPr>
            </w:pPr>
            <w:r w:rsidRPr="00683143">
              <w:rPr>
                <w:sz w:val="24"/>
                <w:lang w:eastAsia="ru-RU"/>
              </w:rPr>
              <w:t>Наименование оборудования</w:t>
            </w:r>
          </w:p>
        </w:tc>
        <w:tc>
          <w:tcPr>
            <w:tcW w:w="2804" w:type="dxa"/>
            <w:vAlign w:val="center"/>
          </w:tcPr>
          <w:p w:rsidR="009F6AD4" w:rsidRPr="00683143" w:rsidRDefault="009F6AD4" w:rsidP="00004CC4">
            <w:pPr>
              <w:spacing w:line="240" w:lineRule="auto"/>
              <w:jc w:val="center"/>
              <w:rPr>
                <w:sz w:val="24"/>
                <w:lang w:eastAsia="ru-RU"/>
              </w:rPr>
            </w:pPr>
            <w:r w:rsidRPr="00683143">
              <w:rPr>
                <w:sz w:val="24"/>
                <w:lang w:eastAsia="ru-RU"/>
              </w:rPr>
              <w:t>Стоимость нового оборудования</w:t>
            </w:r>
          </w:p>
        </w:tc>
        <w:tc>
          <w:tcPr>
            <w:tcW w:w="3159" w:type="dxa"/>
            <w:vAlign w:val="center"/>
          </w:tcPr>
          <w:p w:rsidR="009F6AD4" w:rsidRPr="00683143" w:rsidRDefault="005E0454" w:rsidP="00004CC4">
            <w:pPr>
              <w:spacing w:line="240" w:lineRule="auto"/>
              <w:jc w:val="center"/>
              <w:rPr>
                <w:sz w:val="24"/>
                <w:lang w:eastAsia="ru-RU"/>
              </w:rPr>
            </w:pPr>
            <w:r w:rsidRPr="00683143">
              <w:rPr>
                <w:sz w:val="24"/>
                <w:lang w:eastAsia="ru-RU"/>
              </w:rPr>
              <w:t>Себестоимость</w:t>
            </w:r>
            <w:r w:rsidR="00840374" w:rsidRPr="00683143">
              <w:rPr>
                <w:sz w:val="24"/>
                <w:lang w:eastAsia="ru-RU"/>
              </w:rPr>
              <w:t xml:space="preserve"> проведенного ремонта</w:t>
            </w:r>
          </w:p>
        </w:tc>
      </w:tr>
      <w:tr w:rsidR="009F6AD4" w:rsidRPr="00683143" w:rsidTr="00767A5C">
        <w:trPr>
          <w:trHeight w:val="70"/>
        </w:trPr>
        <w:tc>
          <w:tcPr>
            <w:tcW w:w="3470" w:type="dxa"/>
            <w:vAlign w:val="center"/>
          </w:tcPr>
          <w:p w:rsidR="009F6AD4" w:rsidRPr="00683143" w:rsidRDefault="009F6AD4" w:rsidP="00004CC4">
            <w:pPr>
              <w:spacing w:line="240" w:lineRule="auto"/>
              <w:jc w:val="center"/>
              <w:rPr>
                <w:sz w:val="24"/>
                <w:lang w:eastAsia="ru-RU"/>
              </w:rPr>
            </w:pPr>
          </w:p>
        </w:tc>
        <w:tc>
          <w:tcPr>
            <w:tcW w:w="2804" w:type="dxa"/>
            <w:vAlign w:val="center"/>
          </w:tcPr>
          <w:p w:rsidR="009F6AD4" w:rsidRPr="00683143" w:rsidRDefault="009F6AD4" w:rsidP="00004CC4">
            <w:pPr>
              <w:spacing w:line="240" w:lineRule="auto"/>
              <w:jc w:val="center"/>
              <w:rPr>
                <w:sz w:val="24"/>
                <w:lang w:eastAsia="ru-RU"/>
              </w:rPr>
            </w:pPr>
          </w:p>
        </w:tc>
        <w:tc>
          <w:tcPr>
            <w:tcW w:w="3159" w:type="dxa"/>
            <w:vAlign w:val="center"/>
          </w:tcPr>
          <w:p w:rsidR="009F6AD4" w:rsidRPr="00683143" w:rsidRDefault="009F6AD4" w:rsidP="00004CC4">
            <w:pPr>
              <w:spacing w:line="240" w:lineRule="auto"/>
              <w:jc w:val="center"/>
              <w:rPr>
                <w:sz w:val="24"/>
                <w:lang w:eastAsia="ru-RU"/>
              </w:rPr>
            </w:pPr>
          </w:p>
        </w:tc>
      </w:tr>
    </w:tbl>
    <w:p w:rsidR="00840374" w:rsidRPr="00683143" w:rsidRDefault="006457C4" w:rsidP="006457C4">
      <w:pPr>
        <w:pStyle w:val="aa"/>
        <w:ind w:right="225" w:firstLine="709"/>
        <w:outlineLvl w:val="1"/>
        <w:rPr>
          <w:rFonts w:ascii="Times New Roman" w:hAnsi="Times New Roman" w:cs="Times New Roman"/>
        </w:rPr>
      </w:pPr>
      <w:r w:rsidRPr="00683143">
        <w:rPr>
          <w:rFonts w:ascii="Times New Roman" w:hAnsi="Times New Roman" w:cs="Times New Roman"/>
        </w:rPr>
        <w:t>На основании данной таблицы делается вывод об эффективности проведения ремонта по сравнению с покупкой нового оборудования.</w:t>
      </w:r>
    </w:p>
    <w:p w:rsidR="00D54EA7" w:rsidRPr="00683143" w:rsidRDefault="00D54EA7" w:rsidP="00D54EA7">
      <w:pPr>
        <w:ind w:firstLine="709"/>
        <w:rPr>
          <w:szCs w:val="28"/>
        </w:rPr>
      </w:pPr>
      <w:r w:rsidRPr="00683143">
        <w:rPr>
          <w:rStyle w:val="a9"/>
          <w:b w:val="0"/>
          <w:sz w:val="28"/>
          <w:szCs w:val="28"/>
        </w:rPr>
        <w:t>3.8.</w:t>
      </w:r>
      <w:r w:rsidRPr="00683143">
        <w:rPr>
          <w:szCs w:val="28"/>
        </w:rPr>
        <w:t xml:space="preserve"> Заключение</w:t>
      </w:r>
    </w:p>
    <w:p w:rsidR="00D54EA7" w:rsidRPr="00683143" w:rsidRDefault="00D54EA7" w:rsidP="00D54EA7">
      <w:pPr>
        <w:ind w:firstLine="709"/>
        <w:rPr>
          <w:rFonts w:ascii="Times New Roman CYR" w:eastAsiaTheme="minorHAnsi" w:hAnsi="Times New Roman CYR" w:cs="Times New Roman CYR"/>
          <w:szCs w:val="28"/>
        </w:rPr>
      </w:pPr>
      <w:r w:rsidRPr="00683143">
        <w:rPr>
          <w:rStyle w:val="a9"/>
          <w:b w:val="0"/>
          <w:sz w:val="28"/>
          <w:szCs w:val="28"/>
        </w:rPr>
        <w:t xml:space="preserve">В данном разделе курсовой работы </w:t>
      </w:r>
      <w:r w:rsidRPr="00683143">
        <w:rPr>
          <w:rFonts w:ascii="Times New Roman CYR" w:eastAsiaTheme="minorHAnsi" w:hAnsi="Times New Roman CYR" w:cs="Times New Roman CYR"/>
          <w:szCs w:val="28"/>
        </w:rPr>
        <w:t>необходимо сформулировать краткие выводы по содержанию работы. Объем заключения 1-2 страницы.</w:t>
      </w:r>
    </w:p>
    <w:p w:rsidR="00C431C8" w:rsidRPr="00683143" w:rsidRDefault="00C431C8" w:rsidP="00D54EA7">
      <w:pPr>
        <w:ind w:firstLine="709"/>
        <w:rPr>
          <w:rStyle w:val="a9"/>
          <w:b w:val="0"/>
          <w:sz w:val="28"/>
          <w:szCs w:val="28"/>
        </w:rPr>
      </w:pPr>
    </w:p>
    <w:p w:rsidR="00D54EA7" w:rsidRPr="00683143" w:rsidRDefault="00C431C8" w:rsidP="00D54EA7">
      <w:pPr>
        <w:ind w:firstLine="709"/>
        <w:rPr>
          <w:rFonts w:ascii="Times New Roman CYR" w:eastAsiaTheme="minorHAnsi" w:hAnsi="Times New Roman CYR" w:cs="Times New Roman CYR"/>
          <w:szCs w:val="28"/>
        </w:rPr>
      </w:pPr>
      <w:r w:rsidRPr="00683143">
        <w:rPr>
          <w:rStyle w:val="a9"/>
          <w:b w:val="0"/>
          <w:sz w:val="28"/>
          <w:szCs w:val="28"/>
        </w:rPr>
        <w:t>3.9</w:t>
      </w:r>
      <w:r w:rsidR="00D54EA7" w:rsidRPr="00683143">
        <w:rPr>
          <w:rStyle w:val="a9"/>
          <w:b w:val="0"/>
          <w:sz w:val="28"/>
          <w:szCs w:val="28"/>
        </w:rPr>
        <w:t>. Список используемых источников оформляется, в соответствии с соответствующими с требованиями ГОСТ.</w:t>
      </w:r>
    </w:p>
    <w:p w:rsidR="005C4230" w:rsidRPr="00683143" w:rsidRDefault="005C4230">
      <w:pPr>
        <w:suppressAutoHyphens w:val="0"/>
        <w:spacing w:after="160" w:line="259" w:lineRule="auto"/>
        <w:jc w:val="left"/>
      </w:pPr>
      <w:r w:rsidRPr="00683143">
        <w:br w:type="page"/>
      </w:r>
    </w:p>
    <w:p w:rsidR="005C4230" w:rsidRPr="00683143" w:rsidRDefault="00A20560" w:rsidP="00B507F0">
      <w:pPr>
        <w:pStyle w:val="af6"/>
        <w:ind w:firstLine="709"/>
        <w:jc w:val="center"/>
        <w:rPr>
          <w:b/>
          <w:color w:val="auto"/>
        </w:rPr>
      </w:pPr>
      <w:r w:rsidRPr="00683143">
        <w:rPr>
          <w:b/>
          <w:color w:val="auto"/>
        </w:rPr>
        <w:lastRenderedPageBreak/>
        <w:t>Рекомендуемая</w:t>
      </w:r>
      <w:r w:rsidR="005C4230" w:rsidRPr="00683143">
        <w:rPr>
          <w:b/>
          <w:color w:val="auto"/>
        </w:rPr>
        <w:t xml:space="preserve"> литература:</w:t>
      </w:r>
    </w:p>
    <w:p w:rsidR="005C4230" w:rsidRPr="00683143" w:rsidRDefault="005C4230" w:rsidP="005C4230">
      <w:pPr>
        <w:pStyle w:val="af6"/>
        <w:ind w:firstLine="709"/>
        <w:jc w:val="left"/>
        <w:rPr>
          <w:b/>
          <w:color w:val="auto"/>
        </w:rPr>
      </w:pPr>
      <w:r w:rsidRPr="00683143">
        <w:rPr>
          <w:b/>
          <w:color w:val="auto"/>
        </w:rPr>
        <w:t>Основные источники:</w:t>
      </w:r>
    </w:p>
    <w:p w:rsidR="005C4230" w:rsidRPr="00683143" w:rsidRDefault="005C4230" w:rsidP="005C4230">
      <w:pPr>
        <w:pStyle w:val="a7"/>
        <w:numPr>
          <w:ilvl w:val="0"/>
          <w:numId w:val="30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683143">
        <w:rPr>
          <w:rFonts w:ascii="Times New Roman" w:hAnsi="Times New Roman"/>
          <w:sz w:val="28"/>
          <w:szCs w:val="28"/>
        </w:rPr>
        <w:t>Гуреева, М.А Основы экономики машиностроения [Текст]: учебник / М.А</w:t>
      </w:r>
      <w:r w:rsidR="00A20560" w:rsidRPr="00683143">
        <w:rPr>
          <w:rFonts w:ascii="Times New Roman" w:hAnsi="Times New Roman"/>
          <w:sz w:val="28"/>
          <w:szCs w:val="28"/>
        </w:rPr>
        <w:t xml:space="preserve">. Гуреева - М.: Академия, 2017. – </w:t>
      </w:r>
      <w:r w:rsidRPr="00683143">
        <w:rPr>
          <w:rFonts w:ascii="Times New Roman" w:hAnsi="Times New Roman"/>
          <w:sz w:val="28"/>
          <w:szCs w:val="28"/>
        </w:rPr>
        <w:t>256.</w:t>
      </w:r>
    </w:p>
    <w:p w:rsidR="005C4230" w:rsidRPr="00683143" w:rsidRDefault="005C4230" w:rsidP="005C4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  <w:r w:rsidRPr="00683143">
        <w:rPr>
          <w:b/>
          <w:szCs w:val="28"/>
        </w:rPr>
        <w:tab/>
        <w:t>Дополнительные источники:</w:t>
      </w:r>
    </w:p>
    <w:p w:rsidR="005C4230" w:rsidRPr="00683143" w:rsidRDefault="005C4230" w:rsidP="005C4230">
      <w:pPr>
        <w:pStyle w:val="a7"/>
        <w:numPr>
          <w:ilvl w:val="0"/>
          <w:numId w:val="30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683143">
        <w:rPr>
          <w:rFonts w:ascii="Times New Roman" w:hAnsi="Times New Roman"/>
          <w:sz w:val="28"/>
          <w:szCs w:val="28"/>
        </w:rPr>
        <w:t>Бычин, В. Б. Регламентация и нормирование труда : учебное пособие / В.Б. Бычин, Е.В. Шубенкова. – Москва : ИНФРА-М, 2020. – 188 с. + Доп. материалы [Электронный ресурс]. – (Выс</w:t>
      </w:r>
      <w:r w:rsidR="00A20560" w:rsidRPr="00683143">
        <w:rPr>
          <w:rFonts w:ascii="Times New Roman" w:hAnsi="Times New Roman"/>
          <w:sz w:val="28"/>
          <w:szCs w:val="28"/>
        </w:rPr>
        <w:t>шее образование: Бакалавриат). –</w:t>
      </w:r>
      <w:r w:rsidRPr="00683143">
        <w:rPr>
          <w:rFonts w:ascii="Times New Roman" w:hAnsi="Times New Roman"/>
          <w:sz w:val="28"/>
          <w:szCs w:val="28"/>
        </w:rPr>
        <w:t>doi 10.12737/2038. - ISB</w:t>
      </w:r>
      <w:r w:rsidR="00A20560" w:rsidRPr="00683143">
        <w:rPr>
          <w:rFonts w:ascii="Times New Roman" w:hAnsi="Times New Roman"/>
          <w:sz w:val="28"/>
          <w:szCs w:val="28"/>
        </w:rPr>
        <w:t>N 978-5-16-100191-2. –</w:t>
      </w:r>
      <w:r w:rsidRPr="00683143">
        <w:rPr>
          <w:rFonts w:ascii="Times New Roman" w:hAnsi="Times New Roman"/>
          <w:sz w:val="28"/>
          <w:szCs w:val="28"/>
        </w:rPr>
        <w:t>Текст : электронный. - URL: https://znanium.com/catalog/product/1082746</w:t>
      </w:r>
    </w:p>
    <w:p w:rsidR="005C4230" w:rsidRPr="00683143" w:rsidRDefault="005C4230" w:rsidP="005C4230">
      <w:pPr>
        <w:shd w:val="clear" w:color="auto" w:fill="FFFFFF"/>
        <w:ind w:firstLine="708"/>
        <w:rPr>
          <w:b/>
          <w:iCs/>
          <w:spacing w:val="-1"/>
          <w:szCs w:val="28"/>
        </w:rPr>
      </w:pPr>
      <w:r w:rsidRPr="00683143">
        <w:rPr>
          <w:b/>
          <w:iCs/>
          <w:spacing w:val="-1"/>
          <w:szCs w:val="28"/>
        </w:rPr>
        <w:t>Интернет ресурсы:</w:t>
      </w:r>
    </w:p>
    <w:p w:rsidR="005C4230" w:rsidRPr="00683143" w:rsidRDefault="005C4230" w:rsidP="005C4230">
      <w:pPr>
        <w:shd w:val="clear" w:color="auto" w:fill="FFFFFF"/>
        <w:ind w:firstLine="708"/>
        <w:rPr>
          <w:iCs/>
          <w:spacing w:val="-1"/>
          <w:szCs w:val="28"/>
        </w:rPr>
      </w:pPr>
      <w:r w:rsidRPr="00683143">
        <w:rPr>
          <w:szCs w:val="28"/>
        </w:rPr>
        <w:t>КонсультантПлюс</w:t>
      </w:r>
      <w:r w:rsidRPr="00683143">
        <w:rPr>
          <w:b/>
          <w:szCs w:val="28"/>
        </w:rPr>
        <w:t>.</w:t>
      </w:r>
      <w:r w:rsidRPr="00683143">
        <w:rPr>
          <w:iCs/>
          <w:spacing w:val="-1"/>
          <w:szCs w:val="28"/>
        </w:rPr>
        <w:t xml:space="preserve"> [Электронный ресурс]. – Режим доступа: http://www.consultant.ru</w:t>
      </w:r>
    </w:p>
    <w:p w:rsidR="005C4230" w:rsidRPr="00683143" w:rsidRDefault="005C4230" w:rsidP="005C4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szCs w:val="28"/>
        </w:rPr>
      </w:pPr>
    </w:p>
    <w:p w:rsidR="00D0344F" w:rsidRPr="00683143" w:rsidRDefault="005C4230">
      <w:pPr>
        <w:suppressAutoHyphens w:val="0"/>
        <w:spacing w:after="160" w:line="259" w:lineRule="auto"/>
        <w:jc w:val="left"/>
        <w:rPr>
          <w:rFonts w:asciiTheme="minorHAnsi" w:eastAsiaTheme="minorHAnsi" w:hAnsiTheme="minorHAnsi" w:cstheme="minorBidi"/>
          <w:szCs w:val="28"/>
          <w:lang w:eastAsia="en-US"/>
        </w:rPr>
      </w:pPr>
      <w:r w:rsidRPr="00683143">
        <w:rPr>
          <w:szCs w:val="28"/>
        </w:rPr>
        <w:br w:type="page"/>
      </w:r>
    </w:p>
    <w:p w:rsidR="00D0344F" w:rsidRPr="00683143" w:rsidRDefault="00D0344F" w:rsidP="00D0344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szCs w:val="28"/>
        </w:rPr>
      </w:pPr>
      <w:r w:rsidRPr="00683143">
        <w:rPr>
          <w:rFonts w:eastAsiaTheme="minorHAnsi"/>
          <w:b/>
          <w:bCs/>
          <w:szCs w:val="28"/>
        </w:rPr>
        <w:lastRenderedPageBreak/>
        <w:t>IV. Критерии оценивания курсовой работы</w:t>
      </w:r>
    </w:p>
    <w:p w:rsidR="00D0344F" w:rsidRPr="00683143" w:rsidRDefault="00D0344F" w:rsidP="00D0344F">
      <w:pPr>
        <w:ind w:firstLine="709"/>
        <w:jc w:val="center"/>
        <w:rPr>
          <w:rFonts w:eastAsia="Calibri"/>
          <w:b/>
          <w:bCs/>
          <w:szCs w:val="28"/>
        </w:rPr>
      </w:pPr>
      <w:r w:rsidRPr="00683143">
        <w:rPr>
          <w:rFonts w:eastAsia="Calibri"/>
          <w:b/>
          <w:bCs/>
          <w:szCs w:val="28"/>
        </w:rPr>
        <w:t>КРИТЕРИИ ОЦЕНИВАНИЯ КУРСОВОЙ РАБОТЫ</w:t>
      </w:r>
    </w:p>
    <w:p w:rsidR="00C431C8" w:rsidRPr="00683143" w:rsidRDefault="00C431C8" w:rsidP="00D0344F">
      <w:pPr>
        <w:ind w:firstLine="709"/>
        <w:jc w:val="center"/>
        <w:rPr>
          <w:rFonts w:eastAsia="Calibri"/>
          <w:b/>
          <w:bCs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0"/>
        <w:gridCol w:w="4927"/>
        <w:gridCol w:w="1092"/>
        <w:gridCol w:w="1642"/>
        <w:gridCol w:w="1793"/>
      </w:tblGrid>
      <w:tr w:rsidR="00D0344F" w:rsidRPr="00683143" w:rsidTr="00532FD8"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44F" w:rsidRPr="00683143" w:rsidRDefault="00D0344F" w:rsidP="004975BB">
            <w:pPr>
              <w:spacing w:line="240" w:lineRule="auto"/>
              <w:ind w:right="-321"/>
              <w:rPr>
                <w:b/>
                <w:sz w:val="24"/>
              </w:rPr>
            </w:pPr>
            <w:r w:rsidRPr="00683143">
              <w:rPr>
                <w:b/>
                <w:sz w:val="24"/>
              </w:rPr>
              <w:t>№</w:t>
            </w:r>
          </w:p>
          <w:p w:rsidR="00C431C8" w:rsidRPr="00683143" w:rsidRDefault="00C431C8" w:rsidP="00C431C8">
            <w:pPr>
              <w:spacing w:line="240" w:lineRule="auto"/>
              <w:ind w:left="-142" w:right="-321"/>
              <w:rPr>
                <w:b/>
                <w:sz w:val="24"/>
              </w:rPr>
            </w:pPr>
            <w:r w:rsidRPr="00683143">
              <w:rPr>
                <w:b/>
                <w:sz w:val="24"/>
              </w:rPr>
              <w:t xml:space="preserve"> п/п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44F" w:rsidRPr="00683143" w:rsidRDefault="00D0344F" w:rsidP="004975BB">
            <w:pPr>
              <w:spacing w:line="240" w:lineRule="auto"/>
              <w:ind w:right="-321"/>
              <w:jc w:val="center"/>
              <w:rPr>
                <w:b/>
                <w:sz w:val="24"/>
              </w:rPr>
            </w:pPr>
            <w:r w:rsidRPr="00683143">
              <w:rPr>
                <w:b/>
                <w:sz w:val="24"/>
              </w:rPr>
              <w:t>Показатели и критерии оценивания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44F" w:rsidRPr="00683143" w:rsidRDefault="00D0344F" w:rsidP="00C431C8">
            <w:pPr>
              <w:spacing w:line="240" w:lineRule="auto"/>
              <w:ind w:right="-321"/>
              <w:rPr>
                <w:b/>
                <w:sz w:val="24"/>
              </w:rPr>
            </w:pPr>
            <w:r w:rsidRPr="00683143">
              <w:rPr>
                <w:b/>
                <w:sz w:val="24"/>
              </w:rPr>
              <w:t>Баллы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44F" w:rsidRPr="00683143" w:rsidRDefault="00D0344F" w:rsidP="00C431C8">
            <w:pPr>
              <w:spacing w:line="240" w:lineRule="auto"/>
              <w:ind w:right="-321"/>
              <w:rPr>
                <w:b/>
                <w:sz w:val="24"/>
              </w:rPr>
            </w:pPr>
            <w:r w:rsidRPr="00683143">
              <w:rPr>
                <w:b/>
                <w:sz w:val="24"/>
              </w:rPr>
              <w:t>Весовой коэффициент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44F" w:rsidRPr="00683143" w:rsidRDefault="00D0344F" w:rsidP="004975BB">
            <w:pPr>
              <w:spacing w:line="240" w:lineRule="auto"/>
              <w:ind w:right="33"/>
              <w:jc w:val="center"/>
              <w:rPr>
                <w:b/>
                <w:sz w:val="24"/>
              </w:rPr>
            </w:pPr>
            <w:r w:rsidRPr="00683143">
              <w:rPr>
                <w:b/>
                <w:sz w:val="24"/>
              </w:rPr>
              <w:t>Фактическое количество баллов</w:t>
            </w:r>
          </w:p>
        </w:tc>
      </w:tr>
      <w:tr w:rsidR="00D0344F" w:rsidRPr="00683143" w:rsidTr="00532FD8">
        <w:tc>
          <w:tcPr>
            <w:tcW w:w="2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44F" w:rsidRPr="00683143" w:rsidRDefault="00D0344F" w:rsidP="004975BB">
            <w:pPr>
              <w:spacing w:line="240" w:lineRule="auto"/>
              <w:rPr>
                <w:sz w:val="24"/>
              </w:rPr>
            </w:pPr>
            <w:r w:rsidRPr="00683143">
              <w:rPr>
                <w:sz w:val="24"/>
              </w:rPr>
              <w:t>1</w:t>
            </w:r>
          </w:p>
        </w:tc>
        <w:tc>
          <w:tcPr>
            <w:tcW w:w="479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44F" w:rsidRPr="00683143" w:rsidRDefault="00D0344F" w:rsidP="00C431C8">
            <w:pPr>
              <w:spacing w:line="240" w:lineRule="auto"/>
              <w:ind w:firstLine="709"/>
              <w:jc w:val="center"/>
              <w:rPr>
                <w:b/>
                <w:sz w:val="24"/>
              </w:rPr>
            </w:pPr>
            <w:r w:rsidRPr="00683143">
              <w:rPr>
                <w:b/>
                <w:sz w:val="24"/>
              </w:rPr>
              <w:t>Структура курсовой работы</w:t>
            </w:r>
          </w:p>
        </w:tc>
      </w:tr>
      <w:tr w:rsidR="00D0344F" w:rsidRPr="00683143" w:rsidTr="00532FD8">
        <w:tc>
          <w:tcPr>
            <w:tcW w:w="2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44F" w:rsidRPr="00683143" w:rsidRDefault="00D0344F" w:rsidP="004975BB">
            <w:pPr>
              <w:suppressAutoHyphens w:val="0"/>
              <w:spacing w:line="256" w:lineRule="auto"/>
              <w:jc w:val="left"/>
              <w:rPr>
                <w:sz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344F" w:rsidRPr="00683143" w:rsidRDefault="00D0344F" w:rsidP="004975BB">
            <w:pPr>
              <w:spacing w:line="240" w:lineRule="auto"/>
              <w:rPr>
                <w:sz w:val="24"/>
              </w:rPr>
            </w:pPr>
            <w:r w:rsidRPr="00683143">
              <w:rPr>
                <w:sz w:val="24"/>
              </w:rPr>
              <w:t>Структура работы соответствует заданию, в наличии все требуемые разделы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44F" w:rsidRPr="00683143" w:rsidRDefault="00D0344F" w:rsidP="004975BB">
            <w:pPr>
              <w:spacing w:line="240" w:lineRule="auto"/>
              <w:ind w:firstLine="14"/>
              <w:jc w:val="center"/>
              <w:rPr>
                <w:sz w:val="24"/>
              </w:rPr>
            </w:pPr>
            <w:r w:rsidRPr="00683143">
              <w:rPr>
                <w:sz w:val="24"/>
              </w:rPr>
              <w:t>3</w:t>
            </w:r>
          </w:p>
        </w:tc>
        <w:tc>
          <w:tcPr>
            <w:tcW w:w="8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44F" w:rsidRPr="00683143" w:rsidRDefault="00D0344F" w:rsidP="004975BB">
            <w:pPr>
              <w:spacing w:line="240" w:lineRule="auto"/>
              <w:ind w:firstLine="14"/>
              <w:jc w:val="center"/>
              <w:rPr>
                <w:sz w:val="24"/>
              </w:rPr>
            </w:pPr>
            <w:r w:rsidRPr="00683143">
              <w:rPr>
                <w:sz w:val="24"/>
              </w:rPr>
              <w:t>2</w:t>
            </w:r>
          </w:p>
        </w:tc>
        <w:tc>
          <w:tcPr>
            <w:tcW w:w="9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44F" w:rsidRPr="00683143" w:rsidRDefault="00D0344F" w:rsidP="004975BB">
            <w:pPr>
              <w:spacing w:line="240" w:lineRule="auto"/>
              <w:ind w:firstLine="14"/>
              <w:jc w:val="center"/>
              <w:rPr>
                <w:sz w:val="24"/>
              </w:rPr>
            </w:pPr>
          </w:p>
        </w:tc>
      </w:tr>
      <w:tr w:rsidR="00D0344F" w:rsidRPr="00683143" w:rsidTr="00532FD8">
        <w:tc>
          <w:tcPr>
            <w:tcW w:w="2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44F" w:rsidRPr="00683143" w:rsidRDefault="00D0344F" w:rsidP="004975BB">
            <w:pPr>
              <w:suppressAutoHyphens w:val="0"/>
              <w:spacing w:line="256" w:lineRule="auto"/>
              <w:jc w:val="left"/>
              <w:rPr>
                <w:sz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344F" w:rsidRPr="00683143" w:rsidRDefault="00D0344F" w:rsidP="004975BB">
            <w:pPr>
              <w:spacing w:line="240" w:lineRule="auto"/>
              <w:rPr>
                <w:sz w:val="24"/>
              </w:rPr>
            </w:pPr>
            <w:r w:rsidRPr="00683143">
              <w:rPr>
                <w:sz w:val="24"/>
              </w:rPr>
              <w:t>Структура работы имеет несущественное несоответствие заданию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44F" w:rsidRPr="00683143" w:rsidRDefault="00D0344F" w:rsidP="004975BB">
            <w:pPr>
              <w:spacing w:line="240" w:lineRule="auto"/>
              <w:ind w:firstLine="14"/>
              <w:jc w:val="center"/>
              <w:rPr>
                <w:sz w:val="24"/>
              </w:rPr>
            </w:pPr>
            <w:r w:rsidRPr="00683143">
              <w:rPr>
                <w:sz w:val="24"/>
              </w:rPr>
              <w:t>2</w:t>
            </w:r>
          </w:p>
        </w:tc>
        <w:tc>
          <w:tcPr>
            <w:tcW w:w="8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44F" w:rsidRPr="00683143" w:rsidRDefault="00D0344F" w:rsidP="004975BB">
            <w:pPr>
              <w:suppressAutoHyphens w:val="0"/>
              <w:spacing w:line="256" w:lineRule="auto"/>
              <w:jc w:val="left"/>
              <w:rPr>
                <w:sz w:val="24"/>
              </w:rPr>
            </w:pPr>
          </w:p>
        </w:tc>
        <w:tc>
          <w:tcPr>
            <w:tcW w:w="9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44F" w:rsidRPr="00683143" w:rsidRDefault="00D0344F" w:rsidP="004975BB">
            <w:pPr>
              <w:suppressAutoHyphens w:val="0"/>
              <w:spacing w:line="256" w:lineRule="auto"/>
              <w:jc w:val="left"/>
              <w:rPr>
                <w:sz w:val="24"/>
              </w:rPr>
            </w:pPr>
          </w:p>
        </w:tc>
      </w:tr>
      <w:tr w:rsidR="00D0344F" w:rsidRPr="00683143" w:rsidTr="00532FD8">
        <w:tc>
          <w:tcPr>
            <w:tcW w:w="2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44F" w:rsidRPr="00683143" w:rsidRDefault="00D0344F" w:rsidP="004975BB">
            <w:pPr>
              <w:suppressAutoHyphens w:val="0"/>
              <w:spacing w:line="256" w:lineRule="auto"/>
              <w:jc w:val="left"/>
              <w:rPr>
                <w:sz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44F" w:rsidRPr="00683143" w:rsidRDefault="00D0344F" w:rsidP="004975BB">
            <w:pPr>
              <w:spacing w:line="240" w:lineRule="auto"/>
              <w:rPr>
                <w:sz w:val="24"/>
              </w:rPr>
            </w:pPr>
            <w:r w:rsidRPr="00683143">
              <w:rPr>
                <w:sz w:val="24"/>
              </w:rPr>
              <w:t xml:space="preserve">Структура работы имеет существенное несоответствие заданию 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44F" w:rsidRPr="00683143" w:rsidRDefault="00D0344F" w:rsidP="004975BB">
            <w:pPr>
              <w:spacing w:line="240" w:lineRule="auto"/>
              <w:ind w:firstLine="14"/>
              <w:jc w:val="center"/>
              <w:rPr>
                <w:sz w:val="24"/>
              </w:rPr>
            </w:pPr>
            <w:r w:rsidRPr="00683143">
              <w:rPr>
                <w:sz w:val="24"/>
              </w:rPr>
              <w:t>1</w:t>
            </w:r>
          </w:p>
        </w:tc>
        <w:tc>
          <w:tcPr>
            <w:tcW w:w="8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44F" w:rsidRPr="00683143" w:rsidRDefault="00D0344F" w:rsidP="004975BB">
            <w:pPr>
              <w:suppressAutoHyphens w:val="0"/>
              <w:spacing w:line="256" w:lineRule="auto"/>
              <w:jc w:val="left"/>
              <w:rPr>
                <w:sz w:val="24"/>
              </w:rPr>
            </w:pPr>
          </w:p>
        </w:tc>
        <w:tc>
          <w:tcPr>
            <w:tcW w:w="9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44F" w:rsidRPr="00683143" w:rsidRDefault="00D0344F" w:rsidP="004975BB">
            <w:pPr>
              <w:suppressAutoHyphens w:val="0"/>
              <w:spacing w:line="256" w:lineRule="auto"/>
              <w:jc w:val="left"/>
              <w:rPr>
                <w:sz w:val="24"/>
              </w:rPr>
            </w:pPr>
          </w:p>
        </w:tc>
      </w:tr>
      <w:tr w:rsidR="00D0344F" w:rsidRPr="00683143" w:rsidTr="00532FD8">
        <w:tc>
          <w:tcPr>
            <w:tcW w:w="2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44F" w:rsidRPr="00683143" w:rsidRDefault="00D0344F" w:rsidP="004975BB">
            <w:pPr>
              <w:suppressAutoHyphens w:val="0"/>
              <w:spacing w:line="256" w:lineRule="auto"/>
              <w:jc w:val="left"/>
              <w:rPr>
                <w:sz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44F" w:rsidRPr="00683143" w:rsidRDefault="00D0344F" w:rsidP="004975BB">
            <w:pPr>
              <w:spacing w:line="240" w:lineRule="auto"/>
              <w:rPr>
                <w:sz w:val="24"/>
              </w:rPr>
            </w:pPr>
            <w:r w:rsidRPr="00683143">
              <w:rPr>
                <w:sz w:val="24"/>
              </w:rPr>
              <w:t>Структура работы не соответствует заданию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44F" w:rsidRPr="00683143" w:rsidRDefault="00D0344F" w:rsidP="004975BB">
            <w:pPr>
              <w:spacing w:line="240" w:lineRule="auto"/>
              <w:ind w:firstLine="14"/>
              <w:jc w:val="center"/>
              <w:rPr>
                <w:sz w:val="24"/>
              </w:rPr>
            </w:pPr>
            <w:r w:rsidRPr="00683143">
              <w:rPr>
                <w:sz w:val="24"/>
              </w:rPr>
              <w:t>0</w:t>
            </w:r>
          </w:p>
        </w:tc>
        <w:tc>
          <w:tcPr>
            <w:tcW w:w="8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44F" w:rsidRPr="00683143" w:rsidRDefault="00D0344F" w:rsidP="004975BB">
            <w:pPr>
              <w:suppressAutoHyphens w:val="0"/>
              <w:spacing w:line="256" w:lineRule="auto"/>
              <w:jc w:val="left"/>
              <w:rPr>
                <w:sz w:val="24"/>
              </w:rPr>
            </w:pPr>
          </w:p>
        </w:tc>
        <w:tc>
          <w:tcPr>
            <w:tcW w:w="9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44F" w:rsidRPr="00683143" w:rsidRDefault="00D0344F" w:rsidP="004975BB">
            <w:pPr>
              <w:suppressAutoHyphens w:val="0"/>
              <w:spacing w:line="256" w:lineRule="auto"/>
              <w:jc w:val="left"/>
              <w:rPr>
                <w:sz w:val="24"/>
              </w:rPr>
            </w:pPr>
          </w:p>
        </w:tc>
      </w:tr>
      <w:tr w:rsidR="00D0344F" w:rsidRPr="00683143" w:rsidTr="00532FD8">
        <w:tc>
          <w:tcPr>
            <w:tcW w:w="2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44F" w:rsidRPr="00683143" w:rsidRDefault="00D0344F" w:rsidP="004975BB">
            <w:pPr>
              <w:spacing w:line="240" w:lineRule="auto"/>
              <w:rPr>
                <w:sz w:val="24"/>
              </w:rPr>
            </w:pPr>
            <w:r w:rsidRPr="00683143">
              <w:rPr>
                <w:sz w:val="24"/>
              </w:rPr>
              <w:t>2</w:t>
            </w:r>
          </w:p>
        </w:tc>
        <w:tc>
          <w:tcPr>
            <w:tcW w:w="479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44F" w:rsidRPr="00683143" w:rsidRDefault="00D0344F" w:rsidP="004975BB">
            <w:pPr>
              <w:spacing w:line="240" w:lineRule="auto"/>
              <w:ind w:firstLine="14"/>
              <w:jc w:val="center"/>
              <w:rPr>
                <w:b/>
                <w:sz w:val="24"/>
              </w:rPr>
            </w:pPr>
            <w:r w:rsidRPr="00683143">
              <w:rPr>
                <w:b/>
                <w:sz w:val="24"/>
              </w:rPr>
              <w:t>Соответствие содержания работы теме, цели и задачам</w:t>
            </w:r>
          </w:p>
        </w:tc>
      </w:tr>
      <w:tr w:rsidR="00D0344F" w:rsidRPr="00683143" w:rsidTr="00532FD8">
        <w:tc>
          <w:tcPr>
            <w:tcW w:w="2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44F" w:rsidRPr="00683143" w:rsidRDefault="00D0344F" w:rsidP="004975BB">
            <w:pPr>
              <w:suppressAutoHyphens w:val="0"/>
              <w:spacing w:line="256" w:lineRule="auto"/>
              <w:jc w:val="left"/>
              <w:rPr>
                <w:sz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44F" w:rsidRPr="00683143" w:rsidRDefault="00D0344F" w:rsidP="004975BB">
            <w:pPr>
              <w:spacing w:line="240" w:lineRule="auto"/>
              <w:rPr>
                <w:sz w:val="24"/>
              </w:rPr>
            </w:pPr>
            <w:r w:rsidRPr="00683143">
              <w:rPr>
                <w:sz w:val="24"/>
              </w:rPr>
              <w:t>Полное соответствие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44F" w:rsidRPr="00683143" w:rsidRDefault="00D0344F" w:rsidP="004975BB">
            <w:pPr>
              <w:spacing w:line="240" w:lineRule="auto"/>
              <w:ind w:firstLine="14"/>
              <w:jc w:val="center"/>
              <w:rPr>
                <w:sz w:val="24"/>
              </w:rPr>
            </w:pPr>
            <w:r w:rsidRPr="00683143">
              <w:rPr>
                <w:sz w:val="24"/>
              </w:rPr>
              <w:t>3</w:t>
            </w:r>
          </w:p>
        </w:tc>
        <w:tc>
          <w:tcPr>
            <w:tcW w:w="8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44F" w:rsidRPr="00683143" w:rsidRDefault="00D0344F" w:rsidP="004975BB">
            <w:pPr>
              <w:spacing w:line="240" w:lineRule="auto"/>
              <w:ind w:firstLine="14"/>
              <w:jc w:val="center"/>
              <w:rPr>
                <w:sz w:val="24"/>
              </w:rPr>
            </w:pPr>
            <w:r w:rsidRPr="00683143">
              <w:rPr>
                <w:sz w:val="24"/>
              </w:rPr>
              <w:t>2</w:t>
            </w:r>
          </w:p>
        </w:tc>
        <w:tc>
          <w:tcPr>
            <w:tcW w:w="9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44F" w:rsidRPr="00683143" w:rsidRDefault="00D0344F" w:rsidP="004975BB">
            <w:pPr>
              <w:spacing w:line="240" w:lineRule="auto"/>
              <w:ind w:firstLine="14"/>
              <w:jc w:val="center"/>
              <w:rPr>
                <w:sz w:val="24"/>
              </w:rPr>
            </w:pPr>
          </w:p>
        </w:tc>
      </w:tr>
      <w:tr w:rsidR="00D0344F" w:rsidRPr="00683143" w:rsidTr="00532FD8">
        <w:tc>
          <w:tcPr>
            <w:tcW w:w="2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44F" w:rsidRPr="00683143" w:rsidRDefault="00D0344F" w:rsidP="004975BB">
            <w:pPr>
              <w:suppressAutoHyphens w:val="0"/>
              <w:spacing w:line="256" w:lineRule="auto"/>
              <w:jc w:val="left"/>
              <w:rPr>
                <w:sz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44F" w:rsidRPr="00683143" w:rsidRDefault="00D0344F" w:rsidP="004975BB">
            <w:pPr>
              <w:spacing w:line="240" w:lineRule="auto"/>
              <w:rPr>
                <w:sz w:val="24"/>
              </w:rPr>
            </w:pPr>
            <w:r w:rsidRPr="00683143">
              <w:rPr>
                <w:sz w:val="24"/>
              </w:rPr>
              <w:t>Частичное соответствие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44F" w:rsidRPr="00683143" w:rsidRDefault="00D0344F" w:rsidP="004975BB">
            <w:pPr>
              <w:spacing w:line="240" w:lineRule="auto"/>
              <w:ind w:firstLine="14"/>
              <w:jc w:val="center"/>
              <w:rPr>
                <w:sz w:val="24"/>
              </w:rPr>
            </w:pPr>
            <w:r w:rsidRPr="00683143">
              <w:rPr>
                <w:sz w:val="24"/>
              </w:rPr>
              <w:t>2</w:t>
            </w:r>
          </w:p>
        </w:tc>
        <w:tc>
          <w:tcPr>
            <w:tcW w:w="8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44F" w:rsidRPr="00683143" w:rsidRDefault="00D0344F" w:rsidP="004975BB">
            <w:pPr>
              <w:suppressAutoHyphens w:val="0"/>
              <w:spacing w:line="256" w:lineRule="auto"/>
              <w:jc w:val="left"/>
              <w:rPr>
                <w:sz w:val="24"/>
              </w:rPr>
            </w:pPr>
          </w:p>
        </w:tc>
        <w:tc>
          <w:tcPr>
            <w:tcW w:w="9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44F" w:rsidRPr="00683143" w:rsidRDefault="00D0344F" w:rsidP="004975BB">
            <w:pPr>
              <w:suppressAutoHyphens w:val="0"/>
              <w:spacing w:line="256" w:lineRule="auto"/>
              <w:jc w:val="left"/>
              <w:rPr>
                <w:sz w:val="24"/>
              </w:rPr>
            </w:pPr>
          </w:p>
        </w:tc>
      </w:tr>
      <w:tr w:rsidR="00D0344F" w:rsidRPr="00683143" w:rsidTr="00532FD8">
        <w:tc>
          <w:tcPr>
            <w:tcW w:w="2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44F" w:rsidRPr="00683143" w:rsidRDefault="00D0344F" w:rsidP="004975BB">
            <w:pPr>
              <w:suppressAutoHyphens w:val="0"/>
              <w:spacing w:line="256" w:lineRule="auto"/>
              <w:jc w:val="left"/>
              <w:rPr>
                <w:sz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44F" w:rsidRPr="00683143" w:rsidRDefault="00D0344F" w:rsidP="004975BB">
            <w:pPr>
              <w:spacing w:line="240" w:lineRule="auto"/>
              <w:rPr>
                <w:sz w:val="24"/>
              </w:rPr>
            </w:pPr>
            <w:r w:rsidRPr="00683143">
              <w:rPr>
                <w:sz w:val="24"/>
              </w:rPr>
              <w:t>Низкая степень соответствия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44F" w:rsidRPr="00683143" w:rsidRDefault="00D0344F" w:rsidP="004975BB">
            <w:pPr>
              <w:spacing w:line="240" w:lineRule="auto"/>
              <w:ind w:firstLine="14"/>
              <w:jc w:val="center"/>
              <w:rPr>
                <w:sz w:val="24"/>
              </w:rPr>
            </w:pPr>
            <w:r w:rsidRPr="00683143">
              <w:rPr>
                <w:sz w:val="24"/>
              </w:rPr>
              <w:t>1</w:t>
            </w:r>
          </w:p>
        </w:tc>
        <w:tc>
          <w:tcPr>
            <w:tcW w:w="8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44F" w:rsidRPr="00683143" w:rsidRDefault="00D0344F" w:rsidP="004975BB">
            <w:pPr>
              <w:suppressAutoHyphens w:val="0"/>
              <w:spacing w:line="256" w:lineRule="auto"/>
              <w:jc w:val="left"/>
              <w:rPr>
                <w:sz w:val="24"/>
              </w:rPr>
            </w:pPr>
          </w:p>
        </w:tc>
        <w:tc>
          <w:tcPr>
            <w:tcW w:w="9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44F" w:rsidRPr="00683143" w:rsidRDefault="00D0344F" w:rsidP="004975BB">
            <w:pPr>
              <w:suppressAutoHyphens w:val="0"/>
              <w:spacing w:line="256" w:lineRule="auto"/>
              <w:jc w:val="left"/>
              <w:rPr>
                <w:sz w:val="24"/>
              </w:rPr>
            </w:pPr>
          </w:p>
        </w:tc>
      </w:tr>
      <w:tr w:rsidR="00D0344F" w:rsidRPr="00683143" w:rsidTr="00532FD8">
        <w:tc>
          <w:tcPr>
            <w:tcW w:w="2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44F" w:rsidRPr="00683143" w:rsidRDefault="00D0344F" w:rsidP="004975BB">
            <w:pPr>
              <w:suppressAutoHyphens w:val="0"/>
              <w:spacing w:line="256" w:lineRule="auto"/>
              <w:jc w:val="left"/>
              <w:rPr>
                <w:sz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44F" w:rsidRPr="00683143" w:rsidRDefault="00D0344F" w:rsidP="004975BB">
            <w:pPr>
              <w:spacing w:line="240" w:lineRule="auto"/>
              <w:rPr>
                <w:sz w:val="24"/>
              </w:rPr>
            </w:pPr>
            <w:r w:rsidRPr="00683143">
              <w:rPr>
                <w:sz w:val="24"/>
              </w:rPr>
              <w:t>Полное несоответствие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44F" w:rsidRPr="00683143" w:rsidRDefault="00D0344F" w:rsidP="004975BB">
            <w:pPr>
              <w:spacing w:line="240" w:lineRule="auto"/>
              <w:ind w:firstLine="14"/>
              <w:jc w:val="center"/>
              <w:rPr>
                <w:sz w:val="24"/>
              </w:rPr>
            </w:pPr>
            <w:r w:rsidRPr="00683143">
              <w:rPr>
                <w:sz w:val="24"/>
              </w:rPr>
              <w:t>0</w:t>
            </w:r>
          </w:p>
        </w:tc>
        <w:tc>
          <w:tcPr>
            <w:tcW w:w="8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44F" w:rsidRPr="00683143" w:rsidRDefault="00D0344F" w:rsidP="004975BB">
            <w:pPr>
              <w:suppressAutoHyphens w:val="0"/>
              <w:spacing w:line="256" w:lineRule="auto"/>
              <w:jc w:val="left"/>
              <w:rPr>
                <w:sz w:val="24"/>
              </w:rPr>
            </w:pPr>
          </w:p>
        </w:tc>
        <w:tc>
          <w:tcPr>
            <w:tcW w:w="9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44F" w:rsidRPr="00683143" w:rsidRDefault="00D0344F" w:rsidP="004975BB">
            <w:pPr>
              <w:suppressAutoHyphens w:val="0"/>
              <w:spacing w:line="256" w:lineRule="auto"/>
              <w:jc w:val="left"/>
              <w:rPr>
                <w:sz w:val="24"/>
              </w:rPr>
            </w:pPr>
          </w:p>
        </w:tc>
      </w:tr>
      <w:tr w:rsidR="00D0344F" w:rsidRPr="00683143" w:rsidTr="00532FD8">
        <w:tc>
          <w:tcPr>
            <w:tcW w:w="2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44F" w:rsidRPr="00683143" w:rsidRDefault="00D0344F" w:rsidP="004975BB">
            <w:pPr>
              <w:spacing w:line="240" w:lineRule="auto"/>
              <w:rPr>
                <w:sz w:val="24"/>
              </w:rPr>
            </w:pPr>
            <w:r w:rsidRPr="00683143">
              <w:rPr>
                <w:sz w:val="24"/>
              </w:rPr>
              <w:t>3</w:t>
            </w:r>
          </w:p>
        </w:tc>
        <w:tc>
          <w:tcPr>
            <w:tcW w:w="479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44F" w:rsidRPr="00683143" w:rsidRDefault="00D0344F" w:rsidP="004975BB">
            <w:pPr>
              <w:spacing w:line="240" w:lineRule="auto"/>
              <w:ind w:firstLine="14"/>
              <w:jc w:val="center"/>
              <w:rPr>
                <w:b/>
                <w:sz w:val="24"/>
              </w:rPr>
            </w:pPr>
            <w:r w:rsidRPr="00683143">
              <w:rPr>
                <w:b/>
                <w:sz w:val="24"/>
              </w:rPr>
              <w:t>Полнота раскрытия темы</w:t>
            </w:r>
          </w:p>
        </w:tc>
      </w:tr>
      <w:tr w:rsidR="00D0344F" w:rsidRPr="00683143" w:rsidTr="00532FD8">
        <w:tc>
          <w:tcPr>
            <w:tcW w:w="2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44F" w:rsidRPr="00683143" w:rsidRDefault="00D0344F" w:rsidP="004975BB">
            <w:pPr>
              <w:suppressAutoHyphens w:val="0"/>
              <w:spacing w:line="256" w:lineRule="auto"/>
              <w:jc w:val="left"/>
              <w:rPr>
                <w:sz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44F" w:rsidRPr="00683143" w:rsidRDefault="00D0344F" w:rsidP="004975BB">
            <w:pPr>
              <w:spacing w:line="240" w:lineRule="auto"/>
              <w:rPr>
                <w:sz w:val="24"/>
              </w:rPr>
            </w:pPr>
            <w:r w:rsidRPr="00683143">
              <w:rPr>
                <w:sz w:val="24"/>
              </w:rPr>
              <w:t>Тема курсовой работы раскрыта полностью, приведены необходимые пояснения, аргументы, сделаны выводы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44F" w:rsidRPr="00683143" w:rsidRDefault="00D0344F" w:rsidP="004975BB">
            <w:pPr>
              <w:spacing w:line="240" w:lineRule="auto"/>
              <w:ind w:firstLine="14"/>
              <w:jc w:val="center"/>
              <w:rPr>
                <w:sz w:val="24"/>
              </w:rPr>
            </w:pPr>
            <w:r w:rsidRPr="00683143">
              <w:rPr>
                <w:sz w:val="24"/>
              </w:rPr>
              <w:t>3</w:t>
            </w:r>
          </w:p>
        </w:tc>
        <w:tc>
          <w:tcPr>
            <w:tcW w:w="8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44F" w:rsidRPr="00683143" w:rsidRDefault="00D0344F" w:rsidP="004975BB">
            <w:pPr>
              <w:spacing w:line="240" w:lineRule="auto"/>
              <w:ind w:firstLine="14"/>
              <w:jc w:val="center"/>
              <w:rPr>
                <w:sz w:val="24"/>
              </w:rPr>
            </w:pPr>
            <w:r w:rsidRPr="00683143">
              <w:rPr>
                <w:sz w:val="24"/>
              </w:rPr>
              <w:t>3</w:t>
            </w:r>
          </w:p>
        </w:tc>
        <w:tc>
          <w:tcPr>
            <w:tcW w:w="9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44F" w:rsidRPr="00683143" w:rsidRDefault="00D0344F" w:rsidP="004975BB">
            <w:pPr>
              <w:spacing w:line="240" w:lineRule="auto"/>
              <w:ind w:firstLine="14"/>
              <w:jc w:val="center"/>
              <w:rPr>
                <w:sz w:val="24"/>
              </w:rPr>
            </w:pPr>
          </w:p>
        </w:tc>
      </w:tr>
      <w:tr w:rsidR="00D0344F" w:rsidRPr="00683143" w:rsidTr="00532FD8">
        <w:tc>
          <w:tcPr>
            <w:tcW w:w="2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44F" w:rsidRPr="00683143" w:rsidRDefault="00D0344F" w:rsidP="004975BB">
            <w:pPr>
              <w:suppressAutoHyphens w:val="0"/>
              <w:spacing w:line="256" w:lineRule="auto"/>
              <w:jc w:val="left"/>
              <w:rPr>
                <w:sz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44F" w:rsidRPr="00683143" w:rsidRDefault="00D0344F" w:rsidP="004975BB">
            <w:pPr>
              <w:spacing w:line="240" w:lineRule="auto"/>
              <w:rPr>
                <w:sz w:val="24"/>
              </w:rPr>
            </w:pPr>
            <w:r w:rsidRPr="00683143">
              <w:rPr>
                <w:sz w:val="24"/>
              </w:rPr>
              <w:t>Тема курсовой работы раскрыта полностью, однако приведены не все необходимые пояснения и (или) аргументы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44F" w:rsidRPr="00683143" w:rsidRDefault="00D0344F" w:rsidP="004975BB">
            <w:pPr>
              <w:spacing w:line="240" w:lineRule="auto"/>
              <w:ind w:firstLine="14"/>
              <w:jc w:val="center"/>
              <w:rPr>
                <w:sz w:val="24"/>
              </w:rPr>
            </w:pPr>
            <w:r w:rsidRPr="00683143">
              <w:rPr>
                <w:sz w:val="24"/>
              </w:rPr>
              <w:t>2</w:t>
            </w:r>
          </w:p>
        </w:tc>
        <w:tc>
          <w:tcPr>
            <w:tcW w:w="8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44F" w:rsidRPr="00683143" w:rsidRDefault="00D0344F" w:rsidP="004975BB">
            <w:pPr>
              <w:suppressAutoHyphens w:val="0"/>
              <w:spacing w:line="256" w:lineRule="auto"/>
              <w:jc w:val="left"/>
              <w:rPr>
                <w:sz w:val="24"/>
              </w:rPr>
            </w:pPr>
          </w:p>
        </w:tc>
        <w:tc>
          <w:tcPr>
            <w:tcW w:w="9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44F" w:rsidRPr="00683143" w:rsidRDefault="00D0344F" w:rsidP="004975BB">
            <w:pPr>
              <w:suppressAutoHyphens w:val="0"/>
              <w:spacing w:line="256" w:lineRule="auto"/>
              <w:jc w:val="left"/>
              <w:rPr>
                <w:sz w:val="24"/>
              </w:rPr>
            </w:pPr>
          </w:p>
        </w:tc>
      </w:tr>
      <w:tr w:rsidR="00D0344F" w:rsidRPr="00683143" w:rsidTr="00532FD8">
        <w:tc>
          <w:tcPr>
            <w:tcW w:w="2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44F" w:rsidRPr="00683143" w:rsidRDefault="00D0344F" w:rsidP="004975BB">
            <w:pPr>
              <w:suppressAutoHyphens w:val="0"/>
              <w:spacing w:line="256" w:lineRule="auto"/>
              <w:jc w:val="left"/>
              <w:rPr>
                <w:sz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44F" w:rsidRPr="00683143" w:rsidRDefault="00D0344F" w:rsidP="004975BB">
            <w:pPr>
              <w:spacing w:line="240" w:lineRule="auto"/>
              <w:rPr>
                <w:sz w:val="24"/>
              </w:rPr>
            </w:pPr>
            <w:r w:rsidRPr="00683143">
              <w:rPr>
                <w:sz w:val="24"/>
              </w:rPr>
              <w:t>Тема курсовой работы раскрыта частично, нет необходимых пояснений и (или) аргументов, не сделаны выводы по работе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44F" w:rsidRPr="00683143" w:rsidRDefault="00D0344F" w:rsidP="004975BB">
            <w:pPr>
              <w:spacing w:line="240" w:lineRule="auto"/>
              <w:ind w:firstLine="14"/>
              <w:jc w:val="center"/>
              <w:rPr>
                <w:sz w:val="24"/>
              </w:rPr>
            </w:pPr>
            <w:r w:rsidRPr="00683143">
              <w:rPr>
                <w:sz w:val="24"/>
              </w:rPr>
              <w:t>1</w:t>
            </w:r>
          </w:p>
        </w:tc>
        <w:tc>
          <w:tcPr>
            <w:tcW w:w="8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44F" w:rsidRPr="00683143" w:rsidRDefault="00D0344F" w:rsidP="004975BB">
            <w:pPr>
              <w:suppressAutoHyphens w:val="0"/>
              <w:spacing w:line="256" w:lineRule="auto"/>
              <w:jc w:val="left"/>
              <w:rPr>
                <w:sz w:val="24"/>
              </w:rPr>
            </w:pPr>
          </w:p>
        </w:tc>
        <w:tc>
          <w:tcPr>
            <w:tcW w:w="9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44F" w:rsidRPr="00683143" w:rsidRDefault="00D0344F" w:rsidP="004975BB">
            <w:pPr>
              <w:suppressAutoHyphens w:val="0"/>
              <w:spacing w:line="256" w:lineRule="auto"/>
              <w:jc w:val="left"/>
              <w:rPr>
                <w:sz w:val="24"/>
              </w:rPr>
            </w:pPr>
          </w:p>
        </w:tc>
      </w:tr>
      <w:tr w:rsidR="00D0344F" w:rsidRPr="00683143" w:rsidTr="00532FD8">
        <w:tc>
          <w:tcPr>
            <w:tcW w:w="2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44F" w:rsidRPr="00683143" w:rsidRDefault="00D0344F" w:rsidP="004975BB">
            <w:pPr>
              <w:suppressAutoHyphens w:val="0"/>
              <w:spacing w:line="256" w:lineRule="auto"/>
              <w:jc w:val="left"/>
              <w:rPr>
                <w:sz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44F" w:rsidRPr="00683143" w:rsidRDefault="00D0344F" w:rsidP="00C431C8">
            <w:pPr>
              <w:spacing w:line="240" w:lineRule="auto"/>
              <w:rPr>
                <w:sz w:val="24"/>
              </w:rPr>
            </w:pPr>
            <w:r w:rsidRPr="00683143">
              <w:rPr>
                <w:sz w:val="24"/>
              </w:rPr>
              <w:t>Тема курсовой работы не раскрыта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44F" w:rsidRPr="00683143" w:rsidRDefault="00D0344F" w:rsidP="004975BB">
            <w:pPr>
              <w:spacing w:line="240" w:lineRule="auto"/>
              <w:ind w:firstLine="14"/>
              <w:jc w:val="center"/>
              <w:rPr>
                <w:sz w:val="24"/>
              </w:rPr>
            </w:pPr>
            <w:r w:rsidRPr="00683143">
              <w:rPr>
                <w:sz w:val="24"/>
              </w:rPr>
              <w:t>0</w:t>
            </w:r>
          </w:p>
        </w:tc>
        <w:tc>
          <w:tcPr>
            <w:tcW w:w="8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44F" w:rsidRPr="00683143" w:rsidRDefault="00D0344F" w:rsidP="004975BB">
            <w:pPr>
              <w:suppressAutoHyphens w:val="0"/>
              <w:spacing w:line="256" w:lineRule="auto"/>
              <w:jc w:val="left"/>
              <w:rPr>
                <w:sz w:val="24"/>
              </w:rPr>
            </w:pPr>
          </w:p>
        </w:tc>
        <w:tc>
          <w:tcPr>
            <w:tcW w:w="9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44F" w:rsidRPr="00683143" w:rsidRDefault="00D0344F" w:rsidP="004975BB">
            <w:pPr>
              <w:suppressAutoHyphens w:val="0"/>
              <w:spacing w:line="256" w:lineRule="auto"/>
              <w:jc w:val="left"/>
              <w:rPr>
                <w:sz w:val="24"/>
              </w:rPr>
            </w:pPr>
          </w:p>
        </w:tc>
      </w:tr>
      <w:tr w:rsidR="00D0344F" w:rsidRPr="00683143" w:rsidTr="00532FD8">
        <w:tc>
          <w:tcPr>
            <w:tcW w:w="2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344F" w:rsidRPr="00683143" w:rsidRDefault="00D0344F" w:rsidP="004975BB">
            <w:pPr>
              <w:spacing w:line="240" w:lineRule="auto"/>
              <w:rPr>
                <w:sz w:val="24"/>
              </w:rPr>
            </w:pPr>
            <w:r w:rsidRPr="00683143">
              <w:rPr>
                <w:sz w:val="24"/>
              </w:rPr>
              <w:t>4</w:t>
            </w:r>
          </w:p>
        </w:tc>
        <w:tc>
          <w:tcPr>
            <w:tcW w:w="479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44F" w:rsidRPr="00683143" w:rsidRDefault="00D0344F" w:rsidP="004975BB">
            <w:pPr>
              <w:spacing w:line="240" w:lineRule="auto"/>
              <w:ind w:firstLine="14"/>
              <w:jc w:val="center"/>
              <w:rPr>
                <w:b/>
                <w:sz w:val="24"/>
              </w:rPr>
            </w:pPr>
            <w:r w:rsidRPr="00683143">
              <w:rPr>
                <w:b/>
                <w:sz w:val="24"/>
              </w:rPr>
              <w:t>Логика изложения материала курсовой работы</w:t>
            </w:r>
          </w:p>
        </w:tc>
      </w:tr>
      <w:tr w:rsidR="00D0344F" w:rsidRPr="00683143" w:rsidTr="00532FD8">
        <w:tc>
          <w:tcPr>
            <w:tcW w:w="2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344F" w:rsidRPr="00683143" w:rsidRDefault="00D0344F" w:rsidP="004975BB">
            <w:pPr>
              <w:suppressAutoHyphens w:val="0"/>
              <w:spacing w:line="256" w:lineRule="auto"/>
              <w:jc w:val="left"/>
              <w:rPr>
                <w:sz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44F" w:rsidRPr="00683143" w:rsidRDefault="00D0344F" w:rsidP="004975BB">
            <w:pPr>
              <w:spacing w:line="240" w:lineRule="auto"/>
              <w:rPr>
                <w:sz w:val="24"/>
              </w:rPr>
            </w:pPr>
            <w:r w:rsidRPr="00683143">
              <w:rPr>
                <w:sz w:val="24"/>
              </w:rPr>
              <w:t>Все структурные элементы работы логично организованы в систему, прослеживается логика в раскрытии темы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44F" w:rsidRPr="00683143" w:rsidRDefault="00D0344F" w:rsidP="004975BB">
            <w:pPr>
              <w:spacing w:line="240" w:lineRule="auto"/>
              <w:ind w:firstLine="14"/>
              <w:jc w:val="center"/>
              <w:rPr>
                <w:sz w:val="24"/>
              </w:rPr>
            </w:pPr>
            <w:r w:rsidRPr="00683143">
              <w:rPr>
                <w:sz w:val="24"/>
              </w:rPr>
              <w:t>3</w:t>
            </w:r>
          </w:p>
        </w:tc>
        <w:tc>
          <w:tcPr>
            <w:tcW w:w="8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344F" w:rsidRPr="00683143" w:rsidRDefault="00D0344F" w:rsidP="004975BB">
            <w:pPr>
              <w:spacing w:line="240" w:lineRule="auto"/>
              <w:ind w:firstLine="14"/>
              <w:jc w:val="center"/>
              <w:rPr>
                <w:sz w:val="24"/>
              </w:rPr>
            </w:pPr>
            <w:r w:rsidRPr="00683143">
              <w:rPr>
                <w:sz w:val="24"/>
              </w:rPr>
              <w:t>2</w:t>
            </w:r>
          </w:p>
        </w:tc>
        <w:tc>
          <w:tcPr>
            <w:tcW w:w="9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344F" w:rsidRPr="00683143" w:rsidRDefault="00D0344F" w:rsidP="004975BB">
            <w:pPr>
              <w:spacing w:line="240" w:lineRule="auto"/>
              <w:ind w:firstLine="14"/>
              <w:jc w:val="center"/>
              <w:rPr>
                <w:sz w:val="24"/>
              </w:rPr>
            </w:pPr>
          </w:p>
        </w:tc>
      </w:tr>
      <w:tr w:rsidR="00D0344F" w:rsidRPr="00683143" w:rsidTr="00532FD8">
        <w:tc>
          <w:tcPr>
            <w:tcW w:w="2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344F" w:rsidRPr="00683143" w:rsidRDefault="00D0344F" w:rsidP="004975BB">
            <w:pPr>
              <w:suppressAutoHyphens w:val="0"/>
              <w:spacing w:line="256" w:lineRule="auto"/>
              <w:jc w:val="left"/>
              <w:rPr>
                <w:sz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44F" w:rsidRPr="00683143" w:rsidRDefault="00D0344F" w:rsidP="004975BB">
            <w:pPr>
              <w:spacing w:line="240" w:lineRule="auto"/>
              <w:rPr>
                <w:sz w:val="24"/>
              </w:rPr>
            </w:pPr>
            <w:r w:rsidRPr="00683143">
              <w:rPr>
                <w:sz w:val="24"/>
              </w:rPr>
              <w:t>Все структурные элементы работы логично организованы в систему, логика в раскрытии темы частично нарушена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44F" w:rsidRPr="00683143" w:rsidRDefault="00D0344F" w:rsidP="004975BB">
            <w:pPr>
              <w:spacing w:line="240" w:lineRule="auto"/>
              <w:ind w:firstLine="14"/>
              <w:jc w:val="center"/>
              <w:rPr>
                <w:sz w:val="24"/>
              </w:rPr>
            </w:pPr>
            <w:r w:rsidRPr="00683143">
              <w:rPr>
                <w:sz w:val="24"/>
              </w:rPr>
              <w:t>2</w:t>
            </w:r>
          </w:p>
        </w:tc>
        <w:tc>
          <w:tcPr>
            <w:tcW w:w="8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344F" w:rsidRPr="00683143" w:rsidRDefault="00D0344F" w:rsidP="004975BB">
            <w:pPr>
              <w:suppressAutoHyphens w:val="0"/>
              <w:spacing w:line="256" w:lineRule="auto"/>
              <w:jc w:val="left"/>
              <w:rPr>
                <w:sz w:val="24"/>
              </w:rPr>
            </w:pPr>
          </w:p>
        </w:tc>
        <w:tc>
          <w:tcPr>
            <w:tcW w:w="9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344F" w:rsidRPr="00683143" w:rsidRDefault="00D0344F" w:rsidP="004975BB">
            <w:pPr>
              <w:suppressAutoHyphens w:val="0"/>
              <w:spacing w:line="256" w:lineRule="auto"/>
              <w:jc w:val="left"/>
              <w:rPr>
                <w:sz w:val="24"/>
              </w:rPr>
            </w:pPr>
          </w:p>
        </w:tc>
      </w:tr>
      <w:tr w:rsidR="00D0344F" w:rsidRPr="00683143" w:rsidTr="00532FD8">
        <w:tc>
          <w:tcPr>
            <w:tcW w:w="2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344F" w:rsidRPr="00683143" w:rsidRDefault="00D0344F" w:rsidP="004975BB">
            <w:pPr>
              <w:suppressAutoHyphens w:val="0"/>
              <w:spacing w:line="256" w:lineRule="auto"/>
              <w:jc w:val="left"/>
              <w:rPr>
                <w:sz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44F" w:rsidRPr="00683143" w:rsidRDefault="00D0344F" w:rsidP="004975BB">
            <w:pPr>
              <w:spacing w:line="240" w:lineRule="auto"/>
              <w:rPr>
                <w:sz w:val="24"/>
              </w:rPr>
            </w:pPr>
            <w:r w:rsidRPr="00683143">
              <w:rPr>
                <w:sz w:val="24"/>
              </w:rPr>
              <w:t>Структурные элементы работы связаны между собой, но нет логики в раскрытии темы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44F" w:rsidRPr="00683143" w:rsidRDefault="00D0344F" w:rsidP="004975BB">
            <w:pPr>
              <w:spacing w:line="240" w:lineRule="auto"/>
              <w:ind w:firstLine="14"/>
              <w:jc w:val="center"/>
              <w:rPr>
                <w:sz w:val="24"/>
              </w:rPr>
            </w:pPr>
            <w:r w:rsidRPr="00683143">
              <w:rPr>
                <w:sz w:val="24"/>
              </w:rPr>
              <w:t>1</w:t>
            </w:r>
          </w:p>
        </w:tc>
        <w:tc>
          <w:tcPr>
            <w:tcW w:w="8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344F" w:rsidRPr="00683143" w:rsidRDefault="00D0344F" w:rsidP="004975BB">
            <w:pPr>
              <w:suppressAutoHyphens w:val="0"/>
              <w:spacing w:line="256" w:lineRule="auto"/>
              <w:jc w:val="left"/>
              <w:rPr>
                <w:sz w:val="24"/>
              </w:rPr>
            </w:pPr>
          </w:p>
        </w:tc>
        <w:tc>
          <w:tcPr>
            <w:tcW w:w="9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344F" w:rsidRPr="00683143" w:rsidRDefault="00D0344F" w:rsidP="004975BB">
            <w:pPr>
              <w:suppressAutoHyphens w:val="0"/>
              <w:spacing w:line="256" w:lineRule="auto"/>
              <w:jc w:val="left"/>
              <w:rPr>
                <w:sz w:val="24"/>
              </w:rPr>
            </w:pPr>
          </w:p>
        </w:tc>
      </w:tr>
      <w:tr w:rsidR="00D0344F" w:rsidRPr="00683143" w:rsidTr="00532FD8">
        <w:tc>
          <w:tcPr>
            <w:tcW w:w="2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344F" w:rsidRPr="00683143" w:rsidRDefault="00D0344F" w:rsidP="004975BB">
            <w:pPr>
              <w:suppressAutoHyphens w:val="0"/>
              <w:spacing w:line="256" w:lineRule="auto"/>
              <w:jc w:val="left"/>
              <w:rPr>
                <w:sz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44F" w:rsidRPr="00683143" w:rsidRDefault="00D0344F" w:rsidP="004975BB">
            <w:pPr>
              <w:spacing w:line="240" w:lineRule="auto"/>
              <w:rPr>
                <w:sz w:val="24"/>
              </w:rPr>
            </w:pPr>
            <w:r w:rsidRPr="00683143">
              <w:rPr>
                <w:sz w:val="24"/>
              </w:rPr>
              <w:t>Структурные элементы работы не связаны между собой, нет логики в раскрытии темы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44F" w:rsidRPr="00683143" w:rsidRDefault="00D0344F" w:rsidP="004975BB">
            <w:pPr>
              <w:spacing w:line="240" w:lineRule="auto"/>
              <w:ind w:firstLine="14"/>
              <w:jc w:val="center"/>
              <w:rPr>
                <w:sz w:val="24"/>
              </w:rPr>
            </w:pPr>
            <w:r w:rsidRPr="00683143">
              <w:rPr>
                <w:sz w:val="24"/>
              </w:rPr>
              <w:t>0</w:t>
            </w:r>
          </w:p>
        </w:tc>
        <w:tc>
          <w:tcPr>
            <w:tcW w:w="8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344F" w:rsidRPr="00683143" w:rsidRDefault="00D0344F" w:rsidP="004975BB">
            <w:pPr>
              <w:suppressAutoHyphens w:val="0"/>
              <w:spacing w:line="256" w:lineRule="auto"/>
              <w:jc w:val="left"/>
              <w:rPr>
                <w:sz w:val="24"/>
              </w:rPr>
            </w:pPr>
          </w:p>
        </w:tc>
        <w:tc>
          <w:tcPr>
            <w:tcW w:w="9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344F" w:rsidRPr="00683143" w:rsidRDefault="00D0344F" w:rsidP="004975BB">
            <w:pPr>
              <w:suppressAutoHyphens w:val="0"/>
              <w:spacing w:line="256" w:lineRule="auto"/>
              <w:jc w:val="left"/>
              <w:rPr>
                <w:sz w:val="24"/>
              </w:rPr>
            </w:pPr>
          </w:p>
        </w:tc>
      </w:tr>
      <w:tr w:rsidR="00D0344F" w:rsidRPr="00683143" w:rsidTr="00532FD8"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44F" w:rsidRPr="00683143" w:rsidRDefault="00D0344F" w:rsidP="004975BB">
            <w:pPr>
              <w:spacing w:line="240" w:lineRule="auto"/>
              <w:rPr>
                <w:sz w:val="24"/>
              </w:rPr>
            </w:pPr>
            <w:r w:rsidRPr="00683143">
              <w:rPr>
                <w:sz w:val="24"/>
              </w:rPr>
              <w:t>5</w:t>
            </w:r>
          </w:p>
        </w:tc>
        <w:tc>
          <w:tcPr>
            <w:tcW w:w="479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344F" w:rsidRPr="00683143" w:rsidRDefault="00D0344F" w:rsidP="004975BB">
            <w:pPr>
              <w:spacing w:line="240" w:lineRule="auto"/>
              <w:ind w:firstLine="14"/>
              <w:jc w:val="center"/>
              <w:rPr>
                <w:b/>
                <w:sz w:val="24"/>
              </w:rPr>
            </w:pPr>
            <w:r w:rsidRPr="00683143">
              <w:rPr>
                <w:b/>
                <w:sz w:val="24"/>
              </w:rPr>
              <w:t>Соблюдение требований ГОСТ к оформлению курсовой работы</w:t>
            </w:r>
          </w:p>
        </w:tc>
      </w:tr>
      <w:tr w:rsidR="00D0344F" w:rsidRPr="00683143" w:rsidTr="00532FD8">
        <w:tc>
          <w:tcPr>
            <w:tcW w:w="203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44F" w:rsidRPr="00683143" w:rsidRDefault="00D0344F" w:rsidP="004975BB">
            <w:pPr>
              <w:suppressAutoHyphens w:val="0"/>
              <w:spacing w:line="256" w:lineRule="auto"/>
              <w:jc w:val="left"/>
              <w:rPr>
                <w:sz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44F" w:rsidRPr="00683143" w:rsidRDefault="00D0344F" w:rsidP="004975BB">
            <w:pPr>
              <w:spacing w:line="240" w:lineRule="auto"/>
              <w:rPr>
                <w:sz w:val="24"/>
              </w:rPr>
            </w:pPr>
            <w:r w:rsidRPr="00683143">
              <w:rPr>
                <w:sz w:val="24"/>
              </w:rPr>
              <w:t>Требования ГОСТ соблюдены полностью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44F" w:rsidRPr="00683143" w:rsidRDefault="00D0344F" w:rsidP="004975BB">
            <w:pPr>
              <w:spacing w:line="240" w:lineRule="auto"/>
              <w:ind w:firstLine="14"/>
              <w:jc w:val="center"/>
              <w:rPr>
                <w:sz w:val="24"/>
              </w:rPr>
            </w:pPr>
            <w:r w:rsidRPr="00683143">
              <w:rPr>
                <w:sz w:val="24"/>
              </w:rPr>
              <w:t>3</w:t>
            </w:r>
          </w:p>
        </w:tc>
        <w:tc>
          <w:tcPr>
            <w:tcW w:w="8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44F" w:rsidRPr="00683143" w:rsidRDefault="00D0344F" w:rsidP="004975BB">
            <w:pPr>
              <w:spacing w:line="240" w:lineRule="auto"/>
              <w:ind w:firstLine="14"/>
              <w:jc w:val="center"/>
              <w:rPr>
                <w:sz w:val="24"/>
              </w:rPr>
            </w:pPr>
            <w:r w:rsidRPr="00683143">
              <w:rPr>
                <w:sz w:val="24"/>
              </w:rPr>
              <w:t>2</w:t>
            </w:r>
          </w:p>
        </w:tc>
        <w:tc>
          <w:tcPr>
            <w:tcW w:w="910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44F" w:rsidRPr="00683143" w:rsidRDefault="00D0344F" w:rsidP="004975BB">
            <w:pPr>
              <w:spacing w:line="240" w:lineRule="auto"/>
              <w:ind w:firstLine="14"/>
              <w:jc w:val="center"/>
              <w:rPr>
                <w:sz w:val="24"/>
              </w:rPr>
            </w:pPr>
          </w:p>
        </w:tc>
      </w:tr>
      <w:tr w:rsidR="00D0344F" w:rsidRPr="00683143" w:rsidTr="00532FD8">
        <w:tc>
          <w:tcPr>
            <w:tcW w:w="203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44F" w:rsidRPr="00683143" w:rsidRDefault="00D0344F" w:rsidP="004975BB">
            <w:pPr>
              <w:suppressAutoHyphens w:val="0"/>
              <w:spacing w:line="256" w:lineRule="auto"/>
              <w:jc w:val="left"/>
              <w:rPr>
                <w:sz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44F" w:rsidRPr="00683143" w:rsidRDefault="00D0344F" w:rsidP="004975BB">
            <w:pPr>
              <w:spacing w:line="240" w:lineRule="auto"/>
              <w:rPr>
                <w:sz w:val="24"/>
              </w:rPr>
            </w:pPr>
            <w:r w:rsidRPr="00683143">
              <w:rPr>
                <w:sz w:val="24"/>
              </w:rPr>
              <w:t>Имеются незначительные отклонения от требований ГОСТ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44F" w:rsidRPr="00683143" w:rsidRDefault="00D0344F" w:rsidP="004975BB">
            <w:pPr>
              <w:spacing w:line="240" w:lineRule="auto"/>
              <w:ind w:firstLine="14"/>
              <w:jc w:val="center"/>
              <w:rPr>
                <w:sz w:val="24"/>
              </w:rPr>
            </w:pPr>
            <w:r w:rsidRPr="00683143">
              <w:rPr>
                <w:sz w:val="24"/>
              </w:rPr>
              <w:t>2</w:t>
            </w:r>
          </w:p>
        </w:tc>
        <w:tc>
          <w:tcPr>
            <w:tcW w:w="8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44F" w:rsidRPr="00683143" w:rsidRDefault="00D0344F" w:rsidP="004975BB">
            <w:pPr>
              <w:suppressAutoHyphens w:val="0"/>
              <w:spacing w:line="256" w:lineRule="auto"/>
              <w:jc w:val="left"/>
              <w:rPr>
                <w:sz w:val="24"/>
              </w:rPr>
            </w:pPr>
          </w:p>
        </w:tc>
        <w:tc>
          <w:tcPr>
            <w:tcW w:w="910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44F" w:rsidRPr="00683143" w:rsidRDefault="00D0344F" w:rsidP="004975BB">
            <w:pPr>
              <w:suppressAutoHyphens w:val="0"/>
              <w:spacing w:line="256" w:lineRule="auto"/>
              <w:jc w:val="left"/>
              <w:rPr>
                <w:sz w:val="24"/>
              </w:rPr>
            </w:pPr>
          </w:p>
        </w:tc>
      </w:tr>
      <w:tr w:rsidR="00D0344F" w:rsidRPr="00683143" w:rsidTr="00532FD8">
        <w:tc>
          <w:tcPr>
            <w:tcW w:w="203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44F" w:rsidRPr="00683143" w:rsidRDefault="00D0344F" w:rsidP="004975BB">
            <w:pPr>
              <w:suppressAutoHyphens w:val="0"/>
              <w:spacing w:line="256" w:lineRule="auto"/>
              <w:jc w:val="left"/>
              <w:rPr>
                <w:sz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44F" w:rsidRPr="00683143" w:rsidRDefault="00D0344F" w:rsidP="004975BB">
            <w:pPr>
              <w:spacing w:line="240" w:lineRule="auto"/>
              <w:rPr>
                <w:sz w:val="24"/>
              </w:rPr>
            </w:pPr>
            <w:r w:rsidRPr="00683143">
              <w:rPr>
                <w:sz w:val="24"/>
              </w:rPr>
              <w:t>Есть нарушения требований ГОСТ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44F" w:rsidRPr="00683143" w:rsidRDefault="00D0344F" w:rsidP="004975BB">
            <w:pPr>
              <w:spacing w:line="240" w:lineRule="auto"/>
              <w:ind w:firstLine="14"/>
              <w:jc w:val="center"/>
              <w:rPr>
                <w:sz w:val="24"/>
              </w:rPr>
            </w:pPr>
            <w:r w:rsidRPr="00683143">
              <w:rPr>
                <w:sz w:val="24"/>
              </w:rPr>
              <w:t>1</w:t>
            </w:r>
          </w:p>
        </w:tc>
        <w:tc>
          <w:tcPr>
            <w:tcW w:w="8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44F" w:rsidRPr="00683143" w:rsidRDefault="00D0344F" w:rsidP="004975BB">
            <w:pPr>
              <w:suppressAutoHyphens w:val="0"/>
              <w:spacing w:line="256" w:lineRule="auto"/>
              <w:jc w:val="left"/>
              <w:rPr>
                <w:sz w:val="24"/>
              </w:rPr>
            </w:pPr>
          </w:p>
        </w:tc>
        <w:tc>
          <w:tcPr>
            <w:tcW w:w="910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44F" w:rsidRPr="00683143" w:rsidRDefault="00D0344F" w:rsidP="004975BB">
            <w:pPr>
              <w:suppressAutoHyphens w:val="0"/>
              <w:spacing w:line="256" w:lineRule="auto"/>
              <w:jc w:val="left"/>
              <w:rPr>
                <w:sz w:val="24"/>
              </w:rPr>
            </w:pPr>
          </w:p>
        </w:tc>
      </w:tr>
      <w:tr w:rsidR="00D0344F" w:rsidRPr="00683143" w:rsidTr="00532FD8">
        <w:tc>
          <w:tcPr>
            <w:tcW w:w="203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344F" w:rsidRPr="00683143" w:rsidRDefault="00D0344F" w:rsidP="004975BB">
            <w:pPr>
              <w:suppressAutoHyphens w:val="0"/>
              <w:spacing w:line="256" w:lineRule="auto"/>
              <w:jc w:val="left"/>
              <w:rPr>
                <w:sz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44F" w:rsidRPr="00683143" w:rsidRDefault="00D0344F" w:rsidP="004975BB">
            <w:pPr>
              <w:spacing w:line="240" w:lineRule="auto"/>
              <w:rPr>
                <w:sz w:val="24"/>
              </w:rPr>
            </w:pPr>
            <w:r w:rsidRPr="00683143">
              <w:rPr>
                <w:sz w:val="24"/>
              </w:rPr>
              <w:t xml:space="preserve">Требования ГОСТ не соблюдены 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44F" w:rsidRPr="00683143" w:rsidRDefault="00D0344F" w:rsidP="004975BB">
            <w:pPr>
              <w:spacing w:line="240" w:lineRule="auto"/>
              <w:ind w:firstLine="14"/>
              <w:jc w:val="center"/>
              <w:rPr>
                <w:sz w:val="24"/>
              </w:rPr>
            </w:pPr>
            <w:r w:rsidRPr="00683143">
              <w:rPr>
                <w:sz w:val="24"/>
              </w:rPr>
              <w:t>0</w:t>
            </w:r>
          </w:p>
        </w:tc>
        <w:tc>
          <w:tcPr>
            <w:tcW w:w="8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44F" w:rsidRPr="00683143" w:rsidRDefault="00D0344F" w:rsidP="004975BB">
            <w:pPr>
              <w:suppressAutoHyphens w:val="0"/>
              <w:spacing w:line="256" w:lineRule="auto"/>
              <w:jc w:val="left"/>
              <w:rPr>
                <w:sz w:val="24"/>
              </w:rPr>
            </w:pPr>
          </w:p>
        </w:tc>
        <w:tc>
          <w:tcPr>
            <w:tcW w:w="910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44F" w:rsidRPr="00683143" w:rsidRDefault="00D0344F" w:rsidP="004975BB">
            <w:pPr>
              <w:suppressAutoHyphens w:val="0"/>
              <w:spacing w:line="256" w:lineRule="auto"/>
              <w:jc w:val="left"/>
              <w:rPr>
                <w:sz w:val="24"/>
              </w:rPr>
            </w:pPr>
          </w:p>
        </w:tc>
      </w:tr>
      <w:tr w:rsidR="00D0344F" w:rsidRPr="00683143" w:rsidTr="00532FD8">
        <w:tc>
          <w:tcPr>
            <w:tcW w:w="2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44F" w:rsidRPr="00683143" w:rsidRDefault="00D0344F" w:rsidP="004975BB">
            <w:pPr>
              <w:spacing w:line="240" w:lineRule="auto"/>
              <w:rPr>
                <w:sz w:val="24"/>
              </w:rPr>
            </w:pPr>
            <w:r w:rsidRPr="00683143">
              <w:rPr>
                <w:sz w:val="24"/>
              </w:rPr>
              <w:lastRenderedPageBreak/>
              <w:t>6</w:t>
            </w:r>
          </w:p>
        </w:tc>
        <w:tc>
          <w:tcPr>
            <w:tcW w:w="479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44F" w:rsidRPr="00683143" w:rsidRDefault="00D0344F" w:rsidP="004975BB">
            <w:pPr>
              <w:spacing w:line="240" w:lineRule="auto"/>
              <w:ind w:firstLine="14"/>
              <w:jc w:val="center"/>
              <w:rPr>
                <w:b/>
                <w:sz w:val="24"/>
              </w:rPr>
            </w:pPr>
            <w:r w:rsidRPr="00683143">
              <w:rPr>
                <w:b/>
                <w:sz w:val="24"/>
              </w:rPr>
              <w:t>Расчетная часть работы</w:t>
            </w:r>
          </w:p>
        </w:tc>
      </w:tr>
      <w:tr w:rsidR="00D0344F" w:rsidRPr="00683143" w:rsidTr="00532FD8">
        <w:tc>
          <w:tcPr>
            <w:tcW w:w="2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44F" w:rsidRPr="00683143" w:rsidRDefault="00D0344F" w:rsidP="004975BB">
            <w:pPr>
              <w:suppressAutoHyphens w:val="0"/>
              <w:spacing w:line="256" w:lineRule="auto"/>
              <w:jc w:val="left"/>
              <w:rPr>
                <w:sz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44F" w:rsidRPr="00683143" w:rsidRDefault="00D0344F" w:rsidP="004975BB">
            <w:pPr>
              <w:spacing w:line="240" w:lineRule="auto"/>
              <w:rPr>
                <w:sz w:val="24"/>
              </w:rPr>
            </w:pPr>
            <w:r w:rsidRPr="00683143">
              <w:rPr>
                <w:sz w:val="24"/>
              </w:rPr>
              <w:t>Расчеты осуществлены точно в соответствии с принятой методикой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44F" w:rsidRPr="00683143" w:rsidRDefault="00D0344F" w:rsidP="004975BB">
            <w:pPr>
              <w:spacing w:line="240" w:lineRule="auto"/>
              <w:ind w:firstLine="14"/>
              <w:jc w:val="center"/>
              <w:rPr>
                <w:sz w:val="24"/>
              </w:rPr>
            </w:pPr>
            <w:r w:rsidRPr="00683143">
              <w:rPr>
                <w:sz w:val="24"/>
              </w:rPr>
              <w:t>3</w:t>
            </w:r>
          </w:p>
        </w:tc>
        <w:tc>
          <w:tcPr>
            <w:tcW w:w="8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44F" w:rsidRPr="00683143" w:rsidRDefault="00D0344F" w:rsidP="004975BB">
            <w:pPr>
              <w:spacing w:line="240" w:lineRule="auto"/>
              <w:ind w:firstLine="14"/>
              <w:jc w:val="center"/>
              <w:rPr>
                <w:sz w:val="24"/>
              </w:rPr>
            </w:pPr>
            <w:r w:rsidRPr="00683143">
              <w:rPr>
                <w:sz w:val="24"/>
              </w:rPr>
              <w:t>3</w:t>
            </w:r>
          </w:p>
        </w:tc>
        <w:tc>
          <w:tcPr>
            <w:tcW w:w="9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44F" w:rsidRPr="00683143" w:rsidRDefault="00D0344F" w:rsidP="004975BB">
            <w:pPr>
              <w:spacing w:line="240" w:lineRule="auto"/>
              <w:ind w:firstLine="14"/>
              <w:jc w:val="center"/>
              <w:rPr>
                <w:sz w:val="24"/>
              </w:rPr>
            </w:pPr>
          </w:p>
        </w:tc>
      </w:tr>
      <w:tr w:rsidR="00D0344F" w:rsidRPr="00683143" w:rsidTr="00532FD8">
        <w:tc>
          <w:tcPr>
            <w:tcW w:w="2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44F" w:rsidRPr="00683143" w:rsidRDefault="00D0344F" w:rsidP="004975BB">
            <w:pPr>
              <w:suppressAutoHyphens w:val="0"/>
              <w:spacing w:line="256" w:lineRule="auto"/>
              <w:jc w:val="left"/>
              <w:rPr>
                <w:sz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44F" w:rsidRPr="00683143" w:rsidRDefault="00D0344F" w:rsidP="004975BB">
            <w:pPr>
              <w:spacing w:line="240" w:lineRule="auto"/>
              <w:rPr>
                <w:sz w:val="24"/>
              </w:rPr>
            </w:pPr>
            <w:r w:rsidRPr="00683143">
              <w:rPr>
                <w:sz w:val="24"/>
              </w:rPr>
              <w:t>Расчеты осуществлены в соответствии с принятой методикой с небольшими погрешностями, исправленными обучающимся самостоятельно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44F" w:rsidRPr="00683143" w:rsidRDefault="00D0344F" w:rsidP="004975BB">
            <w:pPr>
              <w:spacing w:line="240" w:lineRule="auto"/>
              <w:ind w:firstLine="14"/>
              <w:jc w:val="center"/>
              <w:rPr>
                <w:sz w:val="24"/>
              </w:rPr>
            </w:pPr>
            <w:r w:rsidRPr="00683143">
              <w:rPr>
                <w:sz w:val="24"/>
              </w:rPr>
              <w:t>2</w:t>
            </w:r>
          </w:p>
        </w:tc>
        <w:tc>
          <w:tcPr>
            <w:tcW w:w="8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44F" w:rsidRPr="00683143" w:rsidRDefault="00D0344F" w:rsidP="004975BB">
            <w:pPr>
              <w:suppressAutoHyphens w:val="0"/>
              <w:spacing w:line="256" w:lineRule="auto"/>
              <w:jc w:val="left"/>
              <w:rPr>
                <w:sz w:val="24"/>
              </w:rPr>
            </w:pPr>
          </w:p>
        </w:tc>
        <w:tc>
          <w:tcPr>
            <w:tcW w:w="9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44F" w:rsidRPr="00683143" w:rsidRDefault="00D0344F" w:rsidP="004975BB">
            <w:pPr>
              <w:suppressAutoHyphens w:val="0"/>
              <w:spacing w:line="256" w:lineRule="auto"/>
              <w:jc w:val="left"/>
              <w:rPr>
                <w:sz w:val="24"/>
              </w:rPr>
            </w:pPr>
          </w:p>
        </w:tc>
      </w:tr>
      <w:tr w:rsidR="00D0344F" w:rsidRPr="00683143" w:rsidTr="00532FD8">
        <w:tc>
          <w:tcPr>
            <w:tcW w:w="2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44F" w:rsidRPr="00683143" w:rsidRDefault="00D0344F" w:rsidP="004975BB">
            <w:pPr>
              <w:suppressAutoHyphens w:val="0"/>
              <w:spacing w:line="256" w:lineRule="auto"/>
              <w:jc w:val="left"/>
              <w:rPr>
                <w:sz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44F" w:rsidRPr="00683143" w:rsidRDefault="00D0344F" w:rsidP="004975BB">
            <w:pPr>
              <w:spacing w:line="240" w:lineRule="auto"/>
              <w:rPr>
                <w:sz w:val="24"/>
              </w:rPr>
            </w:pPr>
            <w:r w:rsidRPr="00683143">
              <w:rPr>
                <w:sz w:val="24"/>
              </w:rPr>
              <w:t>Имеются ошибки в расчетах, исправленные с помощью преподавателя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44F" w:rsidRPr="00683143" w:rsidRDefault="00D0344F" w:rsidP="004975BB">
            <w:pPr>
              <w:spacing w:line="240" w:lineRule="auto"/>
              <w:ind w:firstLine="14"/>
              <w:jc w:val="center"/>
              <w:rPr>
                <w:sz w:val="24"/>
              </w:rPr>
            </w:pPr>
            <w:r w:rsidRPr="00683143">
              <w:rPr>
                <w:sz w:val="24"/>
              </w:rPr>
              <w:t>1</w:t>
            </w:r>
          </w:p>
        </w:tc>
        <w:tc>
          <w:tcPr>
            <w:tcW w:w="8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44F" w:rsidRPr="00683143" w:rsidRDefault="00D0344F" w:rsidP="004975BB">
            <w:pPr>
              <w:suppressAutoHyphens w:val="0"/>
              <w:spacing w:line="256" w:lineRule="auto"/>
              <w:jc w:val="left"/>
              <w:rPr>
                <w:sz w:val="24"/>
              </w:rPr>
            </w:pPr>
          </w:p>
        </w:tc>
        <w:tc>
          <w:tcPr>
            <w:tcW w:w="9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44F" w:rsidRPr="00683143" w:rsidRDefault="00D0344F" w:rsidP="004975BB">
            <w:pPr>
              <w:suppressAutoHyphens w:val="0"/>
              <w:spacing w:line="256" w:lineRule="auto"/>
              <w:jc w:val="left"/>
              <w:rPr>
                <w:sz w:val="24"/>
              </w:rPr>
            </w:pPr>
          </w:p>
        </w:tc>
      </w:tr>
      <w:tr w:rsidR="00D0344F" w:rsidRPr="00683143" w:rsidTr="00532FD8">
        <w:tc>
          <w:tcPr>
            <w:tcW w:w="2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44F" w:rsidRPr="00683143" w:rsidRDefault="00D0344F" w:rsidP="004975BB">
            <w:pPr>
              <w:suppressAutoHyphens w:val="0"/>
              <w:spacing w:line="256" w:lineRule="auto"/>
              <w:jc w:val="left"/>
              <w:rPr>
                <w:sz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44F" w:rsidRPr="00683143" w:rsidRDefault="00D0344F" w:rsidP="004975BB">
            <w:pPr>
              <w:spacing w:line="240" w:lineRule="auto"/>
              <w:rPr>
                <w:sz w:val="24"/>
              </w:rPr>
            </w:pPr>
            <w:r w:rsidRPr="00683143">
              <w:rPr>
                <w:sz w:val="24"/>
              </w:rPr>
              <w:t>Имеются грубые ошибки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44F" w:rsidRPr="00683143" w:rsidRDefault="00D0344F" w:rsidP="004975BB">
            <w:pPr>
              <w:spacing w:line="240" w:lineRule="auto"/>
              <w:ind w:firstLine="14"/>
              <w:jc w:val="center"/>
              <w:rPr>
                <w:sz w:val="24"/>
              </w:rPr>
            </w:pPr>
            <w:r w:rsidRPr="00683143">
              <w:rPr>
                <w:sz w:val="24"/>
              </w:rPr>
              <w:t>0</w:t>
            </w:r>
          </w:p>
        </w:tc>
        <w:tc>
          <w:tcPr>
            <w:tcW w:w="8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44F" w:rsidRPr="00683143" w:rsidRDefault="00D0344F" w:rsidP="004975BB">
            <w:pPr>
              <w:suppressAutoHyphens w:val="0"/>
              <w:spacing w:line="256" w:lineRule="auto"/>
              <w:jc w:val="left"/>
              <w:rPr>
                <w:sz w:val="24"/>
              </w:rPr>
            </w:pPr>
          </w:p>
        </w:tc>
        <w:tc>
          <w:tcPr>
            <w:tcW w:w="9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44F" w:rsidRPr="00683143" w:rsidRDefault="00D0344F" w:rsidP="004975BB">
            <w:pPr>
              <w:suppressAutoHyphens w:val="0"/>
              <w:spacing w:line="256" w:lineRule="auto"/>
              <w:jc w:val="left"/>
              <w:rPr>
                <w:sz w:val="24"/>
              </w:rPr>
            </w:pPr>
          </w:p>
        </w:tc>
      </w:tr>
      <w:tr w:rsidR="00D0344F" w:rsidRPr="00683143" w:rsidTr="00532FD8">
        <w:tc>
          <w:tcPr>
            <w:tcW w:w="409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344F" w:rsidRPr="00683143" w:rsidRDefault="00D0344F" w:rsidP="004975BB">
            <w:pPr>
              <w:spacing w:line="240" w:lineRule="auto"/>
              <w:jc w:val="center"/>
              <w:rPr>
                <w:b/>
                <w:sz w:val="24"/>
              </w:rPr>
            </w:pPr>
            <w:r w:rsidRPr="00683143">
              <w:rPr>
                <w:b/>
                <w:sz w:val="24"/>
              </w:rPr>
              <w:t>Максимальный балл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344F" w:rsidRPr="00683143" w:rsidRDefault="00D0344F" w:rsidP="004975BB">
            <w:pPr>
              <w:spacing w:line="240" w:lineRule="auto"/>
              <w:jc w:val="center"/>
              <w:rPr>
                <w:sz w:val="24"/>
              </w:rPr>
            </w:pPr>
            <w:r w:rsidRPr="00683143">
              <w:rPr>
                <w:sz w:val="24"/>
              </w:rPr>
              <w:t>42</w:t>
            </w:r>
          </w:p>
        </w:tc>
      </w:tr>
      <w:tr w:rsidR="00D0344F" w:rsidRPr="00683143" w:rsidTr="00532FD8">
        <w:tc>
          <w:tcPr>
            <w:tcW w:w="409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344F" w:rsidRPr="00683143" w:rsidRDefault="00D0344F" w:rsidP="004975BB">
            <w:pPr>
              <w:spacing w:line="240" w:lineRule="auto"/>
              <w:jc w:val="center"/>
              <w:rPr>
                <w:b/>
                <w:sz w:val="24"/>
              </w:rPr>
            </w:pPr>
            <w:r w:rsidRPr="00683143">
              <w:rPr>
                <w:b/>
                <w:sz w:val="24"/>
              </w:rPr>
              <w:t>Итоговый балл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344F" w:rsidRPr="00683143" w:rsidRDefault="00D0344F" w:rsidP="004975BB">
            <w:pPr>
              <w:spacing w:line="240" w:lineRule="auto"/>
              <w:ind w:firstLine="709"/>
              <w:jc w:val="center"/>
              <w:rPr>
                <w:sz w:val="24"/>
              </w:rPr>
            </w:pPr>
          </w:p>
        </w:tc>
      </w:tr>
      <w:tr w:rsidR="00D0344F" w:rsidRPr="00683143" w:rsidTr="00532FD8">
        <w:tc>
          <w:tcPr>
            <w:tcW w:w="409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344F" w:rsidRPr="00683143" w:rsidRDefault="00D0344F" w:rsidP="004975BB">
            <w:pPr>
              <w:spacing w:line="240" w:lineRule="auto"/>
              <w:ind w:hanging="108"/>
              <w:jc w:val="center"/>
              <w:rPr>
                <w:b/>
                <w:sz w:val="24"/>
              </w:rPr>
            </w:pPr>
            <w:r w:rsidRPr="00683143">
              <w:rPr>
                <w:b/>
                <w:sz w:val="24"/>
              </w:rPr>
              <w:t>Оценка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44F" w:rsidRPr="00683143" w:rsidRDefault="00D0344F" w:rsidP="004975BB">
            <w:pPr>
              <w:spacing w:line="240" w:lineRule="auto"/>
              <w:ind w:firstLine="709"/>
              <w:jc w:val="center"/>
              <w:rPr>
                <w:sz w:val="24"/>
              </w:rPr>
            </w:pPr>
          </w:p>
        </w:tc>
      </w:tr>
    </w:tbl>
    <w:p w:rsidR="00D54EA7" w:rsidRPr="00683143" w:rsidRDefault="00D54EA7" w:rsidP="00D54EA7"/>
    <w:p w:rsidR="00D0344F" w:rsidRPr="00683143" w:rsidRDefault="00D0344F" w:rsidP="009D2EE2">
      <w:pPr>
        <w:ind w:firstLine="709"/>
        <w:rPr>
          <w:szCs w:val="20"/>
        </w:rPr>
      </w:pPr>
      <w:r w:rsidRPr="00683143">
        <w:rPr>
          <w:szCs w:val="20"/>
        </w:rPr>
        <w:t xml:space="preserve">Перевод баллов в оценку: </w:t>
      </w:r>
    </w:p>
    <w:p w:rsidR="00D0344F" w:rsidRPr="00683143" w:rsidRDefault="00D0344F" w:rsidP="009D2EE2">
      <w:pPr>
        <w:ind w:firstLine="709"/>
        <w:rPr>
          <w:szCs w:val="20"/>
        </w:rPr>
      </w:pPr>
      <w:r w:rsidRPr="00683143">
        <w:rPr>
          <w:szCs w:val="20"/>
        </w:rPr>
        <w:t xml:space="preserve">38-42 баллов – «5»; </w:t>
      </w:r>
    </w:p>
    <w:p w:rsidR="00D0344F" w:rsidRPr="00683143" w:rsidRDefault="00D0344F" w:rsidP="009D2EE2">
      <w:pPr>
        <w:ind w:firstLine="709"/>
        <w:rPr>
          <w:szCs w:val="20"/>
        </w:rPr>
      </w:pPr>
      <w:r w:rsidRPr="00683143">
        <w:rPr>
          <w:szCs w:val="20"/>
        </w:rPr>
        <w:t>33-37 баллов – «4»;</w:t>
      </w:r>
    </w:p>
    <w:p w:rsidR="00D0344F" w:rsidRPr="00683143" w:rsidRDefault="00D0344F" w:rsidP="009D2EE2">
      <w:pPr>
        <w:ind w:firstLine="709"/>
        <w:rPr>
          <w:szCs w:val="20"/>
        </w:rPr>
      </w:pPr>
      <w:r w:rsidRPr="00683143">
        <w:rPr>
          <w:szCs w:val="20"/>
        </w:rPr>
        <w:t xml:space="preserve"> 28-32 баллов – «3»;</w:t>
      </w:r>
    </w:p>
    <w:p w:rsidR="00D0344F" w:rsidRPr="00683143" w:rsidRDefault="00D0344F" w:rsidP="00D0344F">
      <w:pPr>
        <w:ind w:firstLine="709"/>
        <w:rPr>
          <w:szCs w:val="28"/>
        </w:rPr>
      </w:pPr>
      <w:r w:rsidRPr="00683143">
        <w:rPr>
          <w:szCs w:val="28"/>
        </w:rPr>
        <w:t>Если набрано 28 и меньше баллов, работа возвращается студенту на доработку</w:t>
      </w:r>
    </w:p>
    <w:p w:rsidR="00F90190" w:rsidRPr="00683143" w:rsidRDefault="00F90190">
      <w:pPr>
        <w:suppressAutoHyphens w:val="0"/>
        <w:spacing w:after="160" w:line="259" w:lineRule="auto"/>
        <w:jc w:val="left"/>
        <w:rPr>
          <w:szCs w:val="28"/>
        </w:rPr>
      </w:pPr>
      <w:r w:rsidRPr="00683143">
        <w:rPr>
          <w:szCs w:val="28"/>
        </w:rPr>
        <w:br w:type="page"/>
      </w:r>
    </w:p>
    <w:p w:rsidR="00F90190" w:rsidRPr="00683143" w:rsidRDefault="00F90190" w:rsidP="00E41E3D">
      <w:pPr>
        <w:jc w:val="center"/>
        <w:rPr>
          <w:b/>
          <w:szCs w:val="28"/>
        </w:rPr>
      </w:pPr>
      <w:r w:rsidRPr="00683143">
        <w:rPr>
          <w:b/>
          <w:szCs w:val="28"/>
        </w:rPr>
        <w:lastRenderedPageBreak/>
        <w:t>КАРТА ОЦЕНИВАНИЯ</w:t>
      </w:r>
      <w:r w:rsidR="000D15FE" w:rsidRPr="00683143">
        <w:rPr>
          <w:b/>
          <w:szCs w:val="28"/>
        </w:rPr>
        <w:t xml:space="preserve"> </w:t>
      </w:r>
      <w:r w:rsidRPr="00683143">
        <w:rPr>
          <w:b/>
          <w:szCs w:val="28"/>
        </w:rPr>
        <w:t>ОТВЕТА ОБУЧАЮЩЕГОСЯ ПРИ ЗАЩИТЕ КУРСОВОЙ РАБОТЫ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7"/>
        <w:gridCol w:w="4932"/>
        <w:gridCol w:w="738"/>
        <w:gridCol w:w="1701"/>
        <w:gridCol w:w="1814"/>
      </w:tblGrid>
      <w:tr w:rsidR="00F90190" w:rsidRPr="00683143" w:rsidTr="00C431C8">
        <w:tc>
          <w:tcPr>
            <w:tcW w:w="597" w:type="dxa"/>
            <w:vAlign w:val="center"/>
          </w:tcPr>
          <w:p w:rsidR="00F90190" w:rsidRPr="00683143" w:rsidRDefault="00C431C8" w:rsidP="00C431C8">
            <w:pPr>
              <w:spacing w:line="240" w:lineRule="auto"/>
              <w:contextualSpacing/>
              <w:rPr>
                <w:sz w:val="24"/>
              </w:rPr>
            </w:pPr>
            <w:r w:rsidRPr="00683143">
              <w:rPr>
                <w:sz w:val="24"/>
              </w:rPr>
              <w:t>№ п/п</w:t>
            </w:r>
          </w:p>
        </w:tc>
        <w:tc>
          <w:tcPr>
            <w:tcW w:w="4932" w:type="dxa"/>
            <w:vAlign w:val="center"/>
          </w:tcPr>
          <w:p w:rsidR="00F90190" w:rsidRPr="00683143" w:rsidRDefault="00F90190" w:rsidP="00143E50">
            <w:pPr>
              <w:tabs>
                <w:tab w:val="left" w:pos="2682"/>
              </w:tabs>
              <w:spacing w:line="240" w:lineRule="auto"/>
              <w:contextualSpacing/>
              <w:jc w:val="center"/>
              <w:rPr>
                <w:sz w:val="24"/>
              </w:rPr>
            </w:pPr>
            <w:r w:rsidRPr="00683143">
              <w:rPr>
                <w:sz w:val="24"/>
              </w:rPr>
              <w:t>Показатели и критерии оценивания</w:t>
            </w:r>
          </w:p>
        </w:tc>
        <w:tc>
          <w:tcPr>
            <w:tcW w:w="738" w:type="dxa"/>
            <w:vAlign w:val="center"/>
          </w:tcPr>
          <w:p w:rsidR="00F90190" w:rsidRPr="00683143" w:rsidRDefault="00F90190" w:rsidP="00143E50">
            <w:pPr>
              <w:spacing w:line="240" w:lineRule="auto"/>
              <w:contextualSpacing/>
              <w:jc w:val="center"/>
              <w:rPr>
                <w:sz w:val="24"/>
              </w:rPr>
            </w:pPr>
            <w:r w:rsidRPr="00683143">
              <w:rPr>
                <w:sz w:val="24"/>
              </w:rPr>
              <w:t>Бал</w:t>
            </w:r>
            <w:r w:rsidR="00C431C8" w:rsidRPr="00683143">
              <w:rPr>
                <w:sz w:val="24"/>
              </w:rPr>
              <w:t>-</w:t>
            </w:r>
            <w:r w:rsidRPr="00683143">
              <w:rPr>
                <w:sz w:val="24"/>
              </w:rPr>
              <w:t>лы</w:t>
            </w:r>
          </w:p>
        </w:tc>
        <w:tc>
          <w:tcPr>
            <w:tcW w:w="1701" w:type="dxa"/>
            <w:vAlign w:val="center"/>
          </w:tcPr>
          <w:p w:rsidR="00F90190" w:rsidRPr="00683143" w:rsidRDefault="00F90190" w:rsidP="00143E50">
            <w:pPr>
              <w:spacing w:line="240" w:lineRule="auto"/>
              <w:contextualSpacing/>
              <w:jc w:val="center"/>
              <w:rPr>
                <w:sz w:val="24"/>
              </w:rPr>
            </w:pPr>
            <w:r w:rsidRPr="00683143">
              <w:rPr>
                <w:sz w:val="24"/>
              </w:rPr>
              <w:t>Весовой</w:t>
            </w:r>
            <w:r w:rsidR="00C431C8" w:rsidRPr="00683143">
              <w:rPr>
                <w:sz w:val="24"/>
              </w:rPr>
              <w:t xml:space="preserve"> </w:t>
            </w:r>
            <w:r w:rsidRPr="00683143">
              <w:rPr>
                <w:sz w:val="24"/>
              </w:rPr>
              <w:t>коэффициент</w:t>
            </w:r>
          </w:p>
        </w:tc>
        <w:tc>
          <w:tcPr>
            <w:tcW w:w="1814" w:type="dxa"/>
            <w:vAlign w:val="center"/>
          </w:tcPr>
          <w:p w:rsidR="00F90190" w:rsidRPr="00683143" w:rsidRDefault="00F90190" w:rsidP="00143E50">
            <w:pPr>
              <w:spacing w:line="240" w:lineRule="auto"/>
              <w:contextualSpacing/>
              <w:jc w:val="center"/>
              <w:rPr>
                <w:sz w:val="24"/>
              </w:rPr>
            </w:pPr>
            <w:r w:rsidRPr="00683143">
              <w:rPr>
                <w:sz w:val="24"/>
              </w:rPr>
              <w:t>Фактическое количество баллов</w:t>
            </w:r>
          </w:p>
        </w:tc>
      </w:tr>
      <w:tr w:rsidR="00F90190" w:rsidRPr="00683143" w:rsidTr="00C431C8">
        <w:tc>
          <w:tcPr>
            <w:tcW w:w="597" w:type="dxa"/>
            <w:vAlign w:val="center"/>
          </w:tcPr>
          <w:p w:rsidR="00F90190" w:rsidRPr="00683143" w:rsidRDefault="00F90190" w:rsidP="00143E50">
            <w:pPr>
              <w:spacing w:line="240" w:lineRule="auto"/>
              <w:contextualSpacing/>
              <w:jc w:val="center"/>
              <w:rPr>
                <w:sz w:val="24"/>
              </w:rPr>
            </w:pPr>
            <w:r w:rsidRPr="00683143">
              <w:rPr>
                <w:sz w:val="24"/>
              </w:rPr>
              <w:t>1</w:t>
            </w:r>
          </w:p>
        </w:tc>
        <w:tc>
          <w:tcPr>
            <w:tcW w:w="4932" w:type="dxa"/>
            <w:vAlign w:val="center"/>
          </w:tcPr>
          <w:p w:rsidR="00F90190" w:rsidRPr="00683143" w:rsidRDefault="00F90190" w:rsidP="00143E50">
            <w:pPr>
              <w:spacing w:line="240" w:lineRule="auto"/>
              <w:ind w:firstLine="33"/>
              <w:contextualSpacing/>
              <w:jc w:val="center"/>
              <w:rPr>
                <w:sz w:val="24"/>
              </w:rPr>
            </w:pPr>
            <w:r w:rsidRPr="00683143">
              <w:rPr>
                <w:sz w:val="24"/>
              </w:rPr>
              <w:t>2</w:t>
            </w:r>
          </w:p>
        </w:tc>
        <w:tc>
          <w:tcPr>
            <w:tcW w:w="738" w:type="dxa"/>
            <w:vAlign w:val="center"/>
          </w:tcPr>
          <w:p w:rsidR="00F90190" w:rsidRPr="00683143" w:rsidRDefault="00F90190" w:rsidP="00143E50">
            <w:pPr>
              <w:spacing w:line="240" w:lineRule="auto"/>
              <w:contextualSpacing/>
              <w:jc w:val="center"/>
              <w:rPr>
                <w:sz w:val="24"/>
              </w:rPr>
            </w:pPr>
            <w:r w:rsidRPr="00683143">
              <w:rPr>
                <w:sz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F90190" w:rsidRPr="00683143" w:rsidRDefault="00F90190" w:rsidP="00143E50">
            <w:pPr>
              <w:spacing w:line="240" w:lineRule="auto"/>
              <w:contextualSpacing/>
              <w:jc w:val="center"/>
              <w:rPr>
                <w:sz w:val="24"/>
              </w:rPr>
            </w:pPr>
            <w:r w:rsidRPr="00683143">
              <w:rPr>
                <w:sz w:val="24"/>
              </w:rPr>
              <w:t>4</w:t>
            </w:r>
          </w:p>
        </w:tc>
        <w:tc>
          <w:tcPr>
            <w:tcW w:w="1814" w:type="dxa"/>
            <w:vAlign w:val="center"/>
          </w:tcPr>
          <w:p w:rsidR="00F90190" w:rsidRPr="00683143" w:rsidRDefault="00F90190" w:rsidP="00143E50">
            <w:pPr>
              <w:spacing w:line="240" w:lineRule="auto"/>
              <w:contextualSpacing/>
              <w:jc w:val="center"/>
              <w:rPr>
                <w:sz w:val="24"/>
              </w:rPr>
            </w:pPr>
            <w:r w:rsidRPr="00683143">
              <w:rPr>
                <w:sz w:val="24"/>
              </w:rPr>
              <w:t>5</w:t>
            </w:r>
          </w:p>
        </w:tc>
      </w:tr>
      <w:tr w:rsidR="00F90190" w:rsidRPr="00683143" w:rsidTr="00C431C8">
        <w:tc>
          <w:tcPr>
            <w:tcW w:w="597" w:type="dxa"/>
            <w:vMerge w:val="restart"/>
          </w:tcPr>
          <w:p w:rsidR="00F90190" w:rsidRPr="00683143" w:rsidRDefault="00143E50" w:rsidP="00143E50">
            <w:pPr>
              <w:spacing w:line="240" w:lineRule="auto"/>
              <w:contextualSpacing/>
              <w:rPr>
                <w:sz w:val="24"/>
              </w:rPr>
            </w:pPr>
            <w:r w:rsidRPr="00683143">
              <w:rPr>
                <w:sz w:val="24"/>
              </w:rPr>
              <w:t>1</w:t>
            </w:r>
          </w:p>
        </w:tc>
        <w:tc>
          <w:tcPr>
            <w:tcW w:w="9185" w:type="dxa"/>
            <w:gridSpan w:val="4"/>
            <w:vAlign w:val="center"/>
          </w:tcPr>
          <w:p w:rsidR="00F90190" w:rsidRPr="00683143" w:rsidRDefault="00F90190" w:rsidP="00311384">
            <w:pPr>
              <w:spacing w:line="240" w:lineRule="auto"/>
              <w:contextualSpacing/>
              <w:jc w:val="center"/>
              <w:rPr>
                <w:sz w:val="24"/>
              </w:rPr>
            </w:pPr>
            <w:r w:rsidRPr="00683143">
              <w:rPr>
                <w:b/>
                <w:sz w:val="24"/>
              </w:rPr>
              <w:t>Обоснованность</w:t>
            </w:r>
          </w:p>
        </w:tc>
      </w:tr>
      <w:tr w:rsidR="00F90190" w:rsidRPr="00683143" w:rsidTr="00C431C8">
        <w:trPr>
          <w:trHeight w:val="549"/>
        </w:trPr>
        <w:tc>
          <w:tcPr>
            <w:tcW w:w="597" w:type="dxa"/>
            <w:vMerge/>
          </w:tcPr>
          <w:p w:rsidR="00F90190" w:rsidRPr="00683143" w:rsidRDefault="00F90190" w:rsidP="00F90190">
            <w:pPr>
              <w:spacing w:line="240" w:lineRule="auto"/>
              <w:ind w:firstLine="709"/>
              <w:contextualSpacing/>
              <w:jc w:val="center"/>
              <w:rPr>
                <w:sz w:val="24"/>
              </w:rPr>
            </w:pPr>
          </w:p>
        </w:tc>
        <w:tc>
          <w:tcPr>
            <w:tcW w:w="4932" w:type="dxa"/>
          </w:tcPr>
          <w:p w:rsidR="00F90190" w:rsidRPr="00683143" w:rsidRDefault="00F90190" w:rsidP="00143E50">
            <w:pPr>
              <w:spacing w:line="240" w:lineRule="auto"/>
              <w:ind w:firstLine="33"/>
              <w:contextualSpacing/>
              <w:rPr>
                <w:sz w:val="24"/>
              </w:rPr>
            </w:pPr>
            <w:r w:rsidRPr="00683143">
              <w:rPr>
                <w:sz w:val="24"/>
              </w:rPr>
              <w:t xml:space="preserve">Четкое и точное обоснование структуры и содержания курсовой работы </w:t>
            </w:r>
          </w:p>
        </w:tc>
        <w:tc>
          <w:tcPr>
            <w:tcW w:w="738" w:type="dxa"/>
          </w:tcPr>
          <w:p w:rsidR="00F90190" w:rsidRPr="00683143" w:rsidRDefault="00F90190" w:rsidP="00F90190">
            <w:pPr>
              <w:spacing w:line="240" w:lineRule="auto"/>
              <w:contextualSpacing/>
              <w:jc w:val="center"/>
              <w:rPr>
                <w:sz w:val="24"/>
              </w:rPr>
            </w:pPr>
            <w:r w:rsidRPr="00683143">
              <w:rPr>
                <w:sz w:val="24"/>
              </w:rPr>
              <w:t>3</w:t>
            </w:r>
          </w:p>
        </w:tc>
        <w:tc>
          <w:tcPr>
            <w:tcW w:w="1701" w:type="dxa"/>
            <w:vMerge w:val="restart"/>
            <w:vAlign w:val="center"/>
          </w:tcPr>
          <w:p w:rsidR="00F90190" w:rsidRPr="00683143" w:rsidRDefault="00F90190" w:rsidP="00311384">
            <w:pPr>
              <w:spacing w:line="240" w:lineRule="auto"/>
              <w:contextualSpacing/>
              <w:jc w:val="center"/>
              <w:rPr>
                <w:sz w:val="24"/>
              </w:rPr>
            </w:pPr>
            <w:r w:rsidRPr="00683143">
              <w:rPr>
                <w:sz w:val="24"/>
              </w:rPr>
              <w:t>3</w:t>
            </w:r>
          </w:p>
        </w:tc>
        <w:tc>
          <w:tcPr>
            <w:tcW w:w="1814" w:type="dxa"/>
          </w:tcPr>
          <w:p w:rsidR="00F90190" w:rsidRPr="00683143" w:rsidRDefault="00F90190" w:rsidP="00143E50">
            <w:pPr>
              <w:spacing w:line="240" w:lineRule="auto"/>
              <w:contextualSpacing/>
              <w:jc w:val="center"/>
              <w:rPr>
                <w:sz w:val="24"/>
              </w:rPr>
            </w:pPr>
          </w:p>
        </w:tc>
      </w:tr>
      <w:tr w:rsidR="00F90190" w:rsidRPr="00683143" w:rsidTr="00C431C8">
        <w:tc>
          <w:tcPr>
            <w:tcW w:w="597" w:type="dxa"/>
            <w:vMerge/>
          </w:tcPr>
          <w:p w:rsidR="00F90190" w:rsidRPr="00683143" w:rsidRDefault="00F90190" w:rsidP="00F90190">
            <w:pPr>
              <w:spacing w:line="240" w:lineRule="auto"/>
              <w:ind w:firstLine="709"/>
              <w:contextualSpacing/>
              <w:jc w:val="center"/>
              <w:rPr>
                <w:sz w:val="24"/>
              </w:rPr>
            </w:pPr>
          </w:p>
        </w:tc>
        <w:tc>
          <w:tcPr>
            <w:tcW w:w="4932" w:type="dxa"/>
          </w:tcPr>
          <w:p w:rsidR="00F90190" w:rsidRPr="00683143" w:rsidRDefault="00F90190" w:rsidP="00143E50">
            <w:pPr>
              <w:spacing w:line="240" w:lineRule="auto"/>
              <w:ind w:firstLine="33"/>
              <w:contextualSpacing/>
              <w:rPr>
                <w:sz w:val="24"/>
              </w:rPr>
            </w:pPr>
            <w:r w:rsidRPr="00683143">
              <w:rPr>
                <w:sz w:val="24"/>
              </w:rPr>
              <w:t>Точное обоснование структуры и содержания курсовой работы</w:t>
            </w:r>
          </w:p>
        </w:tc>
        <w:tc>
          <w:tcPr>
            <w:tcW w:w="738" w:type="dxa"/>
          </w:tcPr>
          <w:p w:rsidR="00F90190" w:rsidRPr="00683143" w:rsidRDefault="00F90190" w:rsidP="00F90190">
            <w:pPr>
              <w:spacing w:line="240" w:lineRule="auto"/>
              <w:contextualSpacing/>
              <w:jc w:val="center"/>
              <w:rPr>
                <w:sz w:val="24"/>
              </w:rPr>
            </w:pPr>
            <w:r w:rsidRPr="00683143">
              <w:rPr>
                <w:sz w:val="24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F90190" w:rsidRPr="00683143" w:rsidRDefault="00F90190" w:rsidP="00311384">
            <w:pPr>
              <w:spacing w:line="240" w:lineRule="auto"/>
              <w:ind w:firstLine="709"/>
              <w:contextualSpacing/>
              <w:jc w:val="center"/>
              <w:rPr>
                <w:sz w:val="24"/>
              </w:rPr>
            </w:pPr>
          </w:p>
        </w:tc>
        <w:tc>
          <w:tcPr>
            <w:tcW w:w="1814" w:type="dxa"/>
          </w:tcPr>
          <w:p w:rsidR="00F90190" w:rsidRPr="00683143" w:rsidRDefault="00F90190" w:rsidP="00143E50">
            <w:pPr>
              <w:spacing w:line="240" w:lineRule="auto"/>
              <w:contextualSpacing/>
              <w:jc w:val="center"/>
              <w:rPr>
                <w:sz w:val="24"/>
              </w:rPr>
            </w:pPr>
          </w:p>
        </w:tc>
      </w:tr>
      <w:tr w:rsidR="00F90190" w:rsidRPr="00683143" w:rsidTr="00C431C8">
        <w:tc>
          <w:tcPr>
            <w:tcW w:w="597" w:type="dxa"/>
            <w:vMerge/>
          </w:tcPr>
          <w:p w:rsidR="00F90190" w:rsidRPr="00683143" w:rsidRDefault="00F90190" w:rsidP="00F90190">
            <w:pPr>
              <w:spacing w:line="240" w:lineRule="auto"/>
              <w:ind w:firstLine="709"/>
              <w:contextualSpacing/>
              <w:jc w:val="center"/>
              <w:rPr>
                <w:sz w:val="24"/>
              </w:rPr>
            </w:pPr>
          </w:p>
        </w:tc>
        <w:tc>
          <w:tcPr>
            <w:tcW w:w="4932" w:type="dxa"/>
          </w:tcPr>
          <w:p w:rsidR="00F90190" w:rsidRPr="00683143" w:rsidRDefault="00F90190" w:rsidP="00143E50">
            <w:pPr>
              <w:spacing w:line="240" w:lineRule="auto"/>
              <w:ind w:firstLine="33"/>
              <w:contextualSpacing/>
              <w:rPr>
                <w:sz w:val="24"/>
              </w:rPr>
            </w:pPr>
            <w:r w:rsidRPr="00683143">
              <w:rPr>
                <w:sz w:val="24"/>
              </w:rPr>
              <w:t>Недостаточно точное обоснование структуры и содержания курсовой работы</w:t>
            </w:r>
          </w:p>
        </w:tc>
        <w:tc>
          <w:tcPr>
            <w:tcW w:w="738" w:type="dxa"/>
          </w:tcPr>
          <w:p w:rsidR="00F90190" w:rsidRPr="00683143" w:rsidRDefault="00F90190" w:rsidP="00F90190">
            <w:pPr>
              <w:spacing w:line="240" w:lineRule="auto"/>
              <w:contextualSpacing/>
              <w:jc w:val="center"/>
              <w:rPr>
                <w:sz w:val="24"/>
              </w:rPr>
            </w:pPr>
            <w:r w:rsidRPr="00683143">
              <w:rPr>
                <w:sz w:val="24"/>
              </w:rPr>
              <w:t>1</w:t>
            </w:r>
          </w:p>
        </w:tc>
        <w:tc>
          <w:tcPr>
            <w:tcW w:w="1701" w:type="dxa"/>
            <w:vMerge/>
            <w:vAlign w:val="center"/>
          </w:tcPr>
          <w:p w:rsidR="00F90190" w:rsidRPr="00683143" w:rsidRDefault="00F90190" w:rsidP="00311384">
            <w:pPr>
              <w:spacing w:line="240" w:lineRule="auto"/>
              <w:ind w:firstLine="709"/>
              <w:contextualSpacing/>
              <w:jc w:val="center"/>
              <w:rPr>
                <w:sz w:val="24"/>
              </w:rPr>
            </w:pPr>
          </w:p>
        </w:tc>
        <w:tc>
          <w:tcPr>
            <w:tcW w:w="1814" w:type="dxa"/>
          </w:tcPr>
          <w:p w:rsidR="00F90190" w:rsidRPr="00683143" w:rsidRDefault="00F90190" w:rsidP="00143E50">
            <w:pPr>
              <w:spacing w:line="240" w:lineRule="auto"/>
              <w:contextualSpacing/>
              <w:jc w:val="center"/>
              <w:rPr>
                <w:sz w:val="24"/>
              </w:rPr>
            </w:pPr>
          </w:p>
        </w:tc>
      </w:tr>
      <w:tr w:rsidR="00F90190" w:rsidRPr="00683143" w:rsidTr="00C431C8">
        <w:tc>
          <w:tcPr>
            <w:tcW w:w="597" w:type="dxa"/>
            <w:vMerge w:val="restart"/>
          </w:tcPr>
          <w:p w:rsidR="00F90190" w:rsidRPr="00683143" w:rsidRDefault="00F90190" w:rsidP="00143E50">
            <w:pPr>
              <w:spacing w:line="240" w:lineRule="auto"/>
              <w:contextualSpacing/>
              <w:rPr>
                <w:sz w:val="24"/>
              </w:rPr>
            </w:pPr>
            <w:r w:rsidRPr="00683143">
              <w:rPr>
                <w:sz w:val="24"/>
              </w:rPr>
              <w:t>2</w:t>
            </w:r>
          </w:p>
        </w:tc>
        <w:tc>
          <w:tcPr>
            <w:tcW w:w="9185" w:type="dxa"/>
            <w:gridSpan w:val="4"/>
            <w:vAlign w:val="center"/>
          </w:tcPr>
          <w:p w:rsidR="00F90190" w:rsidRPr="00683143" w:rsidRDefault="00F90190" w:rsidP="00311384">
            <w:pPr>
              <w:spacing w:line="240" w:lineRule="auto"/>
              <w:contextualSpacing/>
              <w:jc w:val="center"/>
              <w:rPr>
                <w:sz w:val="24"/>
              </w:rPr>
            </w:pPr>
            <w:r w:rsidRPr="00683143">
              <w:rPr>
                <w:b/>
                <w:sz w:val="24"/>
              </w:rPr>
              <w:t>Теоретическая и практическая подготовленность</w:t>
            </w:r>
          </w:p>
        </w:tc>
      </w:tr>
      <w:tr w:rsidR="00F90190" w:rsidRPr="00683143" w:rsidTr="00C431C8">
        <w:trPr>
          <w:trHeight w:val="1100"/>
        </w:trPr>
        <w:tc>
          <w:tcPr>
            <w:tcW w:w="597" w:type="dxa"/>
            <w:vMerge/>
          </w:tcPr>
          <w:p w:rsidR="00F90190" w:rsidRPr="00683143" w:rsidRDefault="00F90190" w:rsidP="00F90190">
            <w:pPr>
              <w:spacing w:line="240" w:lineRule="auto"/>
              <w:ind w:firstLine="709"/>
              <w:contextualSpacing/>
              <w:jc w:val="center"/>
              <w:rPr>
                <w:sz w:val="24"/>
              </w:rPr>
            </w:pPr>
          </w:p>
        </w:tc>
        <w:tc>
          <w:tcPr>
            <w:tcW w:w="4932" w:type="dxa"/>
          </w:tcPr>
          <w:p w:rsidR="00F90190" w:rsidRPr="00683143" w:rsidRDefault="00F90190" w:rsidP="00143E50">
            <w:pPr>
              <w:spacing w:line="240" w:lineRule="auto"/>
              <w:contextualSpacing/>
              <w:rPr>
                <w:sz w:val="24"/>
              </w:rPr>
            </w:pPr>
            <w:r w:rsidRPr="00683143">
              <w:rPr>
                <w:sz w:val="24"/>
              </w:rPr>
              <w:t>Четкое и полное изложение теоретического материала, доказательность выбора методики произведенных расчетов (практических действий)</w:t>
            </w:r>
          </w:p>
        </w:tc>
        <w:tc>
          <w:tcPr>
            <w:tcW w:w="738" w:type="dxa"/>
          </w:tcPr>
          <w:p w:rsidR="00F90190" w:rsidRPr="00683143" w:rsidRDefault="00F90190" w:rsidP="00F90190">
            <w:pPr>
              <w:spacing w:line="240" w:lineRule="auto"/>
              <w:contextualSpacing/>
              <w:jc w:val="center"/>
              <w:rPr>
                <w:sz w:val="24"/>
              </w:rPr>
            </w:pPr>
            <w:r w:rsidRPr="00683143">
              <w:rPr>
                <w:sz w:val="24"/>
              </w:rPr>
              <w:t>3</w:t>
            </w:r>
          </w:p>
        </w:tc>
        <w:tc>
          <w:tcPr>
            <w:tcW w:w="1701" w:type="dxa"/>
            <w:vMerge w:val="restart"/>
            <w:vAlign w:val="center"/>
          </w:tcPr>
          <w:p w:rsidR="00F90190" w:rsidRPr="00683143" w:rsidRDefault="00F90190" w:rsidP="00311384">
            <w:pPr>
              <w:spacing w:line="240" w:lineRule="auto"/>
              <w:contextualSpacing/>
              <w:jc w:val="center"/>
              <w:rPr>
                <w:sz w:val="24"/>
              </w:rPr>
            </w:pPr>
            <w:r w:rsidRPr="00683143">
              <w:rPr>
                <w:sz w:val="24"/>
              </w:rPr>
              <w:t>3</w:t>
            </w:r>
          </w:p>
        </w:tc>
        <w:tc>
          <w:tcPr>
            <w:tcW w:w="1814" w:type="dxa"/>
          </w:tcPr>
          <w:p w:rsidR="00F90190" w:rsidRPr="00683143" w:rsidRDefault="00F90190" w:rsidP="00143E50">
            <w:pPr>
              <w:spacing w:line="240" w:lineRule="auto"/>
              <w:contextualSpacing/>
              <w:jc w:val="center"/>
              <w:rPr>
                <w:sz w:val="24"/>
              </w:rPr>
            </w:pPr>
          </w:p>
        </w:tc>
      </w:tr>
      <w:tr w:rsidR="00F90190" w:rsidRPr="00683143" w:rsidTr="00C431C8">
        <w:trPr>
          <w:trHeight w:val="1044"/>
        </w:trPr>
        <w:tc>
          <w:tcPr>
            <w:tcW w:w="597" w:type="dxa"/>
            <w:vMerge/>
          </w:tcPr>
          <w:p w:rsidR="00F90190" w:rsidRPr="00683143" w:rsidRDefault="00F90190" w:rsidP="00F90190">
            <w:pPr>
              <w:spacing w:line="240" w:lineRule="auto"/>
              <w:ind w:firstLine="709"/>
              <w:contextualSpacing/>
              <w:jc w:val="center"/>
              <w:rPr>
                <w:sz w:val="24"/>
              </w:rPr>
            </w:pPr>
          </w:p>
        </w:tc>
        <w:tc>
          <w:tcPr>
            <w:tcW w:w="4932" w:type="dxa"/>
          </w:tcPr>
          <w:p w:rsidR="00F90190" w:rsidRPr="00683143" w:rsidRDefault="00F90190" w:rsidP="00143E50">
            <w:pPr>
              <w:spacing w:line="240" w:lineRule="auto"/>
              <w:contextualSpacing/>
              <w:rPr>
                <w:sz w:val="24"/>
              </w:rPr>
            </w:pPr>
            <w:r w:rsidRPr="00683143">
              <w:rPr>
                <w:sz w:val="24"/>
              </w:rPr>
              <w:t>Полное изложение теоретического материала, доказательность выбора методики произведенных расчетов (практических действий)</w:t>
            </w:r>
          </w:p>
        </w:tc>
        <w:tc>
          <w:tcPr>
            <w:tcW w:w="738" w:type="dxa"/>
          </w:tcPr>
          <w:p w:rsidR="00F90190" w:rsidRPr="00683143" w:rsidRDefault="00F90190" w:rsidP="00F90190">
            <w:pPr>
              <w:spacing w:line="240" w:lineRule="auto"/>
              <w:contextualSpacing/>
              <w:jc w:val="center"/>
              <w:rPr>
                <w:sz w:val="24"/>
              </w:rPr>
            </w:pPr>
            <w:r w:rsidRPr="00683143">
              <w:rPr>
                <w:sz w:val="24"/>
              </w:rPr>
              <w:t>2</w:t>
            </w:r>
          </w:p>
        </w:tc>
        <w:tc>
          <w:tcPr>
            <w:tcW w:w="1701" w:type="dxa"/>
            <w:vMerge/>
          </w:tcPr>
          <w:p w:rsidR="00F90190" w:rsidRPr="00683143" w:rsidRDefault="00F90190" w:rsidP="00F90190">
            <w:pPr>
              <w:spacing w:line="240" w:lineRule="auto"/>
              <w:ind w:firstLine="709"/>
              <w:contextualSpacing/>
              <w:jc w:val="center"/>
              <w:rPr>
                <w:sz w:val="24"/>
              </w:rPr>
            </w:pPr>
          </w:p>
        </w:tc>
        <w:tc>
          <w:tcPr>
            <w:tcW w:w="1814" w:type="dxa"/>
          </w:tcPr>
          <w:p w:rsidR="00F90190" w:rsidRPr="00683143" w:rsidRDefault="00F90190" w:rsidP="00143E50">
            <w:pPr>
              <w:spacing w:line="240" w:lineRule="auto"/>
              <w:contextualSpacing/>
              <w:jc w:val="center"/>
              <w:rPr>
                <w:sz w:val="24"/>
              </w:rPr>
            </w:pPr>
          </w:p>
        </w:tc>
      </w:tr>
      <w:tr w:rsidR="00F90190" w:rsidRPr="00683143" w:rsidTr="00C431C8">
        <w:trPr>
          <w:trHeight w:val="1142"/>
        </w:trPr>
        <w:tc>
          <w:tcPr>
            <w:tcW w:w="597" w:type="dxa"/>
            <w:vMerge/>
          </w:tcPr>
          <w:p w:rsidR="00F90190" w:rsidRPr="00683143" w:rsidRDefault="00F90190" w:rsidP="00F90190">
            <w:pPr>
              <w:spacing w:line="240" w:lineRule="auto"/>
              <w:ind w:firstLine="709"/>
              <w:contextualSpacing/>
              <w:jc w:val="center"/>
              <w:rPr>
                <w:sz w:val="24"/>
              </w:rPr>
            </w:pPr>
          </w:p>
        </w:tc>
        <w:tc>
          <w:tcPr>
            <w:tcW w:w="4932" w:type="dxa"/>
          </w:tcPr>
          <w:p w:rsidR="00F90190" w:rsidRPr="00683143" w:rsidRDefault="00F90190" w:rsidP="00143E50">
            <w:pPr>
              <w:spacing w:line="240" w:lineRule="auto"/>
              <w:contextualSpacing/>
              <w:rPr>
                <w:sz w:val="24"/>
              </w:rPr>
            </w:pPr>
            <w:r w:rsidRPr="00683143">
              <w:rPr>
                <w:sz w:val="24"/>
              </w:rPr>
              <w:t>Неполное изложение теоретического материала, доказательность выбора методики произведенных расчетов (практических действий)</w:t>
            </w:r>
          </w:p>
        </w:tc>
        <w:tc>
          <w:tcPr>
            <w:tcW w:w="738" w:type="dxa"/>
          </w:tcPr>
          <w:p w:rsidR="00F90190" w:rsidRPr="00683143" w:rsidRDefault="00F90190" w:rsidP="00F90190">
            <w:pPr>
              <w:spacing w:line="240" w:lineRule="auto"/>
              <w:contextualSpacing/>
              <w:jc w:val="center"/>
              <w:rPr>
                <w:sz w:val="24"/>
              </w:rPr>
            </w:pPr>
            <w:r w:rsidRPr="00683143">
              <w:rPr>
                <w:sz w:val="24"/>
              </w:rPr>
              <w:t>1</w:t>
            </w:r>
          </w:p>
        </w:tc>
        <w:tc>
          <w:tcPr>
            <w:tcW w:w="1701" w:type="dxa"/>
            <w:vMerge/>
          </w:tcPr>
          <w:p w:rsidR="00F90190" w:rsidRPr="00683143" w:rsidRDefault="00F90190" w:rsidP="00F90190">
            <w:pPr>
              <w:spacing w:line="240" w:lineRule="auto"/>
              <w:ind w:firstLine="709"/>
              <w:contextualSpacing/>
              <w:jc w:val="center"/>
              <w:rPr>
                <w:sz w:val="24"/>
              </w:rPr>
            </w:pPr>
          </w:p>
        </w:tc>
        <w:tc>
          <w:tcPr>
            <w:tcW w:w="1814" w:type="dxa"/>
          </w:tcPr>
          <w:p w:rsidR="00F90190" w:rsidRPr="00683143" w:rsidRDefault="00F90190" w:rsidP="00143E50">
            <w:pPr>
              <w:spacing w:line="240" w:lineRule="auto"/>
              <w:contextualSpacing/>
              <w:jc w:val="center"/>
              <w:rPr>
                <w:sz w:val="24"/>
              </w:rPr>
            </w:pPr>
          </w:p>
        </w:tc>
      </w:tr>
      <w:tr w:rsidR="00F90190" w:rsidRPr="00683143" w:rsidTr="00C431C8">
        <w:tc>
          <w:tcPr>
            <w:tcW w:w="597" w:type="dxa"/>
            <w:vMerge w:val="restart"/>
          </w:tcPr>
          <w:p w:rsidR="00F90190" w:rsidRPr="00683143" w:rsidRDefault="00F90190" w:rsidP="00143E50">
            <w:pPr>
              <w:spacing w:line="240" w:lineRule="auto"/>
              <w:contextualSpacing/>
              <w:rPr>
                <w:sz w:val="24"/>
              </w:rPr>
            </w:pPr>
            <w:r w:rsidRPr="00683143">
              <w:rPr>
                <w:sz w:val="24"/>
              </w:rPr>
              <w:t>3</w:t>
            </w:r>
          </w:p>
        </w:tc>
        <w:tc>
          <w:tcPr>
            <w:tcW w:w="9185" w:type="dxa"/>
            <w:gridSpan w:val="4"/>
            <w:vAlign w:val="center"/>
          </w:tcPr>
          <w:p w:rsidR="00F90190" w:rsidRPr="00683143" w:rsidRDefault="00F90190" w:rsidP="00311384">
            <w:pPr>
              <w:spacing w:line="240" w:lineRule="auto"/>
              <w:contextualSpacing/>
              <w:jc w:val="center"/>
              <w:rPr>
                <w:sz w:val="24"/>
              </w:rPr>
            </w:pPr>
            <w:r w:rsidRPr="00683143">
              <w:rPr>
                <w:b/>
                <w:sz w:val="24"/>
              </w:rPr>
              <w:t>Аргументированность</w:t>
            </w:r>
          </w:p>
        </w:tc>
      </w:tr>
      <w:tr w:rsidR="00F90190" w:rsidRPr="00683143" w:rsidTr="00C431C8">
        <w:tc>
          <w:tcPr>
            <w:tcW w:w="597" w:type="dxa"/>
            <w:vMerge/>
          </w:tcPr>
          <w:p w:rsidR="00F90190" w:rsidRPr="00683143" w:rsidRDefault="00F90190" w:rsidP="00F90190">
            <w:pPr>
              <w:spacing w:line="240" w:lineRule="auto"/>
              <w:ind w:firstLine="709"/>
              <w:contextualSpacing/>
              <w:jc w:val="center"/>
              <w:rPr>
                <w:sz w:val="24"/>
              </w:rPr>
            </w:pPr>
          </w:p>
        </w:tc>
        <w:tc>
          <w:tcPr>
            <w:tcW w:w="4932" w:type="dxa"/>
          </w:tcPr>
          <w:p w:rsidR="00F90190" w:rsidRPr="00683143" w:rsidRDefault="00F90190" w:rsidP="00143E50">
            <w:pPr>
              <w:spacing w:line="240" w:lineRule="auto"/>
              <w:contextualSpacing/>
              <w:rPr>
                <w:sz w:val="24"/>
              </w:rPr>
            </w:pPr>
            <w:r w:rsidRPr="00683143">
              <w:rPr>
                <w:sz w:val="24"/>
              </w:rPr>
              <w:t>Четкое и полное изложение суждения, приведение доводов</w:t>
            </w:r>
          </w:p>
        </w:tc>
        <w:tc>
          <w:tcPr>
            <w:tcW w:w="738" w:type="dxa"/>
          </w:tcPr>
          <w:p w:rsidR="00F90190" w:rsidRPr="00683143" w:rsidRDefault="00F90190" w:rsidP="00F90190">
            <w:pPr>
              <w:spacing w:line="240" w:lineRule="auto"/>
              <w:contextualSpacing/>
              <w:jc w:val="center"/>
              <w:rPr>
                <w:sz w:val="24"/>
              </w:rPr>
            </w:pPr>
            <w:r w:rsidRPr="00683143">
              <w:rPr>
                <w:sz w:val="24"/>
              </w:rPr>
              <w:t>3</w:t>
            </w:r>
          </w:p>
        </w:tc>
        <w:tc>
          <w:tcPr>
            <w:tcW w:w="1701" w:type="dxa"/>
            <w:vMerge w:val="restart"/>
          </w:tcPr>
          <w:p w:rsidR="00F90190" w:rsidRPr="00683143" w:rsidRDefault="00F90190" w:rsidP="00143E50">
            <w:pPr>
              <w:spacing w:line="240" w:lineRule="auto"/>
              <w:contextualSpacing/>
              <w:rPr>
                <w:sz w:val="24"/>
              </w:rPr>
            </w:pPr>
            <w:r w:rsidRPr="00683143">
              <w:rPr>
                <w:sz w:val="24"/>
              </w:rPr>
              <w:t>3</w:t>
            </w:r>
          </w:p>
        </w:tc>
        <w:tc>
          <w:tcPr>
            <w:tcW w:w="1814" w:type="dxa"/>
          </w:tcPr>
          <w:p w:rsidR="00F90190" w:rsidRPr="00683143" w:rsidRDefault="00F90190" w:rsidP="00143E50">
            <w:pPr>
              <w:spacing w:line="240" w:lineRule="auto"/>
              <w:ind w:firstLine="33"/>
              <w:contextualSpacing/>
              <w:jc w:val="center"/>
              <w:rPr>
                <w:sz w:val="24"/>
              </w:rPr>
            </w:pPr>
          </w:p>
        </w:tc>
      </w:tr>
      <w:tr w:rsidR="00F90190" w:rsidRPr="00683143" w:rsidTr="00C431C8">
        <w:tc>
          <w:tcPr>
            <w:tcW w:w="597" w:type="dxa"/>
            <w:vMerge/>
          </w:tcPr>
          <w:p w:rsidR="00F90190" w:rsidRPr="00683143" w:rsidRDefault="00F90190" w:rsidP="00F90190">
            <w:pPr>
              <w:spacing w:line="240" w:lineRule="auto"/>
              <w:ind w:firstLine="709"/>
              <w:contextualSpacing/>
              <w:jc w:val="center"/>
              <w:rPr>
                <w:sz w:val="24"/>
              </w:rPr>
            </w:pPr>
          </w:p>
        </w:tc>
        <w:tc>
          <w:tcPr>
            <w:tcW w:w="4932" w:type="dxa"/>
          </w:tcPr>
          <w:p w:rsidR="00F90190" w:rsidRPr="00683143" w:rsidRDefault="00F90190" w:rsidP="00143E50">
            <w:pPr>
              <w:spacing w:line="240" w:lineRule="auto"/>
              <w:contextualSpacing/>
              <w:rPr>
                <w:sz w:val="24"/>
              </w:rPr>
            </w:pPr>
            <w:r w:rsidRPr="00683143">
              <w:rPr>
                <w:sz w:val="24"/>
              </w:rPr>
              <w:t>Правильное формулирование мысли, но возможны несущественные ошибки в суждениях, исправленные самим защищающимся</w:t>
            </w:r>
          </w:p>
        </w:tc>
        <w:tc>
          <w:tcPr>
            <w:tcW w:w="738" w:type="dxa"/>
          </w:tcPr>
          <w:p w:rsidR="00F90190" w:rsidRPr="00683143" w:rsidRDefault="00F90190" w:rsidP="00F90190">
            <w:pPr>
              <w:spacing w:line="240" w:lineRule="auto"/>
              <w:contextualSpacing/>
              <w:jc w:val="center"/>
              <w:rPr>
                <w:sz w:val="24"/>
              </w:rPr>
            </w:pPr>
            <w:r w:rsidRPr="00683143">
              <w:rPr>
                <w:sz w:val="24"/>
              </w:rPr>
              <w:t>2</w:t>
            </w:r>
          </w:p>
        </w:tc>
        <w:tc>
          <w:tcPr>
            <w:tcW w:w="1701" w:type="dxa"/>
            <w:vMerge/>
          </w:tcPr>
          <w:p w:rsidR="00F90190" w:rsidRPr="00683143" w:rsidRDefault="00F90190" w:rsidP="00F90190">
            <w:pPr>
              <w:spacing w:line="240" w:lineRule="auto"/>
              <w:ind w:firstLine="709"/>
              <w:contextualSpacing/>
              <w:jc w:val="center"/>
              <w:rPr>
                <w:sz w:val="24"/>
              </w:rPr>
            </w:pPr>
          </w:p>
        </w:tc>
        <w:tc>
          <w:tcPr>
            <w:tcW w:w="1814" w:type="dxa"/>
          </w:tcPr>
          <w:p w:rsidR="00F90190" w:rsidRPr="00683143" w:rsidRDefault="00F90190" w:rsidP="00143E50">
            <w:pPr>
              <w:spacing w:line="240" w:lineRule="auto"/>
              <w:ind w:firstLine="33"/>
              <w:contextualSpacing/>
              <w:jc w:val="center"/>
              <w:rPr>
                <w:sz w:val="24"/>
              </w:rPr>
            </w:pPr>
          </w:p>
        </w:tc>
      </w:tr>
      <w:tr w:rsidR="00F90190" w:rsidRPr="00683143" w:rsidTr="00C431C8">
        <w:tc>
          <w:tcPr>
            <w:tcW w:w="597" w:type="dxa"/>
            <w:vMerge/>
          </w:tcPr>
          <w:p w:rsidR="00F90190" w:rsidRPr="00683143" w:rsidRDefault="00F90190" w:rsidP="00F90190">
            <w:pPr>
              <w:spacing w:line="240" w:lineRule="auto"/>
              <w:ind w:firstLine="709"/>
              <w:contextualSpacing/>
              <w:jc w:val="center"/>
              <w:rPr>
                <w:sz w:val="24"/>
              </w:rPr>
            </w:pPr>
          </w:p>
        </w:tc>
        <w:tc>
          <w:tcPr>
            <w:tcW w:w="4932" w:type="dxa"/>
          </w:tcPr>
          <w:p w:rsidR="00F90190" w:rsidRPr="00683143" w:rsidRDefault="00F90190" w:rsidP="00143E50">
            <w:pPr>
              <w:spacing w:line="240" w:lineRule="auto"/>
              <w:contextualSpacing/>
              <w:rPr>
                <w:sz w:val="24"/>
              </w:rPr>
            </w:pPr>
            <w:r w:rsidRPr="00683143">
              <w:rPr>
                <w:sz w:val="24"/>
              </w:rPr>
              <w:t>Значительные ошибки в суждениях</w:t>
            </w:r>
          </w:p>
        </w:tc>
        <w:tc>
          <w:tcPr>
            <w:tcW w:w="738" w:type="dxa"/>
          </w:tcPr>
          <w:p w:rsidR="00F90190" w:rsidRPr="00683143" w:rsidRDefault="00F90190" w:rsidP="00F90190">
            <w:pPr>
              <w:spacing w:line="240" w:lineRule="auto"/>
              <w:contextualSpacing/>
              <w:jc w:val="center"/>
              <w:rPr>
                <w:sz w:val="24"/>
              </w:rPr>
            </w:pPr>
            <w:r w:rsidRPr="00683143">
              <w:rPr>
                <w:sz w:val="24"/>
              </w:rPr>
              <w:t>1</w:t>
            </w:r>
          </w:p>
        </w:tc>
        <w:tc>
          <w:tcPr>
            <w:tcW w:w="1701" w:type="dxa"/>
            <w:vMerge/>
          </w:tcPr>
          <w:p w:rsidR="00F90190" w:rsidRPr="00683143" w:rsidRDefault="00F90190" w:rsidP="00F90190">
            <w:pPr>
              <w:spacing w:line="240" w:lineRule="auto"/>
              <w:ind w:firstLine="709"/>
              <w:contextualSpacing/>
              <w:jc w:val="center"/>
              <w:rPr>
                <w:sz w:val="24"/>
              </w:rPr>
            </w:pPr>
          </w:p>
        </w:tc>
        <w:tc>
          <w:tcPr>
            <w:tcW w:w="1814" w:type="dxa"/>
          </w:tcPr>
          <w:p w:rsidR="00F90190" w:rsidRPr="00683143" w:rsidRDefault="00F90190" w:rsidP="00143E50">
            <w:pPr>
              <w:spacing w:line="240" w:lineRule="auto"/>
              <w:ind w:firstLine="33"/>
              <w:contextualSpacing/>
              <w:jc w:val="center"/>
              <w:rPr>
                <w:sz w:val="24"/>
              </w:rPr>
            </w:pPr>
          </w:p>
        </w:tc>
      </w:tr>
      <w:tr w:rsidR="00F90190" w:rsidRPr="00683143" w:rsidTr="00C431C8">
        <w:tc>
          <w:tcPr>
            <w:tcW w:w="597" w:type="dxa"/>
            <w:vMerge w:val="restart"/>
          </w:tcPr>
          <w:p w:rsidR="00F90190" w:rsidRPr="00683143" w:rsidRDefault="00F90190" w:rsidP="00143E50">
            <w:pPr>
              <w:spacing w:line="240" w:lineRule="auto"/>
              <w:contextualSpacing/>
              <w:rPr>
                <w:sz w:val="24"/>
              </w:rPr>
            </w:pPr>
            <w:r w:rsidRPr="00683143">
              <w:rPr>
                <w:sz w:val="24"/>
              </w:rPr>
              <w:t>4</w:t>
            </w:r>
          </w:p>
        </w:tc>
        <w:tc>
          <w:tcPr>
            <w:tcW w:w="9185" w:type="dxa"/>
            <w:gridSpan w:val="4"/>
            <w:vAlign w:val="center"/>
          </w:tcPr>
          <w:p w:rsidR="00F90190" w:rsidRPr="00683143" w:rsidRDefault="00F90190" w:rsidP="00311384">
            <w:pPr>
              <w:spacing w:line="240" w:lineRule="auto"/>
              <w:contextualSpacing/>
              <w:jc w:val="center"/>
              <w:rPr>
                <w:sz w:val="24"/>
              </w:rPr>
            </w:pPr>
            <w:r w:rsidRPr="00683143">
              <w:rPr>
                <w:b/>
                <w:sz w:val="24"/>
              </w:rPr>
              <w:t>Культура изложения</w:t>
            </w:r>
          </w:p>
        </w:tc>
      </w:tr>
      <w:tr w:rsidR="00F90190" w:rsidRPr="00683143" w:rsidTr="00C431C8">
        <w:tc>
          <w:tcPr>
            <w:tcW w:w="597" w:type="dxa"/>
            <w:vMerge/>
          </w:tcPr>
          <w:p w:rsidR="00F90190" w:rsidRPr="00683143" w:rsidRDefault="00F90190" w:rsidP="00F90190">
            <w:pPr>
              <w:spacing w:line="240" w:lineRule="auto"/>
              <w:ind w:firstLine="709"/>
              <w:contextualSpacing/>
              <w:jc w:val="center"/>
              <w:rPr>
                <w:sz w:val="24"/>
              </w:rPr>
            </w:pPr>
          </w:p>
        </w:tc>
        <w:tc>
          <w:tcPr>
            <w:tcW w:w="4932" w:type="dxa"/>
          </w:tcPr>
          <w:p w:rsidR="00F90190" w:rsidRPr="00683143" w:rsidRDefault="00F90190" w:rsidP="00143E50">
            <w:pPr>
              <w:spacing w:line="240" w:lineRule="auto"/>
              <w:contextualSpacing/>
              <w:rPr>
                <w:sz w:val="24"/>
              </w:rPr>
            </w:pPr>
            <w:r w:rsidRPr="00683143">
              <w:rPr>
                <w:sz w:val="24"/>
              </w:rPr>
              <w:t>Точность, лаконичность, логичность изложения, использование профессиональной терминологии</w:t>
            </w:r>
          </w:p>
        </w:tc>
        <w:tc>
          <w:tcPr>
            <w:tcW w:w="738" w:type="dxa"/>
          </w:tcPr>
          <w:p w:rsidR="00F90190" w:rsidRPr="00683143" w:rsidRDefault="00F90190" w:rsidP="00F90190">
            <w:pPr>
              <w:spacing w:line="240" w:lineRule="auto"/>
              <w:contextualSpacing/>
              <w:jc w:val="center"/>
              <w:rPr>
                <w:sz w:val="24"/>
              </w:rPr>
            </w:pPr>
            <w:r w:rsidRPr="00683143">
              <w:rPr>
                <w:sz w:val="24"/>
              </w:rPr>
              <w:t>3</w:t>
            </w:r>
          </w:p>
        </w:tc>
        <w:tc>
          <w:tcPr>
            <w:tcW w:w="1701" w:type="dxa"/>
            <w:vMerge w:val="restart"/>
            <w:vAlign w:val="center"/>
          </w:tcPr>
          <w:p w:rsidR="00F90190" w:rsidRPr="00683143" w:rsidRDefault="00F90190" w:rsidP="00311384">
            <w:pPr>
              <w:spacing w:line="240" w:lineRule="auto"/>
              <w:contextualSpacing/>
              <w:jc w:val="center"/>
              <w:rPr>
                <w:sz w:val="24"/>
              </w:rPr>
            </w:pPr>
            <w:r w:rsidRPr="00683143">
              <w:rPr>
                <w:sz w:val="24"/>
              </w:rPr>
              <w:t>3</w:t>
            </w:r>
          </w:p>
        </w:tc>
        <w:tc>
          <w:tcPr>
            <w:tcW w:w="1814" w:type="dxa"/>
          </w:tcPr>
          <w:p w:rsidR="00F90190" w:rsidRPr="00683143" w:rsidRDefault="00F90190" w:rsidP="00143E50">
            <w:pPr>
              <w:spacing w:line="240" w:lineRule="auto"/>
              <w:ind w:firstLine="33"/>
              <w:contextualSpacing/>
              <w:jc w:val="center"/>
              <w:rPr>
                <w:sz w:val="24"/>
              </w:rPr>
            </w:pPr>
          </w:p>
        </w:tc>
      </w:tr>
      <w:tr w:rsidR="00F90190" w:rsidRPr="00683143" w:rsidTr="00C431C8">
        <w:tc>
          <w:tcPr>
            <w:tcW w:w="597" w:type="dxa"/>
            <w:vMerge/>
          </w:tcPr>
          <w:p w:rsidR="00F90190" w:rsidRPr="00683143" w:rsidRDefault="00F90190" w:rsidP="00F90190">
            <w:pPr>
              <w:spacing w:line="240" w:lineRule="auto"/>
              <w:ind w:firstLine="709"/>
              <w:contextualSpacing/>
              <w:jc w:val="center"/>
              <w:rPr>
                <w:sz w:val="24"/>
              </w:rPr>
            </w:pPr>
          </w:p>
        </w:tc>
        <w:tc>
          <w:tcPr>
            <w:tcW w:w="4932" w:type="dxa"/>
          </w:tcPr>
          <w:p w:rsidR="00F90190" w:rsidRPr="00683143" w:rsidRDefault="00F90190" w:rsidP="00143E50">
            <w:pPr>
              <w:spacing w:line="240" w:lineRule="auto"/>
              <w:contextualSpacing/>
              <w:rPr>
                <w:sz w:val="24"/>
              </w:rPr>
            </w:pPr>
            <w:r w:rsidRPr="00683143">
              <w:rPr>
                <w:sz w:val="24"/>
              </w:rPr>
              <w:t>Допущены несущественные ошибки в логике или терминологии, исправленные самим обучающимся</w:t>
            </w:r>
          </w:p>
        </w:tc>
        <w:tc>
          <w:tcPr>
            <w:tcW w:w="738" w:type="dxa"/>
          </w:tcPr>
          <w:p w:rsidR="00F90190" w:rsidRPr="00683143" w:rsidRDefault="00F90190" w:rsidP="00F90190">
            <w:pPr>
              <w:spacing w:line="240" w:lineRule="auto"/>
              <w:contextualSpacing/>
              <w:jc w:val="center"/>
              <w:rPr>
                <w:sz w:val="24"/>
              </w:rPr>
            </w:pPr>
            <w:r w:rsidRPr="00683143">
              <w:rPr>
                <w:sz w:val="24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F90190" w:rsidRPr="00683143" w:rsidRDefault="00F90190" w:rsidP="00311384">
            <w:pPr>
              <w:spacing w:line="240" w:lineRule="auto"/>
              <w:ind w:firstLine="709"/>
              <w:contextualSpacing/>
              <w:jc w:val="center"/>
              <w:rPr>
                <w:sz w:val="24"/>
              </w:rPr>
            </w:pPr>
          </w:p>
        </w:tc>
        <w:tc>
          <w:tcPr>
            <w:tcW w:w="1814" w:type="dxa"/>
          </w:tcPr>
          <w:p w:rsidR="00F90190" w:rsidRPr="00683143" w:rsidRDefault="00F90190" w:rsidP="00143E50">
            <w:pPr>
              <w:spacing w:line="240" w:lineRule="auto"/>
              <w:ind w:firstLine="33"/>
              <w:contextualSpacing/>
              <w:jc w:val="center"/>
              <w:rPr>
                <w:sz w:val="24"/>
              </w:rPr>
            </w:pPr>
          </w:p>
        </w:tc>
      </w:tr>
      <w:tr w:rsidR="00F90190" w:rsidRPr="00683143" w:rsidTr="00C431C8">
        <w:tc>
          <w:tcPr>
            <w:tcW w:w="597" w:type="dxa"/>
            <w:vMerge/>
          </w:tcPr>
          <w:p w:rsidR="00F90190" w:rsidRPr="00683143" w:rsidRDefault="00F90190" w:rsidP="00F90190">
            <w:pPr>
              <w:spacing w:line="240" w:lineRule="auto"/>
              <w:ind w:firstLine="709"/>
              <w:contextualSpacing/>
              <w:jc w:val="center"/>
              <w:rPr>
                <w:sz w:val="24"/>
              </w:rPr>
            </w:pPr>
          </w:p>
        </w:tc>
        <w:tc>
          <w:tcPr>
            <w:tcW w:w="4932" w:type="dxa"/>
          </w:tcPr>
          <w:p w:rsidR="00F90190" w:rsidRPr="00683143" w:rsidRDefault="00F90190" w:rsidP="00143E50">
            <w:pPr>
              <w:spacing w:line="240" w:lineRule="auto"/>
              <w:contextualSpacing/>
              <w:rPr>
                <w:sz w:val="24"/>
              </w:rPr>
            </w:pPr>
            <w:r w:rsidRPr="00683143">
              <w:rPr>
                <w:sz w:val="24"/>
              </w:rPr>
              <w:t>Допущены ошибки при изложении мысли</w:t>
            </w:r>
          </w:p>
        </w:tc>
        <w:tc>
          <w:tcPr>
            <w:tcW w:w="738" w:type="dxa"/>
          </w:tcPr>
          <w:p w:rsidR="00F90190" w:rsidRPr="00683143" w:rsidRDefault="00F90190" w:rsidP="00F90190">
            <w:pPr>
              <w:spacing w:line="240" w:lineRule="auto"/>
              <w:contextualSpacing/>
              <w:jc w:val="center"/>
              <w:rPr>
                <w:sz w:val="24"/>
              </w:rPr>
            </w:pPr>
            <w:r w:rsidRPr="00683143">
              <w:rPr>
                <w:sz w:val="24"/>
              </w:rPr>
              <w:t>1</w:t>
            </w:r>
          </w:p>
        </w:tc>
        <w:tc>
          <w:tcPr>
            <w:tcW w:w="1701" w:type="dxa"/>
            <w:vMerge/>
            <w:vAlign w:val="center"/>
          </w:tcPr>
          <w:p w:rsidR="00F90190" w:rsidRPr="00683143" w:rsidRDefault="00F90190" w:rsidP="00311384">
            <w:pPr>
              <w:spacing w:line="240" w:lineRule="auto"/>
              <w:ind w:firstLine="709"/>
              <w:contextualSpacing/>
              <w:jc w:val="center"/>
              <w:rPr>
                <w:sz w:val="24"/>
              </w:rPr>
            </w:pPr>
          </w:p>
        </w:tc>
        <w:tc>
          <w:tcPr>
            <w:tcW w:w="1814" w:type="dxa"/>
          </w:tcPr>
          <w:p w:rsidR="00F90190" w:rsidRPr="00683143" w:rsidRDefault="00F90190" w:rsidP="00143E50">
            <w:pPr>
              <w:spacing w:line="240" w:lineRule="auto"/>
              <w:ind w:firstLine="33"/>
              <w:contextualSpacing/>
              <w:jc w:val="center"/>
              <w:rPr>
                <w:sz w:val="24"/>
              </w:rPr>
            </w:pPr>
          </w:p>
        </w:tc>
      </w:tr>
      <w:tr w:rsidR="00F90190" w:rsidRPr="00683143" w:rsidTr="00C431C8">
        <w:tc>
          <w:tcPr>
            <w:tcW w:w="597" w:type="dxa"/>
            <w:vMerge w:val="restart"/>
          </w:tcPr>
          <w:p w:rsidR="00F90190" w:rsidRPr="00683143" w:rsidRDefault="00F90190" w:rsidP="00143E50">
            <w:pPr>
              <w:spacing w:line="240" w:lineRule="auto"/>
              <w:contextualSpacing/>
              <w:rPr>
                <w:sz w:val="24"/>
              </w:rPr>
            </w:pPr>
            <w:r w:rsidRPr="00683143">
              <w:rPr>
                <w:sz w:val="24"/>
              </w:rPr>
              <w:t>5</w:t>
            </w:r>
          </w:p>
        </w:tc>
        <w:tc>
          <w:tcPr>
            <w:tcW w:w="9185" w:type="dxa"/>
            <w:gridSpan w:val="4"/>
            <w:vAlign w:val="center"/>
          </w:tcPr>
          <w:p w:rsidR="00F90190" w:rsidRPr="00683143" w:rsidRDefault="00F90190" w:rsidP="00311384">
            <w:pPr>
              <w:spacing w:line="240" w:lineRule="auto"/>
              <w:contextualSpacing/>
              <w:jc w:val="center"/>
              <w:rPr>
                <w:sz w:val="24"/>
              </w:rPr>
            </w:pPr>
            <w:r w:rsidRPr="00683143">
              <w:rPr>
                <w:b/>
                <w:sz w:val="24"/>
              </w:rPr>
              <w:t>Практическая значимость</w:t>
            </w:r>
          </w:p>
        </w:tc>
      </w:tr>
      <w:tr w:rsidR="00F90190" w:rsidRPr="00683143" w:rsidTr="00C431C8">
        <w:tc>
          <w:tcPr>
            <w:tcW w:w="597" w:type="dxa"/>
            <w:vMerge/>
          </w:tcPr>
          <w:p w:rsidR="00F90190" w:rsidRPr="00683143" w:rsidRDefault="00F90190" w:rsidP="00F90190">
            <w:pPr>
              <w:spacing w:line="240" w:lineRule="auto"/>
              <w:ind w:firstLine="709"/>
              <w:contextualSpacing/>
              <w:jc w:val="center"/>
              <w:rPr>
                <w:sz w:val="24"/>
              </w:rPr>
            </w:pPr>
          </w:p>
        </w:tc>
        <w:tc>
          <w:tcPr>
            <w:tcW w:w="4932" w:type="dxa"/>
          </w:tcPr>
          <w:p w:rsidR="00F90190" w:rsidRPr="00683143" w:rsidRDefault="00F90190" w:rsidP="00143E50">
            <w:pPr>
              <w:spacing w:line="240" w:lineRule="auto"/>
              <w:contextualSpacing/>
              <w:rPr>
                <w:sz w:val="24"/>
              </w:rPr>
            </w:pPr>
            <w:r w:rsidRPr="00683143">
              <w:rPr>
                <w:sz w:val="24"/>
              </w:rPr>
              <w:t>Полное понимание профессиональной значимости выполненной работы</w:t>
            </w:r>
          </w:p>
        </w:tc>
        <w:tc>
          <w:tcPr>
            <w:tcW w:w="738" w:type="dxa"/>
          </w:tcPr>
          <w:p w:rsidR="00F90190" w:rsidRPr="00683143" w:rsidRDefault="00F90190" w:rsidP="00F90190">
            <w:pPr>
              <w:spacing w:line="240" w:lineRule="auto"/>
              <w:contextualSpacing/>
              <w:jc w:val="center"/>
              <w:rPr>
                <w:sz w:val="24"/>
              </w:rPr>
            </w:pPr>
            <w:r w:rsidRPr="00683143">
              <w:rPr>
                <w:sz w:val="24"/>
              </w:rPr>
              <w:t>3</w:t>
            </w:r>
          </w:p>
        </w:tc>
        <w:tc>
          <w:tcPr>
            <w:tcW w:w="1701" w:type="dxa"/>
            <w:vMerge w:val="restart"/>
            <w:vAlign w:val="center"/>
          </w:tcPr>
          <w:p w:rsidR="00F90190" w:rsidRPr="00683143" w:rsidRDefault="00F90190" w:rsidP="00311384">
            <w:pPr>
              <w:spacing w:line="240" w:lineRule="auto"/>
              <w:contextualSpacing/>
              <w:jc w:val="center"/>
              <w:rPr>
                <w:sz w:val="24"/>
              </w:rPr>
            </w:pPr>
            <w:r w:rsidRPr="00683143">
              <w:rPr>
                <w:sz w:val="24"/>
              </w:rPr>
              <w:t>3</w:t>
            </w:r>
          </w:p>
        </w:tc>
        <w:tc>
          <w:tcPr>
            <w:tcW w:w="1814" w:type="dxa"/>
          </w:tcPr>
          <w:p w:rsidR="00F90190" w:rsidRPr="00683143" w:rsidRDefault="00F90190" w:rsidP="00143E50">
            <w:pPr>
              <w:spacing w:line="240" w:lineRule="auto"/>
              <w:contextualSpacing/>
              <w:rPr>
                <w:sz w:val="24"/>
              </w:rPr>
            </w:pPr>
          </w:p>
        </w:tc>
      </w:tr>
      <w:tr w:rsidR="00F90190" w:rsidRPr="00683143" w:rsidTr="00C431C8">
        <w:tc>
          <w:tcPr>
            <w:tcW w:w="597" w:type="dxa"/>
            <w:vMerge/>
          </w:tcPr>
          <w:p w:rsidR="00F90190" w:rsidRPr="00683143" w:rsidRDefault="00F90190" w:rsidP="00F90190">
            <w:pPr>
              <w:spacing w:line="240" w:lineRule="auto"/>
              <w:ind w:firstLine="709"/>
              <w:contextualSpacing/>
              <w:jc w:val="center"/>
              <w:rPr>
                <w:sz w:val="24"/>
              </w:rPr>
            </w:pPr>
          </w:p>
        </w:tc>
        <w:tc>
          <w:tcPr>
            <w:tcW w:w="4932" w:type="dxa"/>
          </w:tcPr>
          <w:p w:rsidR="00F90190" w:rsidRPr="00683143" w:rsidRDefault="00F90190" w:rsidP="00143E50">
            <w:pPr>
              <w:spacing w:line="240" w:lineRule="auto"/>
              <w:contextualSpacing/>
              <w:rPr>
                <w:sz w:val="24"/>
              </w:rPr>
            </w:pPr>
            <w:r w:rsidRPr="00683143">
              <w:rPr>
                <w:sz w:val="24"/>
              </w:rPr>
              <w:t>Не достаточно аргументировано обосновывает профессиональную значимость выполненной работы</w:t>
            </w:r>
          </w:p>
        </w:tc>
        <w:tc>
          <w:tcPr>
            <w:tcW w:w="738" w:type="dxa"/>
          </w:tcPr>
          <w:p w:rsidR="00F90190" w:rsidRPr="00683143" w:rsidRDefault="00F90190" w:rsidP="00F90190">
            <w:pPr>
              <w:spacing w:line="240" w:lineRule="auto"/>
              <w:contextualSpacing/>
              <w:jc w:val="center"/>
              <w:rPr>
                <w:sz w:val="24"/>
              </w:rPr>
            </w:pPr>
            <w:r w:rsidRPr="00683143">
              <w:rPr>
                <w:sz w:val="24"/>
              </w:rPr>
              <w:t>2</w:t>
            </w:r>
          </w:p>
        </w:tc>
        <w:tc>
          <w:tcPr>
            <w:tcW w:w="1701" w:type="dxa"/>
            <w:vMerge/>
          </w:tcPr>
          <w:p w:rsidR="00F90190" w:rsidRPr="00683143" w:rsidRDefault="00F90190" w:rsidP="00F90190">
            <w:pPr>
              <w:spacing w:line="240" w:lineRule="auto"/>
              <w:ind w:firstLine="709"/>
              <w:contextualSpacing/>
              <w:jc w:val="center"/>
              <w:rPr>
                <w:sz w:val="24"/>
              </w:rPr>
            </w:pPr>
          </w:p>
        </w:tc>
        <w:tc>
          <w:tcPr>
            <w:tcW w:w="1814" w:type="dxa"/>
          </w:tcPr>
          <w:p w:rsidR="00F90190" w:rsidRPr="00683143" w:rsidRDefault="00F90190" w:rsidP="00143E50">
            <w:pPr>
              <w:spacing w:line="240" w:lineRule="auto"/>
              <w:contextualSpacing/>
              <w:rPr>
                <w:sz w:val="24"/>
              </w:rPr>
            </w:pPr>
          </w:p>
        </w:tc>
      </w:tr>
      <w:tr w:rsidR="00F90190" w:rsidRPr="00683143" w:rsidTr="00C431C8">
        <w:tc>
          <w:tcPr>
            <w:tcW w:w="597" w:type="dxa"/>
            <w:vMerge/>
          </w:tcPr>
          <w:p w:rsidR="00F90190" w:rsidRPr="00683143" w:rsidRDefault="00F90190" w:rsidP="00F90190">
            <w:pPr>
              <w:spacing w:line="240" w:lineRule="auto"/>
              <w:ind w:firstLine="709"/>
              <w:contextualSpacing/>
              <w:jc w:val="center"/>
              <w:rPr>
                <w:sz w:val="24"/>
              </w:rPr>
            </w:pPr>
          </w:p>
        </w:tc>
        <w:tc>
          <w:tcPr>
            <w:tcW w:w="4932" w:type="dxa"/>
          </w:tcPr>
          <w:p w:rsidR="00F90190" w:rsidRPr="00683143" w:rsidRDefault="00F90190" w:rsidP="00311384">
            <w:pPr>
              <w:spacing w:line="240" w:lineRule="auto"/>
              <w:contextualSpacing/>
              <w:rPr>
                <w:sz w:val="24"/>
              </w:rPr>
            </w:pPr>
            <w:r w:rsidRPr="00683143">
              <w:rPr>
                <w:sz w:val="24"/>
              </w:rPr>
              <w:t xml:space="preserve">Допущены ошибки при обосновании </w:t>
            </w:r>
            <w:r w:rsidRPr="00683143">
              <w:rPr>
                <w:sz w:val="24"/>
              </w:rPr>
              <w:lastRenderedPageBreak/>
              <w:t>профессиональной значимости выполненной работы</w:t>
            </w:r>
          </w:p>
        </w:tc>
        <w:tc>
          <w:tcPr>
            <w:tcW w:w="738" w:type="dxa"/>
            <w:vAlign w:val="center"/>
          </w:tcPr>
          <w:p w:rsidR="00F90190" w:rsidRPr="00683143" w:rsidRDefault="00F90190" w:rsidP="00311384">
            <w:pPr>
              <w:spacing w:line="240" w:lineRule="auto"/>
              <w:contextualSpacing/>
              <w:jc w:val="center"/>
              <w:rPr>
                <w:sz w:val="24"/>
              </w:rPr>
            </w:pPr>
            <w:r w:rsidRPr="00683143">
              <w:rPr>
                <w:sz w:val="24"/>
              </w:rPr>
              <w:lastRenderedPageBreak/>
              <w:t>1</w:t>
            </w:r>
          </w:p>
        </w:tc>
        <w:tc>
          <w:tcPr>
            <w:tcW w:w="1701" w:type="dxa"/>
            <w:vMerge/>
            <w:vAlign w:val="center"/>
          </w:tcPr>
          <w:p w:rsidR="00F90190" w:rsidRPr="00683143" w:rsidRDefault="00F90190" w:rsidP="00311384">
            <w:pPr>
              <w:spacing w:line="240" w:lineRule="auto"/>
              <w:ind w:firstLine="709"/>
              <w:contextualSpacing/>
              <w:jc w:val="center"/>
              <w:rPr>
                <w:sz w:val="24"/>
              </w:rPr>
            </w:pPr>
          </w:p>
        </w:tc>
        <w:tc>
          <w:tcPr>
            <w:tcW w:w="1814" w:type="dxa"/>
            <w:vAlign w:val="center"/>
          </w:tcPr>
          <w:p w:rsidR="00F90190" w:rsidRPr="00683143" w:rsidRDefault="00F90190" w:rsidP="00311384">
            <w:pPr>
              <w:spacing w:line="240" w:lineRule="auto"/>
              <w:contextualSpacing/>
              <w:jc w:val="center"/>
              <w:rPr>
                <w:sz w:val="24"/>
              </w:rPr>
            </w:pPr>
          </w:p>
        </w:tc>
      </w:tr>
      <w:tr w:rsidR="00F90190" w:rsidRPr="00683143" w:rsidTr="00C431C8">
        <w:tc>
          <w:tcPr>
            <w:tcW w:w="597" w:type="dxa"/>
            <w:vMerge w:val="restart"/>
          </w:tcPr>
          <w:p w:rsidR="00F90190" w:rsidRPr="00683143" w:rsidRDefault="00F90190" w:rsidP="00143E50">
            <w:pPr>
              <w:spacing w:line="240" w:lineRule="auto"/>
              <w:contextualSpacing/>
              <w:rPr>
                <w:sz w:val="24"/>
              </w:rPr>
            </w:pPr>
            <w:r w:rsidRPr="00683143">
              <w:rPr>
                <w:sz w:val="24"/>
              </w:rPr>
              <w:lastRenderedPageBreak/>
              <w:t>6</w:t>
            </w:r>
          </w:p>
        </w:tc>
        <w:tc>
          <w:tcPr>
            <w:tcW w:w="9185" w:type="dxa"/>
            <w:gridSpan w:val="4"/>
            <w:vAlign w:val="center"/>
          </w:tcPr>
          <w:p w:rsidR="00F90190" w:rsidRPr="00683143" w:rsidRDefault="00F90190" w:rsidP="00311384">
            <w:pPr>
              <w:spacing w:line="240" w:lineRule="auto"/>
              <w:contextualSpacing/>
              <w:jc w:val="center"/>
              <w:rPr>
                <w:sz w:val="24"/>
              </w:rPr>
            </w:pPr>
            <w:r w:rsidRPr="00683143">
              <w:rPr>
                <w:b/>
                <w:sz w:val="24"/>
              </w:rPr>
              <w:t>Подготовленность к защите</w:t>
            </w:r>
          </w:p>
        </w:tc>
      </w:tr>
      <w:tr w:rsidR="00F90190" w:rsidRPr="00683143" w:rsidTr="00C431C8">
        <w:tc>
          <w:tcPr>
            <w:tcW w:w="597" w:type="dxa"/>
            <w:vMerge/>
          </w:tcPr>
          <w:p w:rsidR="00F90190" w:rsidRPr="00683143" w:rsidRDefault="00F90190" w:rsidP="00F90190">
            <w:pPr>
              <w:spacing w:line="240" w:lineRule="auto"/>
              <w:ind w:firstLine="709"/>
              <w:contextualSpacing/>
              <w:jc w:val="center"/>
              <w:rPr>
                <w:sz w:val="24"/>
              </w:rPr>
            </w:pPr>
          </w:p>
        </w:tc>
        <w:tc>
          <w:tcPr>
            <w:tcW w:w="4932" w:type="dxa"/>
          </w:tcPr>
          <w:p w:rsidR="00F90190" w:rsidRPr="00683143" w:rsidRDefault="00F90190" w:rsidP="00311384">
            <w:pPr>
              <w:spacing w:line="240" w:lineRule="auto"/>
              <w:contextualSpacing/>
              <w:rPr>
                <w:sz w:val="24"/>
              </w:rPr>
            </w:pPr>
            <w:r w:rsidRPr="00683143">
              <w:rPr>
                <w:sz w:val="24"/>
              </w:rPr>
              <w:t xml:space="preserve">Необходимый и достаточный выбор излагаемого на защите материала, соответствующий вид обучающегося </w:t>
            </w:r>
          </w:p>
        </w:tc>
        <w:tc>
          <w:tcPr>
            <w:tcW w:w="738" w:type="dxa"/>
            <w:vAlign w:val="center"/>
          </w:tcPr>
          <w:p w:rsidR="00F90190" w:rsidRPr="00683143" w:rsidRDefault="00F90190" w:rsidP="00311384">
            <w:pPr>
              <w:spacing w:line="240" w:lineRule="auto"/>
              <w:ind w:firstLine="63"/>
              <w:contextualSpacing/>
              <w:jc w:val="center"/>
              <w:rPr>
                <w:sz w:val="24"/>
              </w:rPr>
            </w:pPr>
            <w:r w:rsidRPr="00683143">
              <w:rPr>
                <w:sz w:val="24"/>
              </w:rPr>
              <w:t>3</w:t>
            </w:r>
          </w:p>
        </w:tc>
        <w:tc>
          <w:tcPr>
            <w:tcW w:w="1701" w:type="dxa"/>
            <w:vMerge w:val="restart"/>
            <w:vAlign w:val="center"/>
          </w:tcPr>
          <w:p w:rsidR="00F90190" w:rsidRPr="00683143" w:rsidRDefault="00F90190" w:rsidP="00311384">
            <w:pPr>
              <w:spacing w:line="240" w:lineRule="auto"/>
              <w:contextualSpacing/>
              <w:jc w:val="center"/>
              <w:rPr>
                <w:sz w:val="24"/>
              </w:rPr>
            </w:pPr>
            <w:r w:rsidRPr="00683143">
              <w:rPr>
                <w:sz w:val="24"/>
              </w:rPr>
              <w:t>3</w:t>
            </w:r>
          </w:p>
        </w:tc>
        <w:tc>
          <w:tcPr>
            <w:tcW w:w="1814" w:type="dxa"/>
            <w:vAlign w:val="center"/>
          </w:tcPr>
          <w:p w:rsidR="00F90190" w:rsidRPr="00683143" w:rsidRDefault="00F90190" w:rsidP="00311384">
            <w:pPr>
              <w:spacing w:line="240" w:lineRule="auto"/>
              <w:contextualSpacing/>
              <w:jc w:val="center"/>
              <w:rPr>
                <w:sz w:val="24"/>
              </w:rPr>
            </w:pPr>
          </w:p>
        </w:tc>
      </w:tr>
      <w:tr w:rsidR="00F90190" w:rsidRPr="00683143" w:rsidTr="00C431C8">
        <w:tc>
          <w:tcPr>
            <w:tcW w:w="597" w:type="dxa"/>
            <w:vMerge/>
          </w:tcPr>
          <w:p w:rsidR="00F90190" w:rsidRPr="00683143" w:rsidRDefault="00F90190" w:rsidP="00F90190">
            <w:pPr>
              <w:spacing w:line="240" w:lineRule="auto"/>
              <w:ind w:firstLine="709"/>
              <w:contextualSpacing/>
              <w:jc w:val="center"/>
              <w:rPr>
                <w:sz w:val="24"/>
              </w:rPr>
            </w:pPr>
          </w:p>
        </w:tc>
        <w:tc>
          <w:tcPr>
            <w:tcW w:w="4932" w:type="dxa"/>
          </w:tcPr>
          <w:p w:rsidR="00F90190" w:rsidRPr="00683143" w:rsidRDefault="00F90190" w:rsidP="00311384">
            <w:pPr>
              <w:spacing w:line="240" w:lineRule="auto"/>
              <w:contextualSpacing/>
              <w:rPr>
                <w:sz w:val="24"/>
              </w:rPr>
            </w:pPr>
            <w:r w:rsidRPr="00683143">
              <w:rPr>
                <w:sz w:val="24"/>
              </w:rPr>
              <w:t>Содержание полностью не раскрыто в установленное для защиты время, соответствующий вид обучающегося</w:t>
            </w:r>
          </w:p>
        </w:tc>
        <w:tc>
          <w:tcPr>
            <w:tcW w:w="738" w:type="dxa"/>
            <w:vAlign w:val="center"/>
          </w:tcPr>
          <w:p w:rsidR="00F90190" w:rsidRPr="00683143" w:rsidRDefault="00F90190" w:rsidP="00311384">
            <w:pPr>
              <w:spacing w:line="240" w:lineRule="auto"/>
              <w:ind w:firstLine="63"/>
              <w:contextualSpacing/>
              <w:jc w:val="center"/>
              <w:rPr>
                <w:sz w:val="24"/>
              </w:rPr>
            </w:pPr>
            <w:r w:rsidRPr="00683143">
              <w:rPr>
                <w:sz w:val="24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F90190" w:rsidRPr="00683143" w:rsidRDefault="00F90190" w:rsidP="00311384">
            <w:pPr>
              <w:spacing w:line="240" w:lineRule="auto"/>
              <w:ind w:firstLine="709"/>
              <w:contextualSpacing/>
              <w:jc w:val="center"/>
              <w:rPr>
                <w:sz w:val="24"/>
              </w:rPr>
            </w:pPr>
          </w:p>
        </w:tc>
        <w:tc>
          <w:tcPr>
            <w:tcW w:w="1814" w:type="dxa"/>
            <w:vAlign w:val="center"/>
          </w:tcPr>
          <w:p w:rsidR="00F90190" w:rsidRPr="00683143" w:rsidRDefault="00F90190" w:rsidP="00311384">
            <w:pPr>
              <w:spacing w:line="240" w:lineRule="auto"/>
              <w:contextualSpacing/>
              <w:jc w:val="center"/>
              <w:rPr>
                <w:sz w:val="24"/>
              </w:rPr>
            </w:pPr>
          </w:p>
        </w:tc>
      </w:tr>
      <w:tr w:rsidR="00F90190" w:rsidRPr="00683143" w:rsidTr="00C431C8">
        <w:tc>
          <w:tcPr>
            <w:tcW w:w="597" w:type="dxa"/>
            <w:vMerge/>
          </w:tcPr>
          <w:p w:rsidR="00F90190" w:rsidRPr="00683143" w:rsidRDefault="00F90190" w:rsidP="00F90190">
            <w:pPr>
              <w:spacing w:line="240" w:lineRule="auto"/>
              <w:ind w:firstLine="709"/>
              <w:contextualSpacing/>
              <w:jc w:val="center"/>
              <w:rPr>
                <w:sz w:val="24"/>
              </w:rPr>
            </w:pPr>
          </w:p>
        </w:tc>
        <w:tc>
          <w:tcPr>
            <w:tcW w:w="4932" w:type="dxa"/>
          </w:tcPr>
          <w:p w:rsidR="00F90190" w:rsidRPr="00683143" w:rsidRDefault="00F90190" w:rsidP="00311384">
            <w:pPr>
              <w:spacing w:line="240" w:lineRule="auto"/>
              <w:contextualSpacing/>
              <w:rPr>
                <w:sz w:val="24"/>
              </w:rPr>
            </w:pPr>
            <w:r w:rsidRPr="00683143">
              <w:rPr>
                <w:sz w:val="24"/>
              </w:rPr>
              <w:t>Содержание полностью не раскрыто и/или несоответствующий вид обучающегося</w:t>
            </w:r>
          </w:p>
        </w:tc>
        <w:tc>
          <w:tcPr>
            <w:tcW w:w="738" w:type="dxa"/>
            <w:vAlign w:val="center"/>
          </w:tcPr>
          <w:p w:rsidR="00F90190" w:rsidRPr="00683143" w:rsidRDefault="00F90190" w:rsidP="00311384">
            <w:pPr>
              <w:spacing w:line="240" w:lineRule="auto"/>
              <w:ind w:firstLine="63"/>
              <w:contextualSpacing/>
              <w:jc w:val="center"/>
              <w:rPr>
                <w:sz w:val="24"/>
              </w:rPr>
            </w:pPr>
            <w:r w:rsidRPr="00683143">
              <w:rPr>
                <w:sz w:val="24"/>
              </w:rPr>
              <w:t>1</w:t>
            </w:r>
          </w:p>
        </w:tc>
        <w:tc>
          <w:tcPr>
            <w:tcW w:w="1701" w:type="dxa"/>
            <w:vMerge/>
            <w:vAlign w:val="center"/>
          </w:tcPr>
          <w:p w:rsidR="00F90190" w:rsidRPr="00683143" w:rsidRDefault="00F90190" w:rsidP="00311384">
            <w:pPr>
              <w:spacing w:line="240" w:lineRule="auto"/>
              <w:ind w:firstLine="709"/>
              <w:contextualSpacing/>
              <w:jc w:val="center"/>
              <w:rPr>
                <w:sz w:val="24"/>
              </w:rPr>
            </w:pPr>
          </w:p>
        </w:tc>
        <w:tc>
          <w:tcPr>
            <w:tcW w:w="1814" w:type="dxa"/>
            <w:vAlign w:val="center"/>
          </w:tcPr>
          <w:p w:rsidR="00F90190" w:rsidRPr="00683143" w:rsidRDefault="00F90190" w:rsidP="00311384">
            <w:pPr>
              <w:spacing w:line="240" w:lineRule="auto"/>
              <w:contextualSpacing/>
              <w:jc w:val="center"/>
              <w:rPr>
                <w:sz w:val="24"/>
              </w:rPr>
            </w:pPr>
          </w:p>
        </w:tc>
      </w:tr>
      <w:tr w:rsidR="00F90190" w:rsidRPr="00683143" w:rsidTr="00C431C8">
        <w:tc>
          <w:tcPr>
            <w:tcW w:w="597" w:type="dxa"/>
            <w:vMerge w:val="restart"/>
          </w:tcPr>
          <w:p w:rsidR="00F90190" w:rsidRPr="00683143" w:rsidRDefault="00F90190" w:rsidP="00143E50">
            <w:pPr>
              <w:spacing w:line="240" w:lineRule="auto"/>
              <w:contextualSpacing/>
              <w:rPr>
                <w:sz w:val="24"/>
              </w:rPr>
            </w:pPr>
            <w:r w:rsidRPr="00683143">
              <w:rPr>
                <w:sz w:val="24"/>
              </w:rPr>
              <w:t>7</w:t>
            </w:r>
          </w:p>
        </w:tc>
        <w:tc>
          <w:tcPr>
            <w:tcW w:w="9185" w:type="dxa"/>
            <w:gridSpan w:val="4"/>
            <w:vAlign w:val="center"/>
          </w:tcPr>
          <w:p w:rsidR="00F90190" w:rsidRPr="00683143" w:rsidRDefault="00F90190" w:rsidP="00311384">
            <w:pPr>
              <w:spacing w:line="240" w:lineRule="auto"/>
              <w:ind w:firstLine="33"/>
              <w:contextualSpacing/>
              <w:jc w:val="center"/>
              <w:rPr>
                <w:sz w:val="24"/>
              </w:rPr>
            </w:pPr>
            <w:r w:rsidRPr="00683143">
              <w:rPr>
                <w:b/>
                <w:sz w:val="24"/>
              </w:rPr>
              <w:t>Презентация</w:t>
            </w:r>
          </w:p>
        </w:tc>
      </w:tr>
      <w:tr w:rsidR="00F90190" w:rsidRPr="00683143" w:rsidTr="00C431C8">
        <w:tc>
          <w:tcPr>
            <w:tcW w:w="597" w:type="dxa"/>
            <w:vMerge/>
          </w:tcPr>
          <w:p w:rsidR="00F90190" w:rsidRPr="00683143" w:rsidRDefault="00F90190" w:rsidP="00F90190">
            <w:pPr>
              <w:spacing w:line="240" w:lineRule="auto"/>
              <w:ind w:firstLine="709"/>
              <w:contextualSpacing/>
              <w:jc w:val="center"/>
              <w:rPr>
                <w:sz w:val="24"/>
              </w:rPr>
            </w:pPr>
          </w:p>
        </w:tc>
        <w:tc>
          <w:tcPr>
            <w:tcW w:w="4932" w:type="dxa"/>
          </w:tcPr>
          <w:p w:rsidR="00F90190" w:rsidRPr="00683143" w:rsidRDefault="00F90190" w:rsidP="00143E50">
            <w:pPr>
              <w:spacing w:line="240" w:lineRule="auto"/>
              <w:contextualSpacing/>
              <w:rPr>
                <w:sz w:val="24"/>
              </w:rPr>
            </w:pPr>
            <w:r w:rsidRPr="00683143">
              <w:rPr>
                <w:sz w:val="24"/>
              </w:rPr>
              <w:t>Полное соответствие установленным требованиям:</w:t>
            </w:r>
          </w:p>
          <w:p w:rsidR="00F90190" w:rsidRPr="00683143" w:rsidRDefault="00F90190" w:rsidP="00143E50">
            <w:pPr>
              <w:spacing w:line="240" w:lineRule="auto"/>
              <w:contextualSpacing/>
              <w:rPr>
                <w:sz w:val="24"/>
              </w:rPr>
            </w:pPr>
            <w:r w:rsidRPr="00683143">
              <w:rPr>
                <w:sz w:val="24"/>
              </w:rPr>
              <w:t>- дружественный интерфейс;</w:t>
            </w:r>
          </w:p>
          <w:p w:rsidR="00F90190" w:rsidRPr="00683143" w:rsidRDefault="00F90190" w:rsidP="00143E50">
            <w:pPr>
              <w:spacing w:line="240" w:lineRule="auto"/>
              <w:contextualSpacing/>
              <w:rPr>
                <w:sz w:val="24"/>
              </w:rPr>
            </w:pPr>
            <w:r w:rsidRPr="00683143">
              <w:rPr>
                <w:sz w:val="24"/>
              </w:rPr>
              <w:t>- необходимые и красочные иллюстрации;</w:t>
            </w:r>
          </w:p>
          <w:p w:rsidR="00F90190" w:rsidRPr="00683143" w:rsidRDefault="00F90190" w:rsidP="00143E50">
            <w:pPr>
              <w:spacing w:line="240" w:lineRule="auto"/>
              <w:contextualSpacing/>
              <w:rPr>
                <w:sz w:val="24"/>
              </w:rPr>
            </w:pPr>
            <w:r w:rsidRPr="00683143">
              <w:rPr>
                <w:sz w:val="24"/>
              </w:rPr>
              <w:t>- читаемость текста и рисунков (чертежей, графиков…)</w:t>
            </w:r>
          </w:p>
          <w:p w:rsidR="00F90190" w:rsidRPr="00683143" w:rsidRDefault="00F90190" w:rsidP="00143E50">
            <w:pPr>
              <w:spacing w:line="240" w:lineRule="auto"/>
              <w:contextualSpacing/>
              <w:rPr>
                <w:sz w:val="24"/>
              </w:rPr>
            </w:pPr>
            <w:r w:rsidRPr="00683143">
              <w:rPr>
                <w:sz w:val="24"/>
              </w:rPr>
              <w:t>- использование навигации;</w:t>
            </w:r>
          </w:p>
          <w:p w:rsidR="00F90190" w:rsidRPr="00683143" w:rsidRDefault="00F90190" w:rsidP="00143E50">
            <w:pPr>
              <w:spacing w:line="240" w:lineRule="auto"/>
              <w:contextualSpacing/>
              <w:rPr>
                <w:sz w:val="24"/>
              </w:rPr>
            </w:pPr>
            <w:r w:rsidRPr="00683143">
              <w:rPr>
                <w:sz w:val="24"/>
              </w:rPr>
              <w:t>- отсутствие лишнего текста</w:t>
            </w:r>
          </w:p>
        </w:tc>
        <w:tc>
          <w:tcPr>
            <w:tcW w:w="738" w:type="dxa"/>
            <w:vAlign w:val="center"/>
          </w:tcPr>
          <w:p w:rsidR="00F90190" w:rsidRPr="00683143" w:rsidRDefault="00F90190" w:rsidP="00311384">
            <w:pPr>
              <w:spacing w:line="240" w:lineRule="auto"/>
              <w:contextualSpacing/>
              <w:jc w:val="center"/>
              <w:rPr>
                <w:sz w:val="24"/>
              </w:rPr>
            </w:pPr>
            <w:r w:rsidRPr="00683143">
              <w:rPr>
                <w:sz w:val="24"/>
              </w:rPr>
              <w:t>3</w:t>
            </w:r>
          </w:p>
        </w:tc>
        <w:tc>
          <w:tcPr>
            <w:tcW w:w="1701" w:type="dxa"/>
            <w:vMerge w:val="restart"/>
            <w:vAlign w:val="center"/>
          </w:tcPr>
          <w:p w:rsidR="00F90190" w:rsidRPr="00683143" w:rsidRDefault="00F90190" w:rsidP="00311384">
            <w:pPr>
              <w:spacing w:line="240" w:lineRule="auto"/>
              <w:contextualSpacing/>
              <w:jc w:val="center"/>
              <w:rPr>
                <w:sz w:val="24"/>
              </w:rPr>
            </w:pPr>
            <w:r w:rsidRPr="00683143">
              <w:rPr>
                <w:sz w:val="24"/>
              </w:rPr>
              <w:t>2</w:t>
            </w:r>
          </w:p>
        </w:tc>
        <w:tc>
          <w:tcPr>
            <w:tcW w:w="1814" w:type="dxa"/>
            <w:vAlign w:val="center"/>
          </w:tcPr>
          <w:p w:rsidR="00F90190" w:rsidRPr="00683143" w:rsidRDefault="00F90190" w:rsidP="00311384">
            <w:pPr>
              <w:spacing w:line="240" w:lineRule="auto"/>
              <w:contextualSpacing/>
              <w:jc w:val="center"/>
              <w:rPr>
                <w:sz w:val="24"/>
              </w:rPr>
            </w:pPr>
          </w:p>
        </w:tc>
      </w:tr>
      <w:tr w:rsidR="00F90190" w:rsidRPr="00683143" w:rsidTr="00C431C8">
        <w:tc>
          <w:tcPr>
            <w:tcW w:w="597" w:type="dxa"/>
            <w:vMerge/>
          </w:tcPr>
          <w:p w:rsidR="00F90190" w:rsidRPr="00683143" w:rsidRDefault="00F90190" w:rsidP="00F90190">
            <w:pPr>
              <w:spacing w:line="240" w:lineRule="auto"/>
              <w:ind w:firstLine="709"/>
              <w:contextualSpacing/>
              <w:jc w:val="center"/>
              <w:rPr>
                <w:sz w:val="24"/>
              </w:rPr>
            </w:pPr>
          </w:p>
        </w:tc>
        <w:tc>
          <w:tcPr>
            <w:tcW w:w="4932" w:type="dxa"/>
          </w:tcPr>
          <w:p w:rsidR="00F90190" w:rsidRPr="00683143" w:rsidRDefault="00F90190" w:rsidP="00143E50">
            <w:pPr>
              <w:spacing w:line="240" w:lineRule="auto"/>
              <w:contextualSpacing/>
              <w:rPr>
                <w:sz w:val="24"/>
              </w:rPr>
            </w:pPr>
            <w:r w:rsidRPr="00683143">
              <w:rPr>
                <w:sz w:val="24"/>
              </w:rPr>
              <w:t>Отклонение по 1 показателю</w:t>
            </w:r>
          </w:p>
        </w:tc>
        <w:tc>
          <w:tcPr>
            <w:tcW w:w="738" w:type="dxa"/>
            <w:vAlign w:val="center"/>
          </w:tcPr>
          <w:p w:rsidR="00F90190" w:rsidRPr="00683143" w:rsidRDefault="00F90190" w:rsidP="00311384">
            <w:pPr>
              <w:spacing w:line="240" w:lineRule="auto"/>
              <w:contextualSpacing/>
              <w:jc w:val="center"/>
              <w:rPr>
                <w:sz w:val="24"/>
              </w:rPr>
            </w:pPr>
            <w:r w:rsidRPr="00683143">
              <w:rPr>
                <w:sz w:val="24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F90190" w:rsidRPr="00683143" w:rsidRDefault="00F90190" w:rsidP="00311384">
            <w:pPr>
              <w:spacing w:line="240" w:lineRule="auto"/>
              <w:ind w:firstLine="709"/>
              <w:contextualSpacing/>
              <w:jc w:val="center"/>
              <w:rPr>
                <w:sz w:val="24"/>
              </w:rPr>
            </w:pPr>
          </w:p>
        </w:tc>
        <w:tc>
          <w:tcPr>
            <w:tcW w:w="1814" w:type="dxa"/>
            <w:vAlign w:val="center"/>
          </w:tcPr>
          <w:p w:rsidR="00F90190" w:rsidRPr="00683143" w:rsidRDefault="00F90190" w:rsidP="00311384">
            <w:pPr>
              <w:spacing w:line="240" w:lineRule="auto"/>
              <w:contextualSpacing/>
              <w:jc w:val="center"/>
              <w:rPr>
                <w:sz w:val="24"/>
              </w:rPr>
            </w:pPr>
          </w:p>
        </w:tc>
      </w:tr>
      <w:tr w:rsidR="00F90190" w:rsidRPr="00683143" w:rsidTr="00C431C8">
        <w:tc>
          <w:tcPr>
            <w:tcW w:w="597" w:type="dxa"/>
            <w:vMerge/>
          </w:tcPr>
          <w:p w:rsidR="00F90190" w:rsidRPr="00683143" w:rsidRDefault="00F90190" w:rsidP="00F90190">
            <w:pPr>
              <w:spacing w:line="240" w:lineRule="auto"/>
              <w:ind w:firstLine="709"/>
              <w:contextualSpacing/>
              <w:jc w:val="center"/>
              <w:rPr>
                <w:sz w:val="24"/>
              </w:rPr>
            </w:pPr>
          </w:p>
        </w:tc>
        <w:tc>
          <w:tcPr>
            <w:tcW w:w="4932" w:type="dxa"/>
          </w:tcPr>
          <w:p w:rsidR="00F90190" w:rsidRPr="00683143" w:rsidRDefault="00F90190" w:rsidP="00143E50">
            <w:pPr>
              <w:spacing w:line="240" w:lineRule="auto"/>
              <w:contextualSpacing/>
              <w:rPr>
                <w:sz w:val="24"/>
              </w:rPr>
            </w:pPr>
            <w:r w:rsidRPr="00683143">
              <w:rPr>
                <w:sz w:val="24"/>
              </w:rPr>
              <w:t>Отклонения по нескольким показателям</w:t>
            </w:r>
          </w:p>
        </w:tc>
        <w:tc>
          <w:tcPr>
            <w:tcW w:w="738" w:type="dxa"/>
            <w:vAlign w:val="center"/>
          </w:tcPr>
          <w:p w:rsidR="00F90190" w:rsidRPr="00683143" w:rsidRDefault="00F90190" w:rsidP="00311384">
            <w:pPr>
              <w:spacing w:line="240" w:lineRule="auto"/>
              <w:contextualSpacing/>
              <w:jc w:val="center"/>
              <w:rPr>
                <w:sz w:val="24"/>
              </w:rPr>
            </w:pPr>
            <w:r w:rsidRPr="00683143">
              <w:rPr>
                <w:sz w:val="24"/>
              </w:rPr>
              <w:t>1</w:t>
            </w:r>
          </w:p>
        </w:tc>
        <w:tc>
          <w:tcPr>
            <w:tcW w:w="1701" w:type="dxa"/>
            <w:vMerge/>
            <w:vAlign w:val="center"/>
          </w:tcPr>
          <w:p w:rsidR="00F90190" w:rsidRPr="00683143" w:rsidRDefault="00F90190" w:rsidP="00311384">
            <w:pPr>
              <w:spacing w:line="240" w:lineRule="auto"/>
              <w:ind w:firstLine="709"/>
              <w:contextualSpacing/>
              <w:jc w:val="center"/>
              <w:rPr>
                <w:sz w:val="24"/>
              </w:rPr>
            </w:pPr>
          </w:p>
        </w:tc>
        <w:tc>
          <w:tcPr>
            <w:tcW w:w="1814" w:type="dxa"/>
            <w:vAlign w:val="center"/>
          </w:tcPr>
          <w:p w:rsidR="00F90190" w:rsidRPr="00683143" w:rsidRDefault="00F90190" w:rsidP="00311384">
            <w:pPr>
              <w:spacing w:line="240" w:lineRule="auto"/>
              <w:contextualSpacing/>
              <w:jc w:val="center"/>
              <w:rPr>
                <w:sz w:val="24"/>
              </w:rPr>
            </w:pPr>
          </w:p>
        </w:tc>
      </w:tr>
      <w:tr w:rsidR="00F90190" w:rsidRPr="00683143" w:rsidTr="00C431C8">
        <w:tc>
          <w:tcPr>
            <w:tcW w:w="597" w:type="dxa"/>
            <w:vMerge w:val="restart"/>
          </w:tcPr>
          <w:p w:rsidR="00F90190" w:rsidRPr="00683143" w:rsidRDefault="00F90190" w:rsidP="00143E50">
            <w:pPr>
              <w:spacing w:line="240" w:lineRule="auto"/>
              <w:contextualSpacing/>
              <w:rPr>
                <w:sz w:val="24"/>
              </w:rPr>
            </w:pPr>
            <w:r w:rsidRPr="00683143">
              <w:rPr>
                <w:sz w:val="24"/>
              </w:rPr>
              <w:t>8</w:t>
            </w:r>
          </w:p>
        </w:tc>
        <w:tc>
          <w:tcPr>
            <w:tcW w:w="9185" w:type="dxa"/>
            <w:gridSpan w:val="4"/>
            <w:vAlign w:val="center"/>
          </w:tcPr>
          <w:p w:rsidR="00F90190" w:rsidRPr="00683143" w:rsidRDefault="00F90190" w:rsidP="00311384">
            <w:pPr>
              <w:spacing w:line="240" w:lineRule="auto"/>
              <w:ind w:firstLine="33"/>
              <w:contextualSpacing/>
              <w:jc w:val="center"/>
              <w:rPr>
                <w:sz w:val="24"/>
              </w:rPr>
            </w:pPr>
            <w:r w:rsidRPr="00683143">
              <w:rPr>
                <w:b/>
                <w:sz w:val="24"/>
              </w:rPr>
              <w:t>Ответы на вопросы</w:t>
            </w:r>
          </w:p>
        </w:tc>
      </w:tr>
      <w:tr w:rsidR="00F90190" w:rsidRPr="00683143" w:rsidTr="00C431C8">
        <w:tc>
          <w:tcPr>
            <w:tcW w:w="597" w:type="dxa"/>
            <w:vMerge/>
          </w:tcPr>
          <w:p w:rsidR="00F90190" w:rsidRPr="00683143" w:rsidRDefault="00F90190" w:rsidP="00F90190">
            <w:pPr>
              <w:spacing w:line="240" w:lineRule="auto"/>
              <w:ind w:firstLine="709"/>
              <w:contextualSpacing/>
              <w:jc w:val="center"/>
              <w:rPr>
                <w:sz w:val="24"/>
              </w:rPr>
            </w:pPr>
          </w:p>
        </w:tc>
        <w:tc>
          <w:tcPr>
            <w:tcW w:w="4932" w:type="dxa"/>
          </w:tcPr>
          <w:p w:rsidR="00F90190" w:rsidRPr="00683143" w:rsidRDefault="00F90190" w:rsidP="00143E50">
            <w:pPr>
              <w:spacing w:line="240" w:lineRule="auto"/>
              <w:contextualSpacing/>
              <w:rPr>
                <w:sz w:val="24"/>
              </w:rPr>
            </w:pPr>
            <w:r w:rsidRPr="00683143">
              <w:rPr>
                <w:sz w:val="24"/>
              </w:rPr>
              <w:t>Полные ответы на все вопросы</w:t>
            </w:r>
          </w:p>
        </w:tc>
        <w:tc>
          <w:tcPr>
            <w:tcW w:w="738" w:type="dxa"/>
            <w:vAlign w:val="center"/>
          </w:tcPr>
          <w:p w:rsidR="00F90190" w:rsidRPr="00683143" w:rsidRDefault="00F90190" w:rsidP="00311384">
            <w:pPr>
              <w:spacing w:line="240" w:lineRule="auto"/>
              <w:ind w:firstLine="34"/>
              <w:contextualSpacing/>
              <w:jc w:val="center"/>
              <w:rPr>
                <w:sz w:val="24"/>
              </w:rPr>
            </w:pPr>
            <w:r w:rsidRPr="00683143">
              <w:rPr>
                <w:sz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F90190" w:rsidRPr="00683143" w:rsidRDefault="00F90190" w:rsidP="00311384">
            <w:pPr>
              <w:spacing w:line="240" w:lineRule="auto"/>
              <w:contextualSpacing/>
              <w:jc w:val="center"/>
              <w:rPr>
                <w:sz w:val="24"/>
              </w:rPr>
            </w:pPr>
            <w:r w:rsidRPr="00683143">
              <w:rPr>
                <w:sz w:val="24"/>
              </w:rPr>
              <w:t>3</w:t>
            </w:r>
          </w:p>
        </w:tc>
        <w:tc>
          <w:tcPr>
            <w:tcW w:w="1814" w:type="dxa"/>
            <w:vAlign w:val="center"/>
          </w:tcPr>
          <w:p w:rsidR="00F90190" w:rsidRPr="00683143" w:rsidRDefault="00F90190" w:rsidP="00311384">
            <w:pPr>
              <w:spacing w:line="240" w:lineRule="auto"/>
              <w:contextualSpacing/>
              <w:jc w:val="center"/>
              <w:rPr>
                <w:sz w:val="24"/>
              </w:rPr>
            </w:pPr>
          </w:p>
        </w:tc>
      </w:tr>
      <w:tr w:rsidR="00F90190" w:rsidRPr="00683143" w:rsidTr="00C431C8">
        <w:tc>
          <w:tcPr>
            <w:tcW w:w="597" w:type="dxa"/>
            <w:vMerge/>
          </w:tcPr>
          <w:p w:rsidR="00F90190" w:rsidRPr="00683143" w:rsidRDefault="00F90190" w:rsidP="00F90190">
            <w:pPr>
              <w:spacing w:line="240" w:lineRule="auto"/>
              <w:ind w:firstLine="709"/>
              <w:contextualSpacing/>
              <w:jc w:val="center"/>
              <w:rPr>
                <w:sz w:val="24"/>
              </w:rPr>
            </w:pPr>
          </w:p>
        </w:tc>
        <w:tc>
          <w:tcPr>
            <w:tcW w:w="4932" w:type="dxa"/>
          </w:tcPr>
          <w:p w:rsidR="00F90190" w:rsidRPr="00683143" w:rsidRDefault="00F90190" w:rsidP="00143E50">
            <w:pPr>
              <w:spacing w:line="240" w:lineRule="auto"/>
              <w:contextualSpacing/>
              <w:rPr>
                <w:sz w:val="24"/>
              </w:rPr>
            </w:pPr>
            <w:r w:rsidRPr="00683143">
              <w:rPr>
                <w:sz w:val="24"/>
              </w:rPr>
              <w:t>Недостаточно полные ответы на вопросы</w:t>
            </w:r>
          </w:p>
        </w:tc>
        <w:tc>
          <w:tcPr>
            <w:tcW w:w="738" w:type="dxa"/>
            <w:vAlign w:val="center"/>
          </w:tcPr>
          <w:p w:rsidR="00F90190" w:rsidRPr="00683143" w:rsidRDefault="00F90190" w:rsidP="00311384">
            <w:pPr>
              <w:spacing w:line="240" w:lineRule="auto"/>
              <w:ind w:firstLine="34"/>
              <w:contextualSpacing/>
              <w:jc w:val="center"/>
              <w:rPr>
                <w:sz w:val="24"/>
              </w:rPr>
            </w:pPr>
            <w:r w:rsidRPr="00683143">
              <w:rPr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F90190" w:rsidRPr="00683143" w:rsidRDefault="00F90190" w:rsidP="00311384">
            <w:pPr>
              <w:spacing w:line="24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1814" w:type="dxa"/>
            <w:vAlign w:val="center"/>
          </w:tcPr>
          <w:p w:rsidR="00F90190" w:rsidRPr="00683143" w:rsidRDefault="00F90190" w:rsidP="00311384">
            <w:pPr>
              <w:spacing w:line="240" w:lineRule="auto"/>
              <w:contextualSpacing/>
              <w:jc w:val="center"/>
              <w:rPr>
                <w:sz w:val="24"/>
              </w:rPr>
            </w:pPr>
          </w:p>
        </w:tc>
      </w:tr>
      <w:tr w:rsidR="00F90190" w:rsidRPr="00683143" w:rsidTr="00C431C8">
        <w:tc>
          <w:tcPr>
            <w:tcW w:w="597" w:type="dxa"/>
            <w:vMerge/>
          </w:tcPr>
          <w:p w:rsidR="00F90190" w:rsidRPr="00683143" w:rsidRDefault="00F90190" w:rsidP="00F90190">
            <w:pPr>
              <w:spacing w:line="240" w:lineRule="auto"/>
              <w:ind w:firstLine="709"/>
              <w:contextualSpacing/>
              <w:jc w:val="center"/>
              <w:rPr>
                <w:sz w:val="24"/>
              </w:rPr>
            </w:pPr>
          </w:p>
        </w:tc>
        <w:tc>
          <w:tcPr>
            <w:tcW w:w="4932" w:type="dxa"/>
          </w:tcPr>
          <w:p w:rsidR="00F90190" w:rsidRPr="00683143" w:rsidRDefault="00143E50" w:rsidP="00143E50">
            <w:pPr>
              <w:spacing w:line="240" w:lineRule="auto"/>
              <w:contextualSpacing/>
              <w:rPr>
                <w:sz w:val="24"/>
              </w:rPr>
            </w:pPr>
            <w:r w:rsidRPr="00683143">
              <w:rPr>
                <w:sz w:val="24"/>
              </w:rPr>
              <w:t xml:space="preserve">Допущены ошибки при ответах на </w:t>
            </w:r>
            <w:r w:rsidR="00F90190" w:rsidRPr="00683143">
              <w:rPr>
                <w:sz w:val="24"/>
              </w:rPr>
              <w:t xml:space="preserve">вопросы </w:t>
            </w:r>
          </w:p>
        </w:tc>
        <w:tc>
          <w:tcPr>
            <w:tcW w:w="738" w:type="dxa"/>
            <w:vAlign w:val="center"/>
          </w:tcPr>
          <w:p w:rsidR="00F90190" w:rsidRPr="00683143" w:rsidRDefault="00F90190" w:rsidP="00311384">
            <w:pPr>
              <w:spacing w:line="240" w:lineRule="auto"/>
              <w:ind w:firstLine="34"/>
              <w:contextualSpacing/>
              <w:jc w:val="center"/>
              <w:rPr>
                <w:sz w:val="24"/>
              </w:rPr>
            </w:pPr>
            <w:r w:rsidRPr="00683143">
              <w:rPr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F90190" w:rsidRPr="00683143" w:rsidRDefault="00F90190" w:rsidP="00311384">
            <w:pPr>
              <w:spacing w:line="24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1814" w:type="dxa"/>
            <w:vAlign w:val="center"/>
          </w:tcPr>
          <w:p w:rsidR="00F90190" w:rsidRPr="00683143" w:rsidRDefault="00F90190" w:rsidP="00311384">
            <w:pPr>
              <w:spacing w:line="240" w:lineRule="auto"/>
              <w:contextualSpacing/>
              <w:jc w:val="center"/>
              <w:rPr>
                <w:sz w:val="24"/>
              </w:rPr>
            </w:pPr>
          </w:p>
        </w:tc>
      </w:tr>
      <w:tr w:rsidR="00F90190" w:rsidRPr="00683143" w:rsidTr="00C431C8">
        <w:tc>
          <w:tcPr>
            <w:tcW w:w="5529" w:type="dxa"/>
            <w:gridSpan w:val="2"/>
          </w:tcPr>
          <w:p w:rsidR="00F90190" w:rsidRPr="00683143" w:rsidRDefault="00F90190" w:rsidP="00F90190">
            <w:pPr>
              <w:spacing w:line="240" w:lineRule="auto"/>
              <w:ind w:firstLine="709"/>
              <w:contextualSpacing/>
              <w:jc w:val="center"/>
              <w:rPr>
                <w:b/>
                <w:sz w:val="24"/>
              </w:rPr>
            </w:pPr>
            <w:r w:rsidRPr="00683143">
              <w:rPr>
                <w:b/>
                <w:sz w:val="24"/>
              </w:rPr>
              <w:t xml:space="preserve">Максимальное количество баллов </w:t>
            </w:r>
          </w:p>
        </w:tc>
        <w:tc>
          <w:tcPr>
            <w:tcW w:w="738" w:type="dxa"/>
            <w:vAlign w:val="center"/>
          </w:tcPr>
          <w:p w:rsidR="00F90190" w:rsidRPr="00683143" w:rsidRDefault="00F90190" w:rsidP="00311384">
            <w:pPr>
              <w:spacing w:line="240" w:lineRule="auto"/>
              <w:ind w:firstLine="34"/>
              <w:contextualSpacing/>
              <w:jc w:val="center"/>
              <w:rPr>
                <w:b/>
                <w:sz w:val="24"/>
              </w:rPr>
            </w:pPr>
            <w:r w:rsidRPr="00683143">
              <w:rPr>
                <w:b/>
                <w:sz w:val="24"/>
              </w:rPr>
              <w:t>69</w:t>
            </w:r>
          </w:p>
        </w:tc>
        <w:tc>
          <w:tcPr>
            <w:tcW w:w="1701" w:type="dxa"/>
            <w:vAlign w:val="center"/>
          </w:tcPr>
          <w:p w:rsidR="00F90190" w:rsidRPr="00683143" w:rsidRDefault="00F90190" w:rsidP="00311384">
            <w:pPr>
              <w:spacing w:line="24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1814" w:type="dxa"/>
            <w:vAlign w:val="center"/>
          </w:tcPr>
          <w:p w:rsidR="00F90190" w:rsidRPr="00683143" w:rsidRDefault="00F90190" w:rsidP="00311384">
            <w:pPr>
              <w:spacing w:line="240" w:lineRule="auto"/>
              <w:contextualSpacing/>
              <w:jc w:val="center"/>
              <w:rPr>
                <w:sz w:val="24"/>
              </w:rPr>
            </w:pPr>
          </w:p>
        </w:tc>
      </w:tr>
    </w:tbl>
    <w:p w:rsidR="00F90190" w:rsidRPr="00683143" w:rsidRDefault="00F90190" w:rsidP="006716CB"/>
    <w:p w:rsidR="00F90190" w:rsidRPr="00683143" w:rsidRDefault="00F90190" w:rsidP="00F90190">
      <w:pPr>
        <w:ind w:firstLine="709"/>
      </w:pPr>
      <w:r w:rsidRPr="00683143">
        <w:t>Перевод в отметку:</w:t>
      </w:r>
    </w:p>
    <w:p w:rsidR="00F90190" w:rsidRPr="00683143" w:rsidRDefault="006716CB" w:rsidP="00F90190">
      <w:pPr>
        <w:ind w:firstLine="709"/>
      </w:pPr>
      <w:r w:rsidRPr="00683143">
        <w:t xml:space="preserve">69-62 </w:t>
      </w:r>
      <w:r w:rsidR="00F90190" w:rsidRPr="00683143">
        <w:t>баллов – «5» (отлично)</w:t>
      </w:r>
    </w:p>
    <w:p w:rsidR="00F90190" w:rsidRPr="00683143" w:rsidRDefault="00F90190" w:rsidP="00F90190">
      <w:pPr>
        <w:ind w:firstLine="709"/>
      </w:pPr>
      <w:r w:rsidRPr="00683143">
        <w:t>61-55 баллов – «4» (хорошо)</w:t>
      </w:r>
    </w:p>
    <w:p w:rsidR="002643FE" w:rsidRPr="00683143" w:rsidRDefault="00F90190" w:rsidP="00C431C8">
      <w:pPr>
        <w:ind w:firstLine="709"/>
        <w:jc w:val="left"/>
        <w:sectPr w:rsidR="002643FE" w:rsidRPr="00683143" w:rsidSect="00C47846">
          <w:footerReference w:type="default" r:id="rId7"/>
          <w:pgSz w:w="11906" w:h="16838"/>
          <w:pgMar w:top="1134" w:right="1134" w:bottom="1134" w:left="1134" w:header="708" w:footer="708" w:gutter="0"/>
          <w:cols w:space="708"/>
          <w:titlePg/>
          <w:docGrid w:linePitch="381"/>
        </w:sectPr>
      </w:pPr>
      <w:r w:rsidRPr="00683143">
        <w:t>54 – 48 баллов – «3» (удовлетворительно</w:t>
      </w:r>
      <w:r w:rsidR="00C431C8" w:rsidRPr="00683143">
        <w:t>)</w:t>
      </w:r>
    </w:p>
    <w:p w:rsidR="005F3AF9" w:rsidRPr="00683143" w:rsidRDefault="00AC232D" w:rsidP="000636F6">
      <w:pPr>
        <w:spacing w:line="276" w:lineRule="auto"/>
        <w:jc w:val="center"/>
        <w:rPr>
          <w:sz w:val="24"/>
        </w:rPr>
      </w:pPr>
      <w:r w:rsidRPr="00683143">
        <w:rPr>
          <w:noProof/>
          <w:lang w:eastAsia="ru-RU"/>
        </w:rPr>
        <w:lastRenderedPageBreak/>
        <w:pict>
          <v:group id="Group 2" o:spid="_x0000_s1026" style="position:absolute;left:0;text-align:left;margin-left:-14.8pt;margin-top:-31.45pt;width:522.75pt;height:808.6pt;z-index:251659264;mso-position-horizontal-relative:margin" coordorigin="1066,450" coordsize="10414,16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">
            <v:line id="Line 3" o:spid="_x0000_s1027" style="position:absolute;visibility:visible" from="1066,16525" to="11478,16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ne08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Van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Sd7TwQAAANsAAAAPAAAAAAAAAAAAAAAA&#10;AKECAABkcnMvZG93bnJldi54bWxQSwUGAAAAAAQABAD5AAAAjwMAAAAA&#10;" strokeweight="1.5pt"/>
            <v:line id="Line 4" o:spid="_x0000_s1028" style="position:absolute;visibility:visible" from="1066,450" to="11478,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V7SMMAAADbAAAADwAAAGRycy9kb3ducmV2LnhtbESPQWvCQBSE7wX/w/IEb3WjQinRVUSw&#10;lt5MRfD2yD6TmOzbuLvR9N+7BcHjMDPfMItVbxpxI+crywom4wQEcW51xYWCw+/2/ROED8gaG8uk&#10;4I88rJaDtwWm2t55T7csFCJC2KeooAyhTaX0eUkG/di2xNE7W2cwROkKqR3eI9w0cpokH9JgxXGh&#10;xJY2JeV11hkFxy7j06Xeuga7r93ufLzWfvaj1GjYr+cgAvXhFX62v7WC6QT+v8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8Fe0jDAAAA2wAAAA8AAAAAAAAAAAAA&#10;AAAAoQIAAGRycy9kb3ducmV2LnhtbFBLBQYAAAAABAAEAPkAAACRAwAAAAA=&#10;" strokeweight="1.5pt"/>
            <v:line id="Line 5" o:spid="_x0000_s1029" style="position:absolute;visibility:visible" from="1066,450" to="1066,16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flP8MAAADbAAAADwAAAGRycy9kb3ducmV2LnhtbESPQWvCQBSE7wX/w/IEb3VjBCnRVUSw&#10;lt6aFqG3R/aZxGTfxt2Npv++Kwgeh5n5hlltBtOKKzlfW1YwmyYgiAuray4V/HzvX99A+ICssbVM&#10;Cv7Iw2Y9ellhpu2Nv+iah1JECPsMFVQhdJmUvqjIoJ/ajjh6J+sMhihdKbXDW4SbVqZJspAGa44L&#10;FXa0q6ho8t4oOPY5/56bvWuxfz8cTsdL4+efSk3Gw3YJItAQnuFH+0MrSFO4f4k/QK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/X5T/DAAAA2wAAAA8AAAAAAAAAAAAA&#10;AAAAoQIAAGRycy9kb3ducmV2LnhtbFBLBQYAAAAABAAEAPkAAACRAwAAAAA=&#10;" strokeweight="1.5pt"/>
            <v:line id="Line 6" o:spid="_x0000_s1030" style="position:absolute;visibility:visible" from="11480,450" to="11480,16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tApMMAAADbAAAADwAAAGRycy9kb3ducmV2LnhtbESPT4vCMBTE7wt+h/AEb2uqwrJUo4jg&#10;H7xtVwRvj+bZ1jYvNUm1fvvNwsIeh5n5DbNY9aYRD3K+sqxgMk5AEOdWV1woOH1v3z9B+ICssbFM&#10;Cl7kYbUcvC0w1fbJX/TIQiEihH2KCsoQ2lRKn5dk0I9tSxy9q3UGQ5SukNrhM8JNI6dJ8iENVhwX&#10;SmxpU1JeZ51RcO4yvtzqrWuw2+331/O99rOjUqNhv56DCNSH//Bf+6AVTG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bQKTDAAAA2wAAAA8AAAAAAAAAAAAA&#10;AAAAoQIAAGRycy9kb3ducmV2LnhtbFBLBQYAAAAABAAEAPkAAACRAwAAAAA=&#10;" strokeweight="1.5pt"/>
            <w10:wrap anchorx="margin"/>
          </v:group>
        </w:pict>
      </w:r>
    </w:p>
    <w:p w:rsidR="000636F6" w:rsidRPr="00683143" w:rsidRDefault="000636F6" w:rsidP="000636F6">
      <w:pPr>
        <w:tabs>
          <w:tab w:val="left" w:pos="5387"/>
        </w:tabs>
        <w:spacing w:line="276" w:lineRule="auto"/>
        <w:jc w:val="right"/>
        <w:rPr>
          <w:sz w:val="24"/>
        </w:rPr>
      </w:pPr>
      <w:r w:rsidRPr="00683143">
        <w:rPr>
          <w:sz w:val="24"/>
        </w:rPr>
        <w:t>Приложение А</w:t>
      </w:r>
    </w:p>
    <w:p w:rsidR="005F3AF9" w:rsidRPr="00683143" w:rsidRDefault="005F3AF9" w:rsidP="000636F6">
      <w:pPr>
        <w:tabs>
          <w:tab w:val="left" w:pos="5387"/>
        </w:tabs>
        <w:spacing w:before="240" w:line="276" w:lineRule="auto"/>
        <w:jc w:val="center"/>
        <w:rPr>
          <w:sz w:val="24"/>
        </w:rPr>
      </w:pPr>
      <w:r w:rsidRPr="00683143">
        <w:rPr>
          <w:sz w:val="24"/>
        </w:rPr>
        <w:t>Министерство образования и науки Челябинской области</w:t>
      </w:r>
    </w:p>
    <w:p w:rsidR="005F3AF9" w:rsidRPr="00683143" w:rsidRDefault="005F3AF9" w:rsidP="005F3AF9">
      <w:pPr>
        <w:spacing w:line="276" w:lineRule="auto"/>
        <w:jc w:val="center"/>
        <w:rPr>
          <w:i/>
          <w:sz w:val="24"/>
        </w:rPr>
      </w:pPr>
      <w:r w:rsidRPr="00683143">
        <w:rPr>
          <w:i/>
          <w:sz w:val="24"/>
        </w:rPr>
        <w:t>Государственное бюджетное профессиональное образовательное учреждение</w:t>
      </w:r>
    </w:p>
    <w:p w:rsidR="005F3AF9" w:rsidRPr="00683143" w:rsidRDefault="005F3AF9" w:rsidP="005F3AF9">
      <w:pPr>
        <w:spacing w:line="276" w:lineRule="auto"/>
        <w:ind w:left="360"/>
        <w:jc w:val="center"/>
        <w:rPr>
          <w:b/>
          <w:sz w:val="24"/>
        </w:rPr>
      </w:pPr>
      <w:r w:rsidRPr="00683143">
        <w:rPr>
          <w:b/>
          <w:sz w:val="24"/>
        </w:rPr>
        <w:t xml:space="preserve"> «Южно-Уральский государственный технический колледж»</w:t>
      </w:r>
    </w:p>
    <w:p w:rsidR="005F3AF9" w:rsidRPr="00683143" w:rsidRDefault="005F3AF9" w:rsidP="005F3AF9">
      <w:pPr>
        <w:spacing w:line="276" w:lineRule="auto"/>
        <w:ind w:right="567"/>
        <w:rPr>
          <w:sz w:val="24"/>
          <w:szCs w:val="28"/>
        </w:rPr>
      </w:pPr>
    </w:p>
    <w:p w:rsidR="005F3AF9" w:rsidRPr="00683143" w:rsidRDefault="005F3AF9" w:rsidP="005F3AF9">
      <w:pPr>
        <w:tabs>
          <w:tab w:val="left" w:pos="2552"/>
          <w:tab w:val="left" w:pos="2835"/>
          <w:tab w:val="left" w:pos="4820"/>
        </w:tabs>
        <w:ind w:right="2891"/>
        <w:rPr>
          <w:szCs w:val="28"/>
        </w:rPr>
      </w:pPr>
    </w:p>
    <w:p w:rsidR="005F3AF9" w:rsidRPr="00683143" w:rsidRDefault="005F3AF9" w:rsidP="005F3AF9">
      <w:pPr>
        <w:spacing w:line="276" w:lineRule="auto"/>
        <w:ind w:left="4962"/>
        <w:rPr>
          <w:sz w:val="36"/>
          <w:szCs w:val="36"/>
        </w:rPr>
      </w:pPr>
      <w:r w:rsidRPr="00683143">
        <w:rPr>
          <w:szCs w:val="28"/>
        </w:rPr>
        <w:t>ЗАЩИЩЕНО</w:t>
      </w:r>
    </w:p>
    <w:p w:rsidR="005F3AF9" w:rsidRPr="00683143" w:rsidRDefault="005F3AF9" w:rsidP="005F3AF9">
      <w:pPr>
        <w:spacing w:line="276" w:lineRule="auto"/>
        <w:ind w:left="4962"/>
        <w:rPr>
          <w:sz w:val="36"/>
          <w:szCs w:val="36"/>
        </w:rPr>
      </w:pPr>
      <w:r w:rsidRPr="00683143">
        <w:rPr>
          <w:szCs w:val="28"/>
        </w:rPr>
        <w:t>ОЦЕНКА</w:t>
      </w:r>
      <w:r w:rsidRPr="00683143">
        <w:rPr>
          <w:sz w:val="36"/>
          <w:szCs w:val="36"/>
        </w:rPr>
        <w:t xml:space="preserve"> ____________</w:t>
      </w:r>
    </w:p>
    <w:p w:rsidR="005F3AF9" w:rsidRPr="00683143" w:rsidRDefault="005F3AF9" w:rsidP="005F3AF9">
      <w:pPr>
        <w:spacing w:line="276" w:lineRule="auto"/>
        <w:ind w:left="4962"/>
        <w:rPr>
          <w:szCs w:val="28"/>
        </w:rPr>
      </w:pPr>
      <w:r w:rsidRPr="00683143">
        <w:rPr>
          <w:szCs w:val="28"/>
        </w:rPr>
        <w:t>Руководитель</w:t>
      </w:r>
      <w:r w:rsidR="00E4218B" w:rsidRPr="00683143">
        <w:rPr>
          <w:szCs w:val="28"/>
        </w:rPr>
        <w:t>:</w:t>
      </w:r>
    </w:p>
    <w:p w:rsidR="005F3AF9" w:rsidRPr="00683143" w:rsidRDefault="005F3AF9" w:rsidP="005F3AF9">
      <w:pPr>
        <w:spacing w:line="276" w:lineRule="auto"/>
        <w:ind w:left="4962"/>
        <w:rPr>
          <w:szCs w:val="28"/>
        </w:rPr>
      </w:pPr>
      <w:r w:rsidRPr="00683143">
        <w:rPr>
          <w:szCs w:val="28"/>
        </w:rPr>
        <w:t>___________/Ю.В. Коновалова/</w:t>
      </w:r>
    </w:p>
    <w:p w:rsidR="005F3AF9" w:rsidRPr="00683143" w:rsidRDefault="005F3AF9" w:rsidP="005F3AF9">
      <w:pPr>
        <w:ind w:left="4962"/>
        <w:rPr>
          <w:szCs w:val="28"/>
          <w:u w:val="single"/>
        </w:rPr>
      </w:pPr>
      <w:r w:rsidRPr="00683143">
        <w:rPr>
          <w:szCs w:val="28"/>
        </w:rPr>
        <w:t>___________</w:t>
      </w:r>
    </w:p>
    <w:p w:rsidR="005F3AF9" w:rsidRPr="00683143" w:rsidRDefault="005F3AF9" w:rsidP="005F3AF9">
      <w:pPr>
        <w:spacing w:before="200"/>
        <w:rPr>
          <w:sz w:val="36"/>
          <w:szCs w:val="36"/>
        </w:rPr>
      </w:pPr>
    </w:p>
    <w:p w:rsidR="005F3AF9" w:rsidRPr="00683143" w:rsidRDefault="005F3AF9" w:rsidP="005F3AF9">
      <w:pPr>
        <w:pStyle w:val="Style5"/>
        <w:widowControl/>
        <w:spacing w:line="240" w:lineRule="auto"/>
        <w:ind w:left="425" w:right="17" w:firstLine="0"/>
        <w:jc w:val="center"/>
        <w:rPr>
          <w:rStyle w:val="FontStyle14"/>
          <w:rFonts w:eastAsiaTheme="majorEastAsia"/>
          <w:spacing w:val="-10"/>
          <w:sz w:val="36"/>
          <w:szCs w:val="36"/>
        </w:rPr>
      </w:pPr>
      <w:r w:rsidRPr="00683143">
        <w:rPr>
          <w:rStyle w:val="FontStyle15"/>
          <w:sz w:val="36"/>
          <w:szCs w:val="36"/>
        </w:rPr>
        <w:t xml:space="preserve">ОЦЕНКА ЭКОНОМИЧЕСКОЙ ЭФФЕКТИВНОСТИ </w:t>
      </w:r>
      <w:r w:rsidR="00607AA1" w:rsidRPr="00683143">
        <w:rPr>
          <w:rStyle w:val="FontStyle15"/>
          <w:sz w:val="36"/>
          <w:szCs w:val="36"/>
        </w:rPr>
        <w:t>ПРОИЗВОДСТВЕННОЙ ДЕЯТЕЛЬНОСТИ СТРУКТУРНОГО ПОД</w:t>
      </w:r>
      <w:r w:rsidR="007A1A57" w:rsidRPr="00683143">
        <w:rPr>
          <w:rStyle w:val="FontStyle15"/>
          <w:sz w:val="36"/>
          <w:szCs w:val="36"/>
        </w:rPr>
        <w:t>РАЗДЕЛЕНИЯ ПРИ ВЫПОЛНЕНИИ МОНТАЖ</w:t>
      </w:r>
      <w:r w:rsidR="00C431C8" w:rsidRPr="00683143">
        <w:rPr>
          <w:rStyle w:val="FontStyle15"/>
          <w:sz w:val="36"/>
          <w:szCs w:val="36"/>
        </w:rPr>
        <w:t>А … И  РЕМОНТА…</w:t>
      </w:r>
    </w:p>
    <w:p w:rsidR="005F3AF9" w:rsidRPr="00683143" w:rsidRDefault="005F3AF9" w:rsidP="005F3AF9">
      <w:pPr>
        <w:spacing w:before="200"/>
        <w:ind w:left="454"/>
        <w:rPr>
          <w:szCs w:val="28"/>
        </w:rPr>
      </w:pPr>
    </w:p>
    <w:p w:rsidR="005F3AF9" w:rsidRPr="00683143" w:rsidRDefault="005F3AF9" w:rsidP="005F3AF9">
      <w:pPr>
        <w:jc w:val="center"/>
        <w:rPr>
          <w:szCs w:val="28"/>
        </w:rPr>
      </w:pPr>
      <w:r w:rsidRPr="00683143">
        <w:rPr>
          <w:szCs w:val="28"/>
        </w:rPr>
        <w:t>Пояснительная записка к курсово</w:t>
      </w:r>
      <w:r w:rsidR="00532FD8" w:rsidRPr="00683143">
        <w:rPr>
          <w:szCs w:val="28"/>
        </w:rPr>
        <w:t xml:space="preserve">й работе </w:t>
      </w:r>
      <w:r w:rsidRPr="00683143">
        <w:rPr>
          <w:szCs w:val="28"/>
        </w:rPr>
        <w:t>по</w:t>
      </w:r>
    </w:p>
    <w:p w:rsidR="005F3AF9" w:rsidRPr="00683143" w:rsidRDefault="00607AA1" w:rsidP="005F3AF9">
      <w:pPr>
        <w:jc w:val="center"/>
        <w:rPr>
          <w:szCs w:val="28"/>
        </w:rPr>
      </w:pPr>
      <w:r w:rsidRPr="00683143">
        <w:rPr>
          <w:szCs w:val="28"/>
        </w:rPr>
        <w:t>«Экономике отрасли»</w:t>
      </w:r>
    </w:p>
    <w:p w:rsidR="005F3AF9" w:rsidRPr="00683143" w:rsidRDefault="00607AA1" w:rsidP="005F3AF9">
      <w:pPr>
        <w:jc w:val="center"/>
        <w:rPr>
          <w:szCs w:val="28"/>
        </w:rPr>
      </w:pPr>
      <w:r w:rsidRPr="00683143">
        <w:rPr>
          <w:szCs w:val="28"/>
        </w:rPr>
        <w:t>ЮУрГТК 15.02.12</w:t>
      </w:r>
      <w:r w:rsidR="00C431C8" w:rsidRPr="00683143">
        <w:rPr>
          <w:szCs w:val="28"/>
        </w:rPr>
        <w:t xml:space="preserve"> </w:t>
      </w:r>
      <w:r w:rsidR="005F3AF9" w:rsidRPr="00683143">
        <w:rPr>
          <w:szCs w:val="28"/>
        </w:rPr>
        <w:t>00 К</w:t>
      </w:r>
      <w:r w:rsidR="00532FD8" w:rsidRPr="00683143">
        <w:rPr>
          <w:szCs w:val="28"/>
        </w:rPr>
        <w:t>Р</w:t>
      </w:r>
      <w:r w:rsidR="005F3AF9" w:rsidRPr="00683143">
        <w:rPr>
          <w:szCs w:val="28"/>
        </w:rPr>
        <w:t xml:space="preserve"> 00 0</w:t>
      </w:r>
      <w:r w:rsidR="00C431C8" w:rsidRPr="00683143">
        <w:rPr>
          <w:szCs w:val="28"/>
        </w:rPr>
        <w:t>1</w:t>
      </w:r>
      <w:r w:rsidR="005F3AF9" w:rsidRPr="00683143">
        <w:rPr>
          <w:szCs w:val="28"/>
        </w:rPr>
        <w:t>. ПЗ</w:t>
      </w:r>
    </w:p>
    <w:p w:rsidR="00A829C9" w:rsidRPr="00683143" w:rsidRDefault="00A829C9" w:rsidP="000636F6">
      <w:pPr>
        <w:spacing w:after="840"/>
        <w:rPr>
          <w:szCs w:val="28"/>
        </w:rPr>
      </w:pPr>
    </w:p>
    <w:tbl>
      <w:tblPr>
        <w:tblStyle w:val="ab"/>
        <w:tblW w:w="8505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3543"/>
      </w:tblGrid>
      <w:tr w:rsidR="005F3AF9" w:rsidRPr="00683143" w:rsidTr="004975BB">
        <w:tc>
          <w:tcPr>
            <w:tcW w:w="4962" w:type="dxa"/>
          </w:tcPr>
          <w:p w:rsidR="005F3AF9" w:rsidRPr="00683143" w:rsidRDefault="005F3AF9" w:rsidP="00607AA1">
            <w:pPr>
              <w:spacing w:line="240" w:lineRule="auto"/>
              <w:rPr>
                <w:szCs w:val="28"/>
              </w:rPr>
            </w:pPr>
            <w:r w:rsidRPr="00683143">
              <w:rPr>
                <w:szCs w:val="28"/>
              </w:rPr>
              <w:t xml:space="preserve">Руководитель </w:t>
            </w:r>
          </w:p>
        </w:tc>
        <w:tc>
          <w:tcPr>
            <w:tcW w:w="3543" w:type="dxa"/>
          </w:tcPr>
          <w:p w:rsidR="005F3AF9" w:rsidRPr="00683143" w:rsidRDefault="005F3AF9" w:rsidP="00607AA1">
            <w:pPr>
              <w:spacing w:line="240" w:lineRule="auto"/>
              <w:rPr>
                <w:szCs w:val="28"/>
              </w:rPr>
            </w:pPr>
            <w:r w:rsidRPr="00683143">
              <w:rPr>
                <w:szCs w:val="28"/>
              </w:rPr>
              <w:t xml:space="preserve">Разработал </w:t>
            </w:r>
          </w:p>
        </w:tc>
      </w:tr>
      <w:tr w:rsidR="005F3AF9" w:rsidRPr="00683143" w:rsidTr="004975BB">
        <w:tc>
          <w:tcPr>
            <w:tcW w:w="4962" w:type="dxa"/>
          </w:tcPr>
          <w:p w:rsidR="005F3AF9" w:rsidRPr="00683143" w:rsidRDefault="005F3AF9" w:rsidP="00607AA1">
            <w:pPr>
              <w:spacing w:line="240" w:lineRule="auto"/>
              <w:rPr>
                <w:szCs w:val="28"/>
              </w:rPr>
            </w:pPr>
            <w:r w:rsidRPr="00683143">
              <w:rPr>
                <w:szCs w:val="28"/>
              </w:rPr>
              <w:t>преподавательЮУрГТК</w:t>
            </w:r>
          </w:p>
        </w:tc>
        <w:tc>
          <w:tcPr>
            <w:tcW w:w="3543" w:type="dxa"/>
          </w:tcPr>
          <w:p w:rsidR="005F3AF9" w:rsidRPr="00683143" w:rsidRDefault="00607AA1" w:rsidP="00532FD8">
            <w:pPr>
              <w:spacing w:line="240" w:lineRule="auto"/>
              <w:rPr>
                <w:szCs w:val="28"/>
              </w:rPr>
            </w:pPr>
            <w:r w:rsidRPr="00683143">
              <w:rPr>
                <w:szCs w:val="28"/>
              </w:rPr>
              <w:t xml:space="preserve">студент группы МР-3 </w:t>
            </w:r>
            <w:r w:rsidR="00532FD8" w:rsidRPr="00683143">
              <w:rPr>
                <w:szCs w:val="28"/>
              </w:rPr>
              <w:t xml:space="preserve">.. </w:t>
            </w:r>
            <w:r w:rsidR="005F3AF9" w:rsidRPr="00683143">
              <w:rPr>
                <w:szCs w:val="28"/>
              </w:rPr>
              <w:t>/б</w:t>
            </w:r>
          </w:p>
        </w:tc>
      </w:tr>
      <w:tr w:rsidR="005F3AF9" w:rsidRPr="00683143" w:rsidTr="004975BB">
        <w:tc>
          <w:tcPr>
            <w:tcW w:w="4962" w:type="dxa"/>
          </w:tcPr>
          <w:p w:rsidR="005F3AF9" w:rsidRPr="00683143" w:rsidRDefault="005F3AF9" w:rsidP="00607AA1">
            <w:pPr>
              <w:spacing w:line="240" w:lineRule="auto"/>
              <w:rPr>
                <w:szCs w:val="28"/>
              </w:rPr>
            </w:pPr>
            <w:r w:rsidRPr="00683143">
              <w:rPr>
                <w:szCs w:val="28"/>
              </w:rPr>
              <w:t>__________/</w:t>
            </w:r>
            <w:r w:rsidRPr="00683143">
              <w:rPr>
                <w:rStyle w:val="FontStyle12"/>
                <w:szCs w:val="28"/>
                <w:u w:val="single"/>
              </w:rPr>
              <w:t>Коновалова Ю.В./</w:t>
            </w:r>
          </w:p>
        </w:tc>
        <w:tc>
          <w:tcPr>
            <w:tcW w:w="3543" w:type="dxa"/>
          </w:tcPr>
          <w:p w:rsidR="005F3AF9" w:rsidRPr="00683143" w:rsidRDefault="005F3AF9" w:rsidP="00607AA1">
            <w:pPr>
              <w:spacing w:line="240" w:lineRule="auto"/>
              <w:rPr>
                <w:szCs w:val="28"/>
              </w:rPr>
            </w:pPr>
            <w:r w:rsidRPr="00683143">
              <w:rPr>
                <w:szCs w:val="28"/>
              </w:rPr>
              <w:t>_________/</w:t>
            </w:r>
            <w:r w:rsidR="00607AA1" w:rsidRPr="00683143">
              <w:rPr>
                <w:szCs w:val="28"/>
                <w:u w:val="single"/>
              </w:rPr>
              <w:t>Иванов И.И.</w:t>
            </w:r>
            <w:r w:rsidRPr="00683143">
              <w:rPr>
                <w:szCs w:val="28"/>
                <w:u w:val="single"/>
              </w:rPr>
              <w:t>/</w:t>
            </w:r>
          </w:p>
        </w:tc>
      </w:tr>
      <w:tr w:rsidR="005F3AF9" w:rsidRPr="00683143" w:rsidTr="004975BB">
        <w:tc>
          <w:tcPr>
            <w:tcW w:w="4962" w:type="dxa"/>
          </w:tcPr>
          <w:p w:rsidR="005F3AF9" w:rsidRPr="00683143" w:rsidRDefault="005F3AF9" w:rsidP="00607AA1">
            <w:pPr>
              <w:spacing w:line="240" w:lineRule="auto"/>
              <w:rPr>
                <w:szCs w:val="28"/>
              </w:rPr>
            </w:pPr>
            <w:r w:rsidRPr="00683143">
              <w:rPr>
                <w:szCs w:val="28"/>
              </w:rPr>
              <w:t>__________</w:t>
            </w:r>
          </w:p>
        </w:tc>
        <w:tc>
          <w:tcPr>
            <w:tcW w:w="3543" w:type="dxa"/>
          </w:tcPr>
          <w:p w:rsidR="005F3AF9" w:rsidRPr="00683143" w:rsidRDefault="005F3AF9" w:rsidP="00607AA1">
            <w:pPr>
              <w:spacing w:line="240" w:lineRule="auto"/>
              <w:rPr>
                <w:szCs w:val="28"/>
              </w:rPr>
            </w:pPr>
            <w:r w:rsidRPr="00683143">
              <w:rPr>
                <w:szCs w:val="28"/>
              </w:rPr>
              <w:t>_________</w:t>
            </w:r>
          </w:p>
        </w:tc>
      </w:tr>
    </w:tbl>
    <w:p w:rsidR="005F3AF9" w:rsidRPr="00683143" w:rsidRDefault="005F3AF9" w:rsidP="00607AA1">
      <w:pPr>
        <w:rPr>
          <w:szCs w:val="28"/>
        </w:rPr>
      </w:pPr>
    </w:p>
    <w:p w:rsidR="005F3AF9" w:rsidRPr="00683143" w:rsidRDefault="005F3AF9" w:rsidP="005F3AF9">
      <w:pPr>
        <w:rPr>
          <w:szCs w:val="28"/>
        </w:rPr>
      </w:pPr>
    </w:p>
    <w:p w:rsidR="00A829C9" w:rsidRPr="00683143" w:rsidRDefault="00A829C9" w:rsidP="00607AA1">
      <w:pPr>
        <w:jc w:val="center"/>
        <w:rPr>
          <w:szCs w:val="28"/>
        </w:rPr>
      </w:pPr>
    </w:p>
    <w:p w:rsidR="00A829C9" w:rsidRPr="00683143" w:rsidRDefault="00A829C9" w:rsidP="00607AA1">
      <w:pPr>
        <w:jc w:val="center"/>
        <w:rPr>
          <w:szCs w:val="28"/>
        </w:rPr>
      </w:pPr>
    </w:p>
    <w:p w:rsidR="000371B0" w:rsidRPr="00683143" w:rsidRDefault="005F3AF9" w:rsidP="00607AA1">
      <w:pPr>
        <w:jc w:val="center"/>
        <w:rPr>
          <w:szCs w:val="28"/>
        </w:rPr>
        <w:sectPr w:rsidR="000371B0" w:rsidRPr="00683143" w:rsidSect="00C47846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 w:rsidRPr="00683143">
        <w:rPr>
          <w:szCs w:val="28"/>
        </w:rPr>
        <w:t>Челябинск, 20</w:t>
      </w:r>
      <w:r w:rsidR="00545517" w:rsidRPr="00683143">
        <w:rPr>
          <w:szCs w:val="28"/>
        </w:rPr>
        <w:t>__</w:t>
      </w:r>
      <w:r w:rsidRPr="00683143">
        <w:rPr>
          <w:szCs w:val="28"/>
        </w:rPr>
        <w:t xml:space="preserve"> г.</w:t>
      </w:r>
    </w:p>
    <w:p w:rsidR="00D0344F" w:rsidRPr="00683143" w:rsidRDefault="000371B0" w:rsidP="000371B0">
      <w:pPr>
        <w:jc w:val="right"/>
        <w:rPr>
          <w:szCs w:val="28"/>
        </w:rPr>
      </w:pPr>
      <w:r w:rsidRPr="00683143">
        <w:rPr>
          <w:szCs w:val="28"/>
        </w:rPr>
        <w:lastRenderedPageBreak/>
        <w:t>Приложение Б</w:t>
      </w:r>
    </w:p>
    <w:p w:rsidR="000371B0" w:rsidRPr="00683143" w:rsidRDefault="000371B0" w:rsidP="000371B0">
      <w:pPr>
        <w:pStyle w:val="af6"/>
        <w:ind w:firstLine="709"/>
        <w:jc w:val="center"/>
        <w:rPr>
          <w:b/>
          <w:color w:val="auto"/>
        </w:rPr>
      </w:pPr>
      <w:r w:rsidRPr="00683143">
        <w:rPr>
          <w:b/>
          <w:color w:val="auto"/>
        </w:rPr>
        <w:t>Исходные данные для расчета</w:t>
      </w:r>
    </w:p>
    <w:p w:rsidR="000371B0" w:rsidRPr="00683143" w:rsidRDefault="000371B0" w:rsidP="000371B0">
      <w:pPr>
        <w:ind w:firstLine="709"/>
        <w:rPr>
          <w:szCs w:val="28"/>
        </w:rPr>
      </w:pPr>
      <w:r w:rsidRPr="00683143">
        <w:rPr>
          <w:szCs w:val="28"/>
        </w:rPr>
        <w:t xml:space="preserve">Таблица </w:t>
      </w:r>
      <w:r w:rsidR="004975BB" w:rsidRPr="00683143">
        <w:rPr>
          <w:szCs w:val="28"/>
        </w:rPr>
        <w:t xml:space="preserve">10 </w:t>
      </w:r>
      <w:r w:rsidRPr="00683143">
        <w:rPr>
          <w:szCs w:val="28"/>
        </w:rPr>
        <w:t>–</w:t>
      </w:r>
      <w:r w:rsidR="004975BB" w:rsidRPr="00683143">
        <w:rPr>
          <w:szCs w:val="28"/>
        </w:rPr>
        <w:t xml:space="preserve"> Данные для расчет</w:t>
      </w:r>
      <w:r w:rsidR="00235903" w:rsidRPr="00683143">
        <w:rPr>
          <w:szCs w:val="28"/>
        </w:rPr>
        <w:t>а</w:t>
      </w:r>
      <w:r w:rsidR="004975BB" w:rsidRPr="00683143">
        <w:rPr>
          <w:szCs w:val="28"/>
        </w:rPr>
        <w:t xml:space="preserve"> численности </w:t>
      </w:r>
      <w:r w:rsidR="00235903" w:rsidRPr="00683143">
        <w:rPr>
          <w:szCs w:val="28"/>
        </w:rPr>
        <w:t>основных и вспомогательных рабочих</w:t>
      </w:r>
    </w:p>
    <w:tbl>
      <w:tblPr>
        <w:tblStyle w:val="ab"/>
        <w:tblW w:w="9345" w:type="dxa"/>
        <w:tblLook w:val="04A0"/>
      </w:tblPr>
      <w:tblGrid>
        <w:gridCol w:w="562"/>
        <w:gridCol w:w="4111"/>
        <w:gridCol w:w="4672"/>
      </w:tblGrid>
      <w:tr w:rsidR="000371B0" w:rsidRPr="00683143" w:rsidTr="004975BB">
        <w:trPr>
          <w:trHeight w:val="824"/>
        </w:trPr>
        <w:tc>
          <w:tcPr>
            <w:tcW w:w="562" w:type="dxa"/>
            <w:vAlign w:val="center"/>
          </w:tcPr>
          <w:p w:rsidR="000371B0" w:rsidRPr="00683143" w:rsidRDefault="000371B0" w:rsidP="004975BB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83143">
              <w:rPr>
                <w:rFonts w:ascii="Times New Roman" w:hAnsi="Times New Roman"/>
                <w:sz w:val="24"/>
                <w:szCs w:val="28"/>
              </w:rPr>
              <w:t>№ п/п</w:t>
            </w:r>
          </w:p>
        </w:tc>
        <w:tc>
          <w:tcPr>
            <w:tcW w:w="4111" w:type="dxa"/>
            <w:vAlign w:val="center"/>
          </w:tcPr>
          <w:p w:rsidR="000371B0" w:rsidRPr="00683143" w:rsidRDefault="000371B0" w:rsidP="004975BB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83143">
              <w:rPr>
                <w:rFonts w:ascii="Times New Roman" w:hAnsi="Times New Roman"/>
                <w:sz w:val="24"/>
                <w:szCs w:val="28"/>
              </w:rPr>
              <w:t>Производственная программа чел/час</w:t>
            </w:r>
          </w:p>
        </w:tc>
        <w:tc>
          <w:tcPr>
            <w:tcW w:w="4672" w:type="dxa"/>
            <w:vAlign w:val="center"/>
          </w:tcPr>
          <w:p w:rsidR="000371B0" w:rsidRPr="00683143" w:rsidRDefault="000371B0" w:rsidP="004975BB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83143">
              <w:rPr>
                <w:rFonts w:ascii="Times New Roman" w:hAnsi="Times New Roman"/>
                <w:sz w:val="24"/>
                <w:szCs w:val="28"/>
              </w:rPr>
              <w:t>% вспомогательных рабочих от общего числа основных</w:t>
            </w:r>
          </w:p>
        </w:tc>
      </w:tr>
      <w:tr w:rsidR="000371B0" w:rsidRPr="00683143" w:rsidTr="004975BB">
        <w:trPr>
          <w:trHeight w:val="420"/>
        </w:trPr>
        <w:tc>
          <w:tcPr>
            <w:tcW w:w="562" w:type="dxa"/>
            <w:vAlign w:val="center"/>
          </w:tcPr>
          <w:p w:rsidR="000371B0" w:rsidRPr="00683143" w:rsidRDefault="000371B0" w:rsidP="004975BB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83143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4111" w:type="dxa"/>
            <w:vAlign w:val="center"/>
          </w:tcPr>
          <w:p w:rsidR="000371B0" w:rsidRPr="00683143" w:rsidRDefault="000371B0" w:rsidP="004975BB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83143">
              <w:rPr>
                <w:rFonts w:ascii="Times New Roman" w:hAnsi="Times New Roman"/>
                <w:sz w:val="24"/>
                <w:szCs w:val="28"/>
              </w:rPr>
              <w:t>57 000</w:t>
            </w:r>
          </w:p>
        </w:tc>
        <w:tc>
          <w:tcPr>
            <w:tcW w:w="4672" w:type="dxa"/>
            <w:vAlign w:val="center"/>
          </w:tcPr>
          <w:p w:rsidR="000371B0" w:rsidRPr="00683143" w:rsidRDefault="000371B0" w:rsidP="004975BB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83143"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</w:tr>
      <w:tr w:rsidR="000371B0" w:rsidRPr="00683143" w:rsidTr="004975BB">
        <w:trPr>
          <w:trHeight w:val="404"/>
        </w:trPr>
        <w:tc>
          <w:tcPr>
            <w:tcW w:w="562" w:type="dxa"/>
            <w:vAlign w:val="center"/>
          </w:tcPr>
          <w:p w:rsidR="000371B0" w:rsidRPr="00683143" w:rsidRDefault="000371B0" w:rsidP="004975BB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83143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4111" w:type="dxa"/>
            <w:vAlign w:val="center"/>
          </w:tcPr>
          <w:p w:rsidR="000371B0" w:rsidRPr="00683143" w:rsidRDefault="000371B0" w:rsidP="004975BB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83143">
              <w:rPr>
                <w:rFonts w:ascii="Times New Roman" w:hAnsi="Times New Roman"/>
                <w:sz w:val="24"/>
                <w:szCs w:val="28"/>
              </w:rPr>
              <w:t>85 000</w:t>
            </w:r>
          </w:p>
        </w:tc>
        <w:tc>
          <w:tcPr>
            <w:tcW w:w="4672" w:type="dxa"/>
            <w:vAlign w:val="center"/>
          </w:tcPr>
          <w:p w:rsidR="000371B0" w:rsidRPr="00683143" w:rsidRDefault="000371B0" w:rsidP="004975BB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83143">
              <w:rPr>
                <w:rFonts w:ascii="Times New Roman" w:hAnsi="Times New Roman"/>
                <w:sz w:val="24"/>
                <w:szCs w:val="28"/>
              </w:rPr>
              <w:t>15,1</w:t>
            </w:r>
          </w:p>
        </w:tc>
      </w:tr>
      <w:tr w:rsidR="000371B0" w:rsidRPr="00683143" w:rsidTr="004975BB">
        <w:trPr>
          <w:trHeight w:val="404"/>
        </w:trPr>
        <w:tc>
          <w:tcPr>
            <w:tcW w:w="562" w:type="dxa"/>
            <w:vAlign w:val="center"/>
          </w:tcPr>
          <w:p w:rsidR="000371B0" w:rsidRPr="00683143" w:rsidRDefault="000371B0" w:rsidP="004975BB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83143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4111" w:type="dxa"/>
            <w:vAlign w:val="center"/>
          </w:tcPr>
          <w:p w:rsidR="000371B0" w:rsidRPr="00683143" w:rsidRDefault="000371B0" w:rsidP="004975BB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83143">
              <w:rPr>
                <w:rFonts w:ascii="Times New Roman" w:hAnsi="Times New Roman"/>
                <w:sz w:val="24"/>
                <w:szCs w:val="28"/>
              </w:rPr>
              <w:t>36 000</w:t>
            </w:r>
          </w:p>
        </w:tc>
        <w:tc>
          <w:tcPr>
            <w:tcW w:w="4672" w:type="dxa"/>
            <w:vAlign w:val="center"/>
          </w:tcPr>
          <w:p w:rsidR="000371B0" w:rsidRPr="00683143" w:rsidRDefault="000371B0" w:rsidP="004975BB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83143">
              <w:rPr>
                <w:rFonts w:ascii="Times New Roman" w:hAnsi="Times New Roman"/>
                <w:sz w:val="24"/>
                <w:szCs w:val="28"/>
              </w:rPr>
              <w:t>15,3</w:t>
            </w:r>
          </w:p>
        </w:tc>
      </w:tr>
      <w:tr w:rsidR="000371B0" w:rsidRPr="00683143" w:rsidTr="004975BB">
        <w:trPr>
          <w:trHeight w:val="420"/>
        </w:trPr>
        <w:tc>
          <w:tcPr>
            <w:tcW w:w="562" w:type="dxa"/>
            <w:vAlign w:val="center"/>
          </w:tcPr>
          <w:p w:rsidR="000371B0" w:rsidRPr="00683143" w:rsidRDefault="000371B0" w:rsidP="004975BB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83143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4111" w:type="dxa"/>
            <w:vAlign w:val="center"/>
          </w:tcPr>
          <w:p w:rsidR="000371B0" w:rsidRPr="00683143" w:rsidRDefault="000371B0" w:rsidP="004975BB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83143">
              <w:rPr>
                <w:rFonts w:ascii="Times New Roman" w:hAnsi="Times New Roman"/>
                <w:sz w:val="24"/>
                <w:szCs w:val="28"/>
              </w:rPr>
              <w:t>62 100</w:t>
            </w:r>
          </w:p>
        </w:tc>
        <w:tc>
          <w:tcPr>
            <w:tcW w:w="4672" w:type="dxa"/>
            <w:vAlign w:val="center"/>
          </w:tcPr>
          <w:p w:rsidR="000371B0" w:rsidRPr="00683143" w:rsidRDefault="000371B0" w:rsidP="004975BB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83143">
              <w:rPr>
                <w:rFonts w:ascii="Times New Roman" w:hAnsi="Times New Roman"/>
                <w:sz w:val="24"/>
                <w:szCs w:val="28"/>
              </w:rPr>
              <w:t>15,5</w:t>
            </w:r>
          </w:p>
        </w:tc>
      </w:tr>
      <w:tr w:rsidR="000371B0" w:rsidRPr="00683143" w:rsidTr="004975BB">
        <w:trPr>
          <w:trHeight w:val="404"/>
        </w:trPr>
        <w:tc>
          <w:tcPr>
            <w:tcW w:w="562" w:type="dxa"/>
            <w:vAlign w:val="center"/>
          </w:tcPr>
          <w:p w:rsidR="000371B0" w:rsidRPr="00683143" w:rsidRDefault="000371B0" w:rsidP="004975BB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83143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4111" w:type="dxa"/>
            <w:vAlign w:val="center"/>
          </w:tcPr>
          <w:p w:rsidR="000371B0" w:rsidRPr="00683143" w:rsidRDefault="000371B0" w:rsidP="004975BB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83143">
              <w:rPr>
                <w:rFonts w:ascii="Times New Roman" w:hAnsi="Times New Roman"/>
                <w:sz w:val="24"/>
                <w:szCs w:val="28"/>
              </w:rPr>
              <w:t>56 400</w:t>
            </w:r>
          </w:p>
        </w:tc>
        <w:tc>
          <w:tcPr>
            <w:tcW w:w="4672" w:type="dxa"/>
            <w:vAlign w:val="center"/>
          </w:tcPr>
          <w:p w:rsidR="000371B0" w:rsidRPr="00683143" w:rsidRDefault="000371B0" w:rsidP="004975BB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83143">
              <w:rPr>
                <w:rFonts w:ascii="Times New Roman" w:hAnsi="Times New Roman"/>
                <w:sz w:val="24"/>
                <w:szCs w:val="28"/>
              </w:rPr>
              <w:t>15,7</w:t>
            </w:r>
          </w:p>
        </w:tc>
      </w:tr>
      <w:tr w:rsidR="000371B0" w:rsidRPr="00683143" w:rsidTr="004975BB">
        <w:trPr>
          <w:trHeight w:val="404"/>
        </w:trPr>
        <w:tc>
          <w:tcPr>
            <w:tcW w:w="562" w:type="dxa"/>
            <w:vAlign w:val="center"/>
          </w:tcPr>
          <w:p w:rsidR="000371B0" w:rsidRPr="00683143" w:rsidRDefault="000371B0" w:rsidP="004975BB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83143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4111" w:type="dxa"/>
            <w:vAlign w:val="center"/>
          </w:tcPr>
          <w:p w:rsidR="000371B0" w:rsidRPr="00683143" w:rsidRDefault="000371B0" w:rsidP="004975BB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83143">
              <w:rPr>
                <w:rFonts w:ascii="Times New Roman" w:hAnsi="Times New Roman"/>
                <w:sz w:val="24"/>
                <w:szCs w:val="28"/>
              </w:rPr>
              <w:t>44 900</w:t>
            </w:r>
          </w:p>
        </w:tc>
        <w:tc>
          <w:tcPr>
            <w:tcW w:w="4672" w:type="dxa"/>
            <w:vAlign w:val="center"/>
          </w:tcPr>
          <w:p w:rsidR="000371B0" w:rsidRPr="00683143" w:rsidRDefault="000371B0" w:rsidP="004975BB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83143">
              <w:rPr>
                <w:rFonts w:ascii="Times New Roman" w:hAnsi="Times New Roman"/>
                <w:sz w:val="24"/>
                <w:szCs w:val="28"/>
              </w:rPr>
              <w:t>15,9</w:t>
            </w:r>
          </w:p>
        </w:tc>
      </w:tr>
      <w:tr w:rsidR="000371B0" w:rsidRPr="00683143" w:rsidTr="004975BB">
        <w:trPr>
          <w:trHeight w:val="404"/>
        </w:trPr>
        <w:tc>
          <w:tcPr>
            <w:tcW w:w="562" w:type="dxa"/>
            <w:vAlign w:val="center"/>
          </w:tcPr>
          <w:p w:rsidR="000371B0" w:rsidRPr="00683143" w:rsidRDefault="000371B0" w:rsidP="004975BB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83143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4111" w:type="dxa"/>
            <w:vAlign w:val="center"/>
          </w:tcPr>
          <w:p w:rsidR="000371B0" w:rsidRPr="00683143" w:rsidRDefault="000371B0" w:rsidP="004975BB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83143">
              <w:rPr>
                <w:rFonts w:ascii="Times New Roman" w:hAnsi="Times New Roman"/>
                <w:sz w:val="24"/>
                <w:szCs w:val="28"/>
              </w:rPr>
              <w:t>55 000</w:t>
            </w:r>
          </w:p>
        </w:tc>
        <w:tc>
          <w:tcPr>
            <w:tcW w:w="4672" w:type="dxa"/>
            <w:vAlign w:val="center"/>
          </w:tcPr>
          <w:p w:rsidR="000371B0" w:rsidRPr="00683143" w:rsidRDefault="000371B0" w:rsidP="004975BB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83143">
              <w:rPr>
                <w:rFonts w:ascii="Times New Roman" w:hAnsi="Times New Roman"/>
                <w:sz w:val="24"/>
                <w:szCs w:val="28"/>
              </w:rPr>
              <w:t>16</w:t>
            </w:r>
          </w:p>
        </w:tc>
      </w:tr>
      <w:tr w:rsidR="000371B0" w:rsidRPr="00683143" w:rsidTr="004975BB">
        <w:trPr>
          <w:trHeight w:val="404"/>
        </w:trPr>
        <w:tc>
          <w:tcPr>
            <w:tcW w:w="562" w:type="dxa"/>
            <w:vAlign w:val="center"/>
          </w:tcPr>
          <w:p w:rsidR="000371B0" w:rsidRPr="00683143" w:rsidRDefault="000371B0" w:rsidP="004975BB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83143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4111" w:type="dxa"/>
            <w:vAlign w:val="center"/>
          </w:tcPr>
          <w:p w:rsidR="000371B0" w:rsidRPr="00683143" w:rsidRDefault="000371B0" w:rsidP="004975BB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83143">
              <w:rPr>
                <w:rFonts w:ascii="Times New Roman" w:hAnsi="Times New Roman"/>
                <w:sz w:val="24"/>
                <w:szCs w:val="28"/>
              </w:rPr>
              <w:t>83 200</w:t>
            </w:r>
          </w:p>
        </w:tc>
        <w:tc>
          <w:tcPr>
            <w:tcW w:w="4672" w:type="dxa"/>
            <w:vAlign w:val="center"/>
          </w:tcPr>
          <w:p w:rsidR="000371B0" w:rsidRPr="00683143" w:rsidRDefault="000371B0" w:rsidP="004975BB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83143">
              <w:rPr>
                <w:rFonts w:ascii="Times New Roman" w:hAnsi="Times New Roman"/>
                <w:sz w:val="24"/>
                <w:szCs w:val="28"/>
              </w:rPr>
              <w:t>16,1</w:t>
            </w:r>
          </w:p>
        </w:tc>
      </w:tr>
      <w:tr w:rsidR="000371B0" w:rsidRPr="00683143" w:rsidTr="004975BB">
        <w:trPr>
          <w:trHeight w:val="404"/>
        </w:trPr>
        <w:tc>
          <w:tcPr>
            <w:tcW w:w="562" w:type="dxa"/>
            <w:vAlign w:val="center"/>
          </w:tcPr>
          <w:p w:rsidR="000371B0" w:rsidRPr="00683143" w:rsidRDefault="000371B0" w:rsidP="004975BB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83143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4111" w:type="dxa"/>
            <w:vAlign w:val="center"/>
          </w:tcPr>
          <w:p w:rsidR="000371B0" w:rsidRPr="00683143" w:rsidRDefault="000371B0" w:rsidP="004975BB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83143">
              <w:rPr>
                <w:rFonts w:ascii="Times New Roman" w:hAnsi="Times New Roman"/>
                <w:sz w:val="24"/>
                <w:szCs w:val="28"/>
              </w:rPr>
              <w:t>77 100</w:t>
            </w:r>
          </w:p>
        </w:tc>
        <w:tc>
          <w:tcPr>
            <w:tcW w:w="4672" w:type="dxa"/>
            <w:vAlign w:val="center"/>
          </w:tcPr>
          <w:p w:rsidR="000371B0" w:rsidRPr="00683143" w:rsidRDefault="000371B0" w:rsidP="004975BB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83143">
              <w:rPr>
                <w:rFonts w:ascii="Times New Roman" w:hAnsi="Times New Roman"/>
                <w:sz w:val="24"/>
                <w:szCs w:val="28"/>
              </w:rPr>
              <w:t>16,3</w:t>
            </w:r>
          </w:p>
        </w:tc>
      </w:tr>
      <w:tr w:rsidR="000371B0" w:rsidRPr="00683143" w:rsidTr="004975BB">
        <w:trPr>
          <w:trHeight w:val="404"/>
        </w:trPr>
        <w:tc>
          <w:tcPr>
            <w:tcW w:w="562" w:type="dxa"/>
            <w:vAlign w:val="center"/>
          </w:tcPr>
          <w:p w:rsidR="000371B0" w:rsidRPr="00683143" w:rsidRDefault="000371B0" w:rsidP="004975BB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83143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4111" w:type="dxa"/>
            <w:vAlign w:val="center"/>
          </w:tcPr>
          <w:p w:rsidR="000371B0" w:rsidRPr="00683143" w:rsidRDefault="000371B0" w:rsidP="004975BB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83143">
              <w:rPr>
                <w:rFonts w:ascii="Times New Roman" w:hAnsi="Times New Roman"/>
                <w:sz w:val="24"/>
                <w:szCs w:val="28"/>
              </w:rPr>
              <w:t>38 900</w:t>
            </w:r>
          </w:p>
        </w:tc>
        <w:tc>
          <w:tcPr>
            <w:tcW w:w="4672" w:type="dxa"/>
            <w:vAlign w:val="center"/>
          </w:tcPr>
          <w:p w:rsidR="000371B0" w:rsidRPr="00683143" w:rsidRDefault="000371B0" w:rsidP="004975BB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83143">
              <w:rPr>
                <w:rFonts w:ascii="Times New Roman" w:hAnsi="Times New Roman"/>
                <w:sz w:val="24"/>
                <w:szCs w:val="28"/>
              </w:rPr>
              <w:t>16,5</w:t>
            </w:r>
          </w:p>
        </w:tc>
      </w:tr>
      <w:tr w:rsidR="000371B0" w:rsidRPr="00683143" w:rsidTr="004975BB">
        <w:trPr>
          <w:trHeight w:val="404"/>
        </w:trPr>
        <w:tc>
          <w:tcPr>
            <w:tcW w:w="562" w:type="dxa"/>
            <w:vAlign w:val="center"/>
          </w:tcPr>
          <w:p w:rsidR="000371B0" w:rsidRPr="00683143" w:rsidRDefault="000371B0" w:rsidP="004975BB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83143"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4111" w:type="dxa"/>
            <w:vAlign w:val="center"/>
          </w:tcPr>
          <w:p w:rsidR="000371B0" w:rsidRPr="00683143" w:rsidRDefault="000371B0" w:rsidP="004975BB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83143">
              <w:rPr>
                <w:rFonts w:ascii="Times New Roman" w:hAnsi="Times New Roman"/>
                <w:sz w:val="24"/>
                <w:szCs w:val="28"/>
              </w:rPr>
              <w:t>41 300</w:t>
            </w:r>
          </w:p>
        </w:tc>
        <w:tc>
          <w:tcPr>
            <w:tcW w:w="4672" w:type="dxa"/>
            <w:vAlign w:val="center"/>
          </w:tcPr>
          <w:p w:rsidR="000371B0" w:rsidRPr="00683143" w:rsidRDefault="000371B0" w:rsidP="004975BB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83143">
              <w:rPr>
                <w:rFonts w:ascii="Times New Roman" w:hAnsi="Times New Roman"/>
                <w:sz w:val="24"/>
                <w:szCs w:val="28"/>
              </w:rPr>
              <w:t>16,7</w:t>
            </w:r>
          </w:p>
        </w:tc>
      </w:tr>
      <w:tr w:rsidR="000371B0" w:rsidRPr="00683143" w:rsidTr="004975BB">
        <w:trPr>
          <w:trHeight w:val="404"/>
        </w:trPr>
        <w:tc>
          <w:tcPr>
            <w:tcW w:w="562" w:type="dxa"/>
            <w:vAlign w:val="center"/>
          </w:tcPr>
          <w:p w:rsidR="000371B0" w:rsidRPr="00683143" w:rsidRDefault="000371B0" w:rsidP="004975BB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83143"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4111" w:type="dxa"/>
            <w:vAlign w:val="center"/>
          </w:tcPr>
          <w:p w:rsidR="000371B0" w:rsidRPr="00683143" w:rsidRDefault="000371B0" w:rsidP="004975BB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83143">
              <w:rPr>
                <w:rFonts w:ascii="Times New Roman" w:hAnsi="Times New Roman"/>
                <w:sz w:val="24"/>
                <w:szCs w:val="28"/>
              </w:rPr>
              <w:t>53 000</w:t>
            </w:r>
          </w:p>
        </w:tc>
        <w:tc>
          <w:tcPr>
            <w:tcW w:w="4672" w:type="dxa"/>
            <w:vAlign w:val="center"/>
          </w:tcPr>
          <w:p w:rsidR="000371B0" w:rsidRPr="00683143" w:rsidRDefault="000371B0" w:rsidP="004975BB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83143">
              <w:rPr>
                <w:rFonts w:ascii="Times New Roman" w:hAnsi="Times New Roman"/>
                <w:sz w:val="24"/>
                <w:szCs w:val="28"/>
              </w:rPr>
              <w:t>16,9</w:t>
            </w:r>
          </w:p>
        </w:tc>
      </w:tr>
      <w:tr w:rsidR="000371B0" w:rsidRPr="00683143" w:rsidTr="004975BB">
        <w:trPr>
          <w:trHeight w:val="404"/>
        </w:trPr>
        <w:tc>
          <w:tcPr>
            <w:tcW w:w="562" w:type="dxa"/>
            <w:vAlign w:val="center"/>
          </w:tcPr>
          <w:p w:rsidR="000371B0" w:rsidRPr="00683143" w:rsidRDefault="000371B0" w:rsidP="004975BB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83143">
              <w:rPr>
                <w:rFonts w:ascii="Times New Roman" w:hAnsi="Times New Roman"/>
                <w:sz w:val="24"/>
                <w:szCs w:val="28"/>
              </w:rPr>
              <w:t>13</w:t>
            </w:r>
          </w:p>
        </w:tc>
        <w:tc>
          <w:tcPr>
            <w:tcW w:w="4111" w:type="dxa"/>
            <w:vAlign w:val="center"/>
          </w:tcPr>
          <w:p w:rsidR="000371B0" w:rsidRPr="00683143" w:rsidRDefault="000371B0" w:rsidP="004975BB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83143">
              <w:rPr>
                <w:rFonts w:ascii="Times New Roman" w:hAnsi="Times New Roman"/>
                <w:sz w:val="24"/>
                <w:szCs w:val="28"/>
              </w:rPr>
              <w:t>62 800</w:t>
            </w:r>
          </w:p>
        </w:tc>
        <w:tc>
          <w:tcPr>
            <w:tcW w:w="4672" w:type="dxa"/>
            <w:vAlign w:val="center"/>
          </w:tcPr>
          <w:p w:rsidR="000371B0" w:rsidRPr="00683143" w:rsidRDefault="000371B0" w:rsidP="004975BB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83143">
              <w:rPr>
                <w:rFonts w:ascii="Times New Roman" w:hAnsi="Times New Roman"/>
                <w:sz w:val="24"/>
                <w:szCs w:val="28"/>
              </w:rPr>
              <w:t>17</w:t>
            </w:r>
            <w:r w:rsidR="00617152" w:rsidRPr="00683143">
              <w:rPr>
                <w:rFonts w:ascii="Times New Roman" w:hAnsi="Times New Roman"/>
                <w:sz w:val="24"/>
                <w:szCs w:val="28"/>
              </w:rPr>
              <w:t>,3</w:t>
            </w:r>
          </w:p>
        </w:tc>
      </w:tr>
      <w:tr w:rsidR="000371B0" w:rsidRPr="00683143" w:rsidTr="004975BB">
        <w:trPr>
          <w:trHeight w:val="404"/>
        </w:trPr>
        <w:tc>
          <w:tcPr>
            <w:tcW w:w="562" w:type="dxa"/>
            <w:vAlign w:val="center"/>
          </w:tcPr>
          <w:p w:rsidR="000371B0" w:rsidRPr="00683143" w:rsidRDefault="000371B0" w:rsidP="004975BB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83143">
              <w:rPr>
                <w:rFonts w:ascii="Times New Roman" w:hAnsi="Times New Roman"/>
                <w:sz w:val="24"/>
                <w:szCs w:val="28"/>
              </w:rPr>
              <w:t>14</w:t>
            </w:r>
          </w:p>
        </w:tc>
        <w:tc>
          <w:tcPr>
            <w:tcW w:w="4111" w:type="dxa"/>
            <w:vAlign w:val="center"/>
          </w:tcPr>
          <w:p w:rsidR="000371B0" w:rsidRPr="00683143" w:rsidRDefault="000371B0" w:rsidP="004975BB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83143">
              <w:rPr>
                <w:rFonts w:ascii="Times New Roman" w:hAnsi="Times New Roman"/>
                <w:sz w:val="24"/>
                <w:szCs w:val="28"/>
              </w:rPr>
              <w:t>54 500</w:t>
            </w:r>
          </w:p>
        </w:tc>
        <w:tc>
          <w:tcPr>
            <w:tcW w:w="4672" w:type="dxa"/>
            <w:vAlign w:val="center"/>
          </w:tcPr>
          <w:p w:rsidR="000371B0" w:rsidRPr="00683143" w:rsidRDefault="000371B0" w:rsidP="00617152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83143">
              <w:rPr>
                <w:rFonts w:ascii="Times New Roman" w:hAnsi="Times New Roman"/>
                <w:sz w:val="24"/>
                <w:szCs w:val="28"/>
              </w:rPr>
              <w:t>17,</w:t>
            </w:r>
            <w:r w:rsidR="00617152" w:rsidRPr="00683143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</w:tr>
      <w:tr w:rsidR="000371B0" w:rsidRPr="00683143" w:rsidTr="004975BB">
        <w:trPr>
          <w:trHeight w:val="404"/>
        </w:trPr>
        <w:tc>
          <w:tcPr>
            <w:tcW w:w="562" w:type="dxa"/>
            <w:vAlign w:val="center"/>
          </w:tcPr>
          <w:p w:rsidR="000371B0" w:rsidRPr="00683143" w:rsidRDefault="000371B0" w:rsidP="004975BB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83143"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4111" w:type="dxa"/>
            <w:vAlign w:val="center"/>
          </w:tcPr>
          <w:p w:rsidR="000371B0" w:rsidRPr="00683143" w:rsidRDefault="000371B0" w:rsidP="004975BB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83143">
              <w:rPr>
                <w:rFonts w:ascii="Times New Roman" w:hAnsi="Times New Roman"/>
                <w:sz w:val="24"/>
                <w:szCs w:val="28"/>
              </w:rPr>
              <w:t>82 000</w:t>
            </w:r>
          </w:p>
        </w:tc>
        <w:tc>
          <w:tcPr>
            <w:tcW w:w="4672" w:type="dxa"/>
            <w:vAlign w:val="center"/>
          </w:tcPr>
          <w:p w:rsidR="000371B0" w:rsidRPr="00683143" w:rsidRDefault="000371B0" w:rsidP="004975BB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83143">
              <w:rPr>
                <w:rFonts w:ascii="Times New Roman" w:hAnsi="Times New Roman"/>
                <w:sz w:val="24"/>
                <w:szCs w:val="28"/>
              </w:rPr>
              <w:t>17,</w:t>
            </w:r>
            <w:r w:rsidR="00617152" w:rsidRPr="00683143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</w:tr>
      <w:tr w:rsidR="000371B0" w:rsidRPr="00683143" w:rsidTr="004975BB">
        <w:trPr>
          <w:trHeight w:val="404"/>
        </w:trPr>
        <w:tc>
          <w:tcPr>
            <w:tcW w:w="562" w:type="dxa"/>
            <w:vAlign w:val="center"/>
          </w:tcPr>
          <w:p w:rsidR="000371B0" w:rsidRPr="00683143" w:rsidRDefault="000371B0" w:rsidP="004975BB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83143">
              <w:rPr>
                <w:rFonts w:ascii="Times New Roman" w:hAnsi="Times New Roman"/>
                <w:sz w:val="24"/>
                <w:szCs w:val="28"/>
              </w:rPr>
              <w:t>16</w:t>
            </w:r>
          </w:p>
        </w:tc>
        <w:tc>
          <w:tcPr>
            <w:tcW w:w="4111" w:type="dxa"/>
            <w:vAlign w:val="center"/>
          </w:tcPr>
          <w:p w:rsidR="000371B0" w:rsidRPr="00683143" w:rsidRDefault="000371B0" w:rsidP="004975BB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83143">
              <w:rPr>
                <w:rFonts w:ascii="Times New Roman" w:hAnsi="Times New Roman"/>
                <w:sz w:val="24"/>
                <w:szCs w:val="28"/>
              </w:rPr>
              <w:t>66 300</w:t>
            </w:r>
          </w:p>
        </w:tc>
        <w:tc>
          <w:tcPr>
            <w:tcW w:w="4672" w:type="dxa"/>
            <w:vAlign w:val="center"/>
          </w:tcPr>
          <w:p w:rsidR="000371B0" w:rsidRPr="00683143" w:rsidRDefault="000371B0" w:rsidP="00617152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83143">
              <w:rPr>
                <w:rFonts w:ascii="Times New Roman" w:hAnsi="Times New Roman"/>
                <w:sz w:val="24"/>
                <w:szCs w:val="28"/>
              </w:rPr>
              <w:t>1</w:t>
            </w:r>
            <w:r w:rsidR="00617152" w:rsidRPr="00683143">
              <w:rPr>
                <w:rFonts w:ascii="Times New Roman" w:hAnsi="Times New Roman"/>
                <w:sz w:val="24"/>
                <w:szCs w:val="28"/>
              </w:rPr>
              <w:t>8</w:t>
            </w:r>
            <w:r w:rsidRPr="00683143">
              <w:rPr>
                <w:rFonts w:ascii="Times New Roman" w:hAnsi="Times New Roman"/>
                <w:sz w:val="24"/>
                <w:szCs w:val="28"/>
              </w:rPr>
              <w:t>,</w:t>
            </w:r>
            <w:r w:rsidR="00617152" w:rsidRPr="00683143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0371B0" w:rsidRPr="00683143" w:rsidTr="004975BB">
        <w:trPr>
          <w:trHeight w:val="404"/>
        </w:trPr>
        <w:tc>
          <w:tcPr>
            <w:tcW w:w="562" w:type="dxa"/>
            <w:vAlign w:val="center"/>
          </w:tcPr>
          <w:p w:rsidR="000371B0" w:rsidRPr="00683143" w:rsidRDefault="000371B0" w:rsidP="004975BB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83143">
              <w:rPr>
                <w:rFonts w:ascii="Times New Roman" w:hAnsi="Times New Roman"/>
                <w:sz w:val="24"/>
                <w:szCs w:val="28"/>
              </w:rPr>
              <w:t>17</w:t>
            </w:r>
          </w:p>
        </w:tc>
        <w:tc>
          <w:tcPr>
            <w:tcW w:w="4111" w:type="dxa"/>
            <w:vAlign w:val="center"/>
          </w:tcPr>
          <w:p w:rsidR="000371B0" w:rsidRPr="00683143" w:rsidRDefault="000371B0" w:rsidP="004975BB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83143">
              <w:rPr>
                <w:rFonts w:ascii="Times New Roman" w:hAnsi="Times New Roman"/>
                <w:sz w:val="24"/>
                <w:szCs w:val="28"/>
              </w:rPr>
              <w:t>47 600</w:t>
            </w:r>
          </w:p>
        </w:tc>
        <w:tc>
          <w:tcPr>
            <w:tcW w:w="4672" w:type="dxa"/>
            <w:vAlign w:val="center"/>
          </w:tcPr>
          <w:p w:rsidR="000371B0" w:rsidRPr="00683143" w:rsidRDefault="000371B0" w:rsidP="00617152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83143">
              <w:rPr>
                <w:rFonts w:ascii="Times New Roman" w:hAnsi="Times New Roman"/>
                <w:sz w:val="24"/>
                <w:szCs w:val="28"/>
              </w:rPr>
              <w:t>1</w:t>
            </w:r>
            <w:r w:rsidR="00617152" w:rsidRPr="00683143">
              <w:rPr>
                <w:rFonts w:ascii="Times New Roman" w:hAnsi="Times New Roman"/>
                <w:sz w:val="24"/>
                <w:szCs w:val="28"/>
              </w:rPr>
              <w:t>8</w:t>
            </w:r>
            <w:r w:rsidRPr="00683143">
              <w:rPr>
                <w:rFonts w:ascii="Times New Roman" w:hAnsi="Times New Roman"/>
                <w:sz w:val="24"/>
                <w:szCs w:val="28"/>
              </w:rPr>
              <w:t>,6</w:t>
            </w:r>
          </w:p>
        </w:tc>
      </w:tr>
      <w:tr w:rsidR="000371B0" w:rsidRPr="00683143" w:rsidTr="004975BB">
        <w:trPr>
          <w:trHeight w:val="404"/>
        </w:trPr>
        <w:tc>
          <w:tcPr>
            <w:tcW w:w="562" w:type="dxa"/>
            <w:vAlign w:val="center"/>
          </w:tcPr>
          <w:p w:rsidR="000371B0" w:rsidRPr="00683143" w:rsidRDefault="000371B0" w:rsidP="004975BB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83143">
              <w:rPr>
                <w:rFonts w:ascii="Times New Roman" w:hAnsi="Times New Roman"/>
                <w:sz w:val="24"/>
                <w:szCs w:val="28"/>
              </w:rPr>
              <w:t>18</w:t>
            </w:r>
          </w:p>
        </w:tc>
        <w:tc>
          <w:tcPr>
            <w:tcW w:w="4111" w:type="dxa"/>
            <w:vAlign w:val="center"/>
          </w:tcPr>
          <w:p w:rsidR="000371B0" w:rsidRPr="00683143" w:rsidRDefault="000371B0" w:rsidP="004975BB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83143">
              <w:rPr>
                <w:rFonts w:ascii="Times New Roman" w:hAnsi="Times New Roman"/>
                <w:sz w:val="24"/>
                <w:szCs w:val="28"/>
              </w:rPr>
              <w:t>39 800</w:t>
            </w:r>
          </w:p>
        </w:tc>
        <w:tc>
          <w:tcPr>
            <w:tcW w:w="4672" w:type="dxa"/>
            <w:vAlign w:val="center"/>
          </w:tcPr>
          <w:p w:rsidR="000371B0" w:rsidRPr="00683143" w:rsidRDefault="000371B0" w:rsidP="004975BB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83143">
              <w:rPr>
                <w:rFonts w:ascii="Times New Roman" w:hAnsi="Times New Roman"/>
                <w:sz w:val="24"/>
                <w:szCs w:val="28"/>
              </w:rPr>
              <w:t>1</w:t>
            </w:r>
            <w:r w:rsidR="00617152" w:rsidRPr="00683143">
              <w:rPr>
                <w:rFonts w:ascii="Times New Roman" w:hAnsi="Times New Roman"/>
                <w:sz w:val="24"/>
                <w:szCs w:val="28"/>
              </w:rPr>
              <w:t>9</w:t>
            </w:r>
            <w:r w:rsidRPr="00683143">
              <w:rPr>
                <w:rFonts w:ascii="Times New Roman" w:hAnsi="Times New Roman"/>
                <w:sz w:val="24"/>
                <w:szCs w:val="28"/>
              </w:rPr>
              <w:t>,</w:t>
            </w:r>
            <w:r w:rsidR="00617152" w:rsidRPr="00683143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  <w:tr w:rsidR="000371B0" w:rsidRPr="00683143" w:rsidTr="004975BB">
        <w:trPr>
          <w:trHeight w:val="404"/>
        </w:trPr>
        <w:tc>
          <w:tcPr>
            <w:tcW w:w="562" w:type="dxa"/>
            <w:vAlign w:val="center"/>
          </w:tcPr>
          <w:p w:rsidR="000371B0" w:rsidRPr="00683143" w:rsidRDefault="000371B0" w:rsidP="004975BB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83143">
              <w:rPr>
                <w:rFonts w:ascii="Times New Roman" w:hAnsi="Times New Roman"/>
                <w:sz w:val="24"/>
                <w:szCs w:val="28"/>
              </w:rPr>
              <w:t>19</w:t>
            </w:r>
          </w:p>
        </w:tc>
        <w:tc>
          <w:tcPr>
            <w:tcW w:w="4111" w:type="dxa"/>
            <w:vAlign w:val="center"/>
          </w:tcPr>
          <w:p w:rsidR="000371B0" w:rsidRPr="00683143" w:rsidRDefault="000371B0" w:rsidP="004975BB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83143">
              <w:rPr>
                <w:rFonts w:ascii="Times New Roman" w:hAnsi="Times New Roman"/>
                <w:sz w:val="24"/>
                <w:szCs w:val="28"/>
              </w:rPr>
              <w:t>43 000</w:t>
            </w:r>
          </w:p>
        </w:tc>
        <w:tc>
          <w:tcPr>
            <w:tcW w:w="4672" w:type="dxa"/>
            <w:vAlign w:val="center"/>
          </w:tcPr>
          <w:p w:rsidR="000371B0" w:rsidRPr="00683143" w:rsidRDefault="000371B0" w:rsidP="004975BB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83143">
              <w:rPr>
                <w:rFonts w:ascii="Times New Roman" w:hAnsi="Times New Roman"/>
                <w:sz w:val="24"/>
                <w:szCs w:val="28"/>
              </w:rPr>
              <w:t>1</w:t>
            </w:r>
            <w:r w:rsidR="00617152" w:rsidRPr="00683143">
              <w:rPr>
                <w:rFonts w:ascii="Times New Roman" w:hAnsi="Times New Roman"/>
                <w:sz w:val="24"/>
                <w:szCs w:val="28"/>
              </w:rPr>
              <w:t>9,7</w:t>
            </w:r>
          </w:p>
        </w:tc>
      </w:tr>
      <w:tr w:rsidR="000371B0" w:rsidRPr="00683143" w:rsidTr="004975BB">
        <w:trPr>
          <w:trHeight w:val="404"/>
        </w:trPr>
        <w:tc>
          <w:tcPr>
            <w:tcW w:w="562" w:type="dxa"/>
            <w:vAlign w:val="center"/>
          </w:tcPr>
          <w:p w:rsidR="000371B0" w:rsidRPr="00683143" w:rsidRDefault="000371B0" w:rsidP="004975BB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83143"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4111" w:type="dxa"/>
            <w:vAlign w:val="center"/>
          </w:tcPr>
          <w:p w:rsidR="000371B0" w:rsidRPr="00683143" w:rsidRDefault="000371B0" w:rsidP="004975BB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83143">
              <w:rPr>
                <w:rFonts w:ascii="Times New Roman" w:hAnsi="Times New Roman"/>
                <w:sz w:val="24"/>
                <w:szCs w:val="28"/>
              </w:rPr>
              <w:t>58 700</w:t>
            </w:r>
          </w:p>
        </w:tc>
        <w:tc>
          <w:tcPr>
            <w:tcW w:w="4672" w:type="dxa"/>
            <w:vAlign w:val="center"/>
          </w:tcPr>
          <w:p w:rsidR="000371B0" w:rsidRPr="00683143" w:rsidRDefault="00617152" w:rsidP="004975BB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83143"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</w:tr>
    </w:tbl>
    <w:p w:rsidR="00865FA1" w:rsidRPr="00683143" w:rsidRDefault="00865FA1" w:rsidP="000371B0">
      <w:pPr>
        <w:jc w:val="right"/>
        <w:rPr>
          <w:szCs w:val="28"/>
        </w:rPr>
      </w:pPr>
    </w:p>
    <w:p w:rsidR="00865FA1" w:rsidRPr="00683143" w:rsidRDefault="00865FA1" w:rsidP="00865FA1">
      <w:pPr>
        <w:tabs>
          <w:tab w:val="left" w:pos="1913"/>
        </w:tabs>
        <w:rPr>
          <w:szCs w:val="28"/>
        </w:rPr>
      </w:pPr>
      <w:r w:rsidRPr="00683143">
        <w:rPr>
          <w:szCs w:val="28"/>
        </w:rPr>
        <w:tab/>
      </w:r>
    </w:p>
    <w:p w:rsidR="000371B0" w:rsidRPr="00683143" w:rsidRDefault="000371B0" w:rsidP="005C4230">
      <w:pPr>
        <w:suppressAutoHyphens w:val="0"/>
        <w:spacing w:after="160" w:line="259" w:lineRule="auto"/>
        <w:jc w:val="left"/>
        <w:rPr>
          <w:szCs w:val="28"/>
        </w:rPr>
      </w:pPr>
    </w:p>
    <w:sectPr w:rsidR="000371B0" w:rsidRPr="00683143" w:rsidSect="00C47846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0FE" w:rsidRDefault="000930FE" w:rsidP="00C47846">
      <w:pPr>
        <w:spacing w:line="240" w:lineRule="auto"/>
      </w:pPr>
      <w:r>
        <w:separator/>
      </w:r>
    </w:p>
  </w:endnote>
  <w:endnote w:type="continuationSeparator" w:id="0">
    <w:p w:rsidR="000930FE" w:rsidRDefault="000930FE" w:rsidP="00C4784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17094"/>
    </w:sdtPr>
    <w:sdtContent>
      <w:p w:rsidR="000930FE" w:rsidRDefault="00AC232D">
        <w:pPr>
          <w:pStyle w:val="af8"/>
          <w:jc w:val="center"/>
        </w:pPr>
        <w:r>
          <w:fldChar w:fldCharType="begin"/>
        </w:r>
        <w:r w:rsidR="000930FE">
          <w:instrText xml:space="preserve"> PAGE   \* MERGEFORMAT </w:instrText>
        </w:r>
        <w:r>
          <w:fldChar w:fldCharType="separate"/>
        </w:r>
        <w:r w:rsidR="00683143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0930FE" w:rsidRDefault="000930FE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0FE" w:rsidRDefault="000930FE" w:rsidP="00C47846">
      <w:pPr>
        <w:spacing w:line="240" w:lineRule="auto"/>
      </w:pPr>
      <w:r>
        <w:separator/>
      </w:r>
    </w:p>
  </w:footnote>
  <w:footnote w:type="continuationSeparator" w:id="0">
    <w:p w:rsidR="000930FE" w:rsidRDefault="000930FE" w:rsidP="00C4784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7DA1"/>
    <w:multiLevelType w:val="hybridMultilevel"/>
    <w:tmpl w:val="BBAEB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24424"/>
    <w:multiLevelType w:val="singleLevel"/>
    <w:tmpl w:val="CE58A620"/>
    <w:lvl w:ilvl="0">
      <w:start w:val="1"/>
      <w:numFmt w:val="decimal"/>
      <w:lvlText w:val="%1."/>
      <w:legacy w:legacy="1" w:legacySpace="0" w:legacyIndent="340"/>
      <w:lvlJc w:val="left"/>
      <w:rPr>
        <w:rFonts w:ascii="Sylfaen" w:hAnsi="Sylfaen" w:hint="default"/>
      </w:rPr>
    </w:lvl>
  </w:abstractNum>
  <w:abstractNum w:abstractNumId="2">
    <w:nsid w:val="0D60494A"/>
    <w:multiLevelType w:val="hybridMultilevel"/>
    <w:tmpl w:val="CECAC6BE"/>
    <w:lvl w:ilvl="0" w:tplc="C36EF28A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145AD"/>
    <w:multiLevelType w:val="hybridMultilevel"/>
    <w:tmpl w:val="B45E0DC0"/>
    <w:lvl w:ilvl="0" w:tplc="8E223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94228D"/>
    <w:multiLevelType w:val="hybridMultilevel"/>
    <w:tmpl w:val="92DA1CEC"/>
    <w:lvl w:ilvl="0" w:tplc="E96C6C88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FB71E7"/>
    <w:multiLevelType w:val="hybridMultilevel"/>
    <w:tmpl w:val="10B66658"/>
    <w:lvl w:ilvl="0" w:tplc="3914115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65D2D"/>
    <w:multiLevelType w:val="multilevel"/>
    <w:tmpl w:val="8F4C01C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1A777A52"/>
    <w:multiLevelType w:val="hybridMultilevel"/>
    <w:tmpl w:val="DEF2870A"/>
    <w:lvl w:ilvl="0" w:tplc="50F8A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8102F5"/>
    <w:multiLevelType w:val="hybridMultilevel"/>
    <w:tmpl w:val="4E9298B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DA330EA"/>
    <w:multiLevelType w:val="hybridMultilevel"/>
    <w:tmpl w:val="8806E81A"/>
    <w:lvl w:ilvl="0" w:tplc="3B3002D0">
      <w:start w:val="1"/>
      <w:numFmt w:val="decimal"/>
      <w:lvlText w:val="2.1.%1"/>
      <w:lvlJc w:val="left"/>
      <w:pPr>
        <w:ind w:left="163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7E05A5"/>
    <w:multiLevelType w:val="multilevel"/>
    <w:tmpl w:val="84844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9A171B"/>
    <w:multiLevelType w:val="hybridMultilevel"/>
    <w:tmpl w:val="5AD4EFEA"/>
    <w:lvl w:ilvl="0" w:tplc="50F8A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A1347E"/>
    <w:multiLevelType w:val="hybridMultilevel"/>
    <w:tmpl w:val="02A48F84"/>
    <w:lvl w:ilvl="0" w:tplc="6C44D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3E3EE8"/>
    <w:multiLevelType w:val="hybridMultilevel"/>
    <w:tmpl w:val="325693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5726209"/>
    <w:multiLevelType w:val="hybridMultilevel"/>
    <w:tmpl w:val="8C1C87E2"/>
    <w:lvl w:ilvl="0" w:tplc="6C44D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381070"/>
    <w:multiLevelType w:val="singleLevel"/>
    <w:tmpl w:val="F90A8DE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6">
    <w:nsid w:val="4D7841AA"/>
    <w:multiLevelType w:val="multilevel"/>
    <w:tmpl w:val="BDE45D5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4FF3657E"/>
    <w:multiLevelType w:val="hybridMultilevel"/>
    <w:tmpl w:val="B6CE747A"/>
    <w:lvl w:ilvl="0" w:tplc="6C44D11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40B638E"/>
    <w:multiLevelType w:val="multilevel"/>
    <w:tmpl w:val="27DEB6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81A3192"/>
    <w:multiLevelType w:val="hybridMultilevel"/>
    <w:tmpl w:val="F4A4EABE"/>
    <w:lvl w:ilvl="0" w:tplc="3E2454F6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A971E0C"/>
    <w:multiLevelType w:val="hybridMultilevel"/>
    <w:tmpl w:val="D3040136"/>
    <w:lvl w:ilvl="0" w:tplc="6C44D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505835"/>
    <w:multiLevelType w:val="hybridMultilevel"/>
    <w:tmpl w:val="424E2D98"/>
    <w:lvl w:ilvl="0" w:tplc="6C44D1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C015014"/>
    <w:multiLevelType w:val="hybridMultilevel"/>
    <w:tmpl w:val="90DCC31A"/>
    <w:lvl w:ilvl="0" w:tplc="6C44D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0172B2"/>
    <w:multiLevelType w:val="hybridMultilevel"/>
    <w:tmpl w:val="CA049230"/>
    <w:lvl w:ilvl="0" w:tplc="6C44D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191945"/>
    <w:multiLevelType w:val="hybridMultilevel"/>
    <w:tmpl w:val="178C993A"/>
    <w:lvl w:ilvl="0" w:tplc="CDFAA4F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F8B2281"/>
    <w:multiLevelType w:val="multilevel"/>
    <w:tmpl w:val="A9A806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6">
    <w:nsid w:val="64567C23"/>
    <w:multiLevelType w:val="hybridMultilevel"/>
    <w:tmpl w:val="59C20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C05846"/>
    <w:multiLevelType w:val="hybridMultilevel"/>
    <w:tmpl w:val="59EC2C50"/>
    <w:lvl w:ilvl="0" w:tplc="8B5849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C65B05"/>
    <w:multiLevelType w:val="hybridMultilevel"/>
    <w:tmpl w:val="52061184"/>
    <w:lvl w:ilvl="0" w:tplc="6C44D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DD400E"/>
    <w:multiLevelType w:val="multilevel"/>
    <w:tmpl w:val="9B34A1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776" w:hanging="720"/>
      </w:pPr>
      <w:rPr>
        <w:rFonts w:hint="default"/>
        <w:b w:val="0"/>
        <w:i w:val="0"/>
        <w:sz w:val="28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0">
    <w:nsid w:val="7C9C4B05"/>
    <w:multiLevelType w:val="hybridMultilevel"/>
    <w:tmpl w:val="7B7A75DE"/>
    <w:lvl w:ilvl="0" w:tplc="C08EC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DC54BA7"/>
    <w:multiLevelType w:val="multilevel"/>
    <w:tmpl w:val="B45E0D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0"/>
  </w:num>
  <w:num w:numId="4">
    <w:abstractNumId w:val="12"/>
  </w:num>
  <w:num w:numId="5">
    <w:abstractNumId w:val="15"/>
  </w:num>
  <w:num w:numId="6">
    <w:abstractNumId w:val="15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7"/>
  </w:num>
  <w:num w:numId="8">
    <w:abstractNumId w:val="11"/>
  </w:num>
  <w:num w:numId="9">
    <w:abstractNumId w:val="28"/>
  </w:num>
  <w:num w:numId="10">
    <w:abstractNumId w:val="29"/>
  </w:num>
  <w:num w:numId="11">
    <w:abstractNumId w:val="19"/>
  </w:num>
  <w:num w:numId="12">
    <w:abstractNumId w:val="23"/>
  </w:num>
  <w:num w:numId="13">
    <w:abstractNumId w:val="6"/>
  </w:num>
  <w:num w:numId="14">
    <w:abstractNumId w:val="1"/>
  </w:num>
  <w:num w:numId="15">
    <w:abstractNumId w:val="3"/>
  </w:num>
  <w:num w:numId="16">
    <w:abstractNumId w:val="30"/>
  </w:num>
  <w:num w:numId="17">
    <w:abstractNumId w:val="31"/>
  </w:num>
  <w:num w:numId="18">
    <w:abstractNumId w:val="2"/>
  </w:num>
  <w:num w:numId="19">
    <w:abstractNumId w:val="9"/>
  </w:num>
  <w:num w:numId="20">
    <w:abstractNumId w:val="18"/>
  </w:num>
  <w:num w:numId="21">
    <w:abstractNumId w:val="22"/>
  </w:num>
  <w:num w:numId="22">
    <w:abstractNumId w:val="10"/>
  </w:num>
  <w:num w:numId="23">
    <w:abstractNumId w:val="24"/>
  </w:num>
  <w:num w:numId="24">
    <w:abstractNumId w:val="14"/>
  </w:num>
  <w:num w:numId="25">
    <w:abstractNumId w:val="25"/>
  </w:num>
  <w:num w:numId="26">
    <w:abstractNumId w:val="26"/>
  </w:num>
  <w:num w:numId="27">
    <w:abstractNumId w:val="8"/>
  </w:num>
  <w:num w:numId="28">
    <w:abstractNumId w:val="17"/>
  </w:num>
  <w:num w:numId="29">
    <w:abstractNumId w:val="16"/>
  </w:num>
  <w:num w:numId="30">
    <w:abstractNumId w:val="27"/>
  </w:num>
  <w:num w:numId="31">
    <w:abstractNumId w:val="4"/>
  </w:num>
  <w:num w:numId="32">
    <w:abstractNumId w:val="5"/>
  </w:num>
  <w:num w:numId="33">
    <w:abstractNumId w:val="13"/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30F5"/>
    <w:rsid w:val="00002AE0"/>
    <w:rsid w:val="00002F84"/>
    <w:rsid w:val="00004511"/>
    <w:rsid w:val="00004CC4"/>
    <w:rsid w:val="00013F70"/>
    <w:rsid w:val="00015E49"/>
    <w:rsid w:val="00022CC4"/>
    <w:rsid w:val="00025DED"/>
    <w:rsid w:val="000324F9"/>
    <w:rsid w:val="000325B7"/>
    <w:rsid w:val="00034CEC"/>
    <w:rsid w:val="0003608F"/>
    <w:rsid w:val="00036359"/>
    <w:rsid w:val="000371B0"/>
    <w:rsid w:val="000372DA"/>
    <w:rsid w:val="00037369"/>
    <w:rsid w:val="00042731"/>
    <w:rsid w:val="000436D5"/>
    <w:rsid w:val="00056850"/>
    <w:rsid w:val="000636F6"/>
    <w:rsid w:val="00064023"/>
    <w:rsid w:val="00074E57"/>
    <w:rsid w:val="00075FAB"/>
    <w:rsid w:val="00077CEA"/>
    <w:rsid w:val="00083083"/>
    <w:rsid w:val="0008442F"/>
    <w:rsid w:val="00084878"/>
    <w:rsid w:val="000905A2"/>
    <w:rsid w:val="00090AB1"/>
    <w:rsid w:val="000930FE"/>
    <w:rsid w:val="000A1F2D"/>
    <w:rsid w:val="000A5F5A"/>
    <w:rsid w:val="000A6581"/>
    <w:rsid w:val="000A7741"/>
    <w:rsid w:val="000B08D1"/>
    <w:rsid w:val="000B5DDD"/>
    <w:rsid w:val="000B5FDF"/>
    <w:rsid w:val="000B65A3"/>
    <w:rsid w:val="000B6DA0"/>
    <w:rsid w:val="000B7B5B"/>
    <w:rsid w:val="000C0305"/>
    <w:rsid w:val="000C08BA"/>
    <w:rsid w:val="000C3CAA"/>
    <w:rsid w:val="000C3EF7"/>
    <w:rsid w:val="000D15FE"/>
    <w:rsid w:val="000D42FC"/>
    <w:rsid w:val="000D5FFF"/>
    <w:rsid w:val="000D64F8"/>
    <w:rsid w:val="000D678E"/>
    <w:rsid w:val="000E616D"/>
    <w:rsid w:val="000F5D7F"/>
    <w:rsid w:val="0010257A"/>
    <w:rsid w:val="00106208"/>
    <w:rsid w:val="00110A86"/>
    <w:rsid w:val="001129D1"/>
    <w:rsid w:val="00117200"/>
    <w:rsid w:val="0012268F"/>
    <w:rsid w:val="00123563"/>
    <w:rsid w:val="0012753B"/>
    <w:rsid w:val="001414DC"/>
    <w:rsid w:val="00143E50"/>
    <w:rsid w:val="00153BC8"/>
    <w:rsid w:val="00157AA1"/>
    <w:rsid w:val="00162D7A"/>
    <w:rsid w:val="001647C7"/>
    <w:rsid w:val="001675AE"/>
    <w:rsid w:val="001742A7"/>
    <w:rsid w:val="00174988"/>
    <w:rsid w:val="00174A49"/>
    <w:rsid w:val="00175B79"/>
    <w:rsid w:val="00181FFA"/>
    <w:rsid w:val="00182077"/>
    <w:rsid w:val="0018374E"/>
    <w:rsid w:val="0019171B"/>
    <w:rsid w:val="001943AE"/>
    <w:rsid w:val="0019453C"/>
    <w:rsid w:val="00195ECD"/>
    <w:rsid w:val="00197554"/>
    <w:rsid w:val="001A07D6"/>
    <w:rsid w:val="001A0F86"/>
    <w:rsid w:val="001A199C"/>
    <w:rsid w:val="001A4127"/>
    <w:rsid w:val="001A6EB1"/>
    <w:rsid w:val="001C1CC0"/>
    <w:rsid w:val="001D30DF"/>
    <w:rsid w:val="001E173F"/>
    <w:rsid w:val="001E23B9"/>
    <w:rsid w:val="001E43D8"/>
    <w:rsid w:val="001E4749"/>
    <w:rsid w:val="001E5354"/>
    <w:rsid w:val="001E547D"/>
    <w:rsid w:val="001E7D0B"/>
    <w:rsid w:val="001E7D58"/>
    <w:rsid w:val="001F0C4D"/>
    <w:rsid w:val="001F14F8"/>
    <w:rsid w:val="002013AE"/>
    <w:rsid w:val="00206ADA"/>
    <w:rsid w:val="00206B50"/>
    <w:rsid w:val="0021137C"/>
    <w:rsid w:val="002151E3"/>
    <w:rsid w:val="0022149C"/>
    <w:rsid w:val="002225B7"/>
    <w:rsid w:val="00226F88"/>
    <w:rsid w:val="00234CAC"/>
    <w:rsid w:val="00235903"/>
    <w:rsid w:val="0023774D"/>
    <w:rsid w:val="00242A7E"/>
    <w:rsid w:val="00247C01"/>
    <w:rsid w:val="00252D51"/>
    <w:rsid w:val="00253480"/>
    <w:rsid w:val="00253B84"/>
    <w:rsid w:val="00254464"/>
    <w:rsid w:val="0025776C"/>
    <w:rsid w:val="002609A0"/>
    <w:rsid w:val="002643FE"/>
    <w:rsid w:val="002730BD"/>
    <w:rsid w:val="00274132"/>
    <w:rsid w:val="00275358"/>
    <w:rsid w:val="00291727"/>
    <w:rsid w:val="002A1EFF"/>
    <w:rsid w:val="002A45B7"/>
    <w:rsid w:val="002A5FEF"/>
    <w:rsid w:val="002B4100"/>
    <w:rsid w:val="002B7DE7"/>
    <w:rsid w:val="002C0738"/>
    <w:rsid w:val="002C0740"/>
    <w:rsid w:val="002C4821"/>
    <w:rsid w:val="002D30E7"/>
    <w:rsid w:val="002D69EA"/>
    <w:rsid w:val="002E0A45"/>
    <w:rsid w:val="002F1E7C"/>
    <w:rsid w:val="002F46B6"/>
    <w:rsid w:val="0030222C"/>
    <w:rsid w:val="003037EE"/>
    <w:rsid w:val="00305A7B"/>
    <w:rsid w:val="00310B9E"/>
    <w:rsid w:val="00311384"/>
    <w:rsid w:val="003127B3"/>
    <w:rsid w:val="0031520E"/>
    <w:rsid w:val="0031694E"/>
    <w:rsid w:val="00333F83"/>
    <w:rsid w:val="00336664"/>
    <w:rsid w:val="0033762E"/>
    <w:rsid w:val="003559EA"/>
    <w:rsid w:val="003563E4"/>
    <w:rsid w:val="00357356"/>
    <w:rsid w:val="00357968"/>
    <w:rsid w:val="00360125"/>
    <w:rsid w:val="00371835"/>
    <w:rsid w:val="00373D57"/>
    <w:rsid w:val="00377C67"/>
    <w:rsid w:val="00381B47"/>
    <w:rsid w:val="00385529"/>
    <w:rsid w:val="00385E73"/>
    <w:rsid w:val="00391626"/>
    <w:rsid w:val="00392174"/>
    <w:rsid w:val="003A37A6"/>
    <w:rsid w:val="003A5303"/>
    <w:rsid w:val="003B5F75"/>
    <w:rsid w:val="003B65C6"/>
    <w:rsid w:val="003C2562"/>
    <w:rsid w:val="003C71F5"/>
    <w:rsid w:val="003E310D"/>
    <w:rsid w:val="003F1535"/>
    <w:rsid w:val="003F420D"/>
    <w:rsid w:val="00401269"/>
    <w:rsid w:val="00401BD8"/>
    <w:rsid w:val="00401D76"/>
    <w:rsid w:val="0040207E"/>
    <w:rsid w:val="00407AE3"/>
    <w:rsid w:val="00413E41"/>
    <w:rsid w:val="00413E90"/>
    <w:rsid w:val="0041554B"/>
    <w:rsid w:val="00416AC4"/>
    <w:rsid w:val="00420DAF"/>
    <w:rsid w:val="00435B0B"/>
    <w:rsid w:val="0043631A"/>
    <w:rsid w:val="00437437"/>
    <w:rsid w:val="004378D5"/>
    <w:rsid w:val="00444429"/>
    <w:rsid w:val="00454C9E"/>
    <w:rsid w:val="00483363"/>
    <w:rsid w:val="004865D6"/>
    <w:rsid w:val="0049296D"/>
    <w:rsid w:val="00495835"/>
    <w:rsid w:val="00496C1E"/>
    <w:rsid w:val="004975BB"/>
    <w:rsid w:val="004A2982"/>
    <w:rsid w:val="004A579A"/>
    <w:rsid w:val="004A6168"/>
    <w:rsid w:val="004A7C72"/>
    <w:rsid w:val="004A7DFB"/>
    <w:rsid w:val="004B2A02"/>
    <w:rsid w:val="004B3903"/>
    <w:rsid w:val="004B449E"/>
    <w:rsid w:val="004B7AA7"/>
    <w:rsid w:val="004C61E9"/>
    <w:rsid w:val="004D18C4"/>
    <w:rsid w:val="004D2214"/>
    <w:rsid w:val="004D2EC7"/>
    <w:rsid w:val="004D3A21"/>
    <w:rsid w:val="004D7A6C"/>
    <w:rsid w:val="004E4412"/>
    <w:rsid w:val="004E5115"/>
    <w:rsid w:val="004E789D"/>
    <w:rsid w:val="004F2A08"/>
    <w:rsid w:val="004F3207"/>
    <w:rsid w:val="004F745A"/>
    <w:rsid w:val="0050241B"/>
    <w:rsid w:val="00507DC9"/>
    <w:rsid w:val="0051037F"/>
    <w:rsid w:val="005142B7"/>
    <w:rsid w:val="005164FE"/>
    <w:rsid w:val="00516964"/>
    <w:rsid w:val="00520F9F"/>
    <w:rsid w:val="00530872"/>
    <w:rsid w:val="005308FD"/>
    <w:rsid w:val="00530DE7"/>
    <w:rsid w:val="00532FD8"/>
    <w:rsid w:val="00534833"/>
    <w:rsid w:val="0053568F"/>
    <w:rsid w:val="005365BD"/>
    <w:rsid w:val="00537A48"/>
    <w:rsid w:val="00540F53"/>
    <w:rsid w:val="00541A40"/>
    <w:rsid w:val="00542CDA"/>
    <w:rsid w:val="00545517"/>
    <w:rsid w:val="0055301B"/>
    <w:rsid w:val="00563D53"/>
    <w:rsid w:val="00572730"/>
    <w:rsid w:val="005736B6"/>
    <w:rsid w:val="005802C3"/>
    <w:rsid w:val="00584DA1"/>
    <w:rsid w:val="00593CA0"/>
    <w:rsid w:val="005A032E"/>
    <w:rsid w:val="005A50C3"/>
    <w:rsid w:val="005A755F"/>
    <w:rsid w:val="005B173E"/>
    <w:rsid w:val="005B2449"/>
    <w:rsid w:val="005B4F01"/>
    <w:rsid w:val="005B5E0F"/>
    <w:rsid w:val="005C2D56"/>
    <w:rsid w:val="005C4230"/>
    <w:rsid w:val="005C6AAB"/>
    <w:rsid w:val="005D2296"/>
    <w:rsid w:val="005D3D07"/>
    <w:rsid w:val="005E0454"/>
    <w:rsid w:val="005E1898"/>
    <w:rsid w:val="005E5107"/>
    <w:rsid w:val="005E58D0"/>
    <w:rsid w:val="005E6A8E"/>
    <w:rsid w:val="005F1FA1"/>
    <w:rsid w:val="005F37A0"/>
    <w:rsid w:val="005F3AF9"/>
    <w:rsid w:val="005F5778"/>
    <w:rsid w:val="00604F07"/>
    <w:rsid w:val="00607AA1"/>
    <w:rsid w:val="00610D90"/>
    <w:rsid w:val="00613284"/>
    <w:rsid w:val="00617152"/>
    <w:rsid w:val="00620815"/>
    <w:rsid w:val="006212CD"/>
    <w:rsid w:val="00621CCC"/>
    <w:rsid w:val="006258D5"/>
    <w:rsid w:val="00636C33"/>
    <w:rsid w:val="006406D5"/>
    <w:rsid w:val="00641A8D"/>
    <w:rsid w:val="00642940"/>
    <w:rsid w:val="00644EE5"/>
    <w:rsid w:val="006457C4"/>
    <w:rsid w:val="006503C8"/>
    <w:rsid w:val="00655F40"/>
    <w:rsid w:val="00656D47"/>
    <w:rsid w:val="00660E84"/>
    <w:rsid w:val="00666CB3"/>
    <w:rsid w:val="006716CB"/>
    <w:rsid w:val="006820DA"/>
    <w:rsid w:val="00683143"/>
    <w:rsid w:val="00691253"/>
    <w:rsid w:val="00695801"/>
    <w:rsid w:val="00695F4D"/>
    <w:rsid w:val="006A3FB5"/>
    <w:rsid w:val="006A74B3"/>
    <w:rsid w:val="006C0EBF"/>
    <w:rsid w:val="006C74D4"/>
    <w:rsid w:val="006D4945"/>
    <w:rsid w:val="006D6D87"/>
    <w:rsid w:val="006E5D02"/>
    <w:rsid w:val="006F3D0C"/>
    <w:rsid w:val="006F6585"/>
    <w:rsid w:val="007147DC"/>
    <w:rsid w:val="00716D1F"/>
    <w:rsid w:val="007226F9"/>
    <w:rsid w:val="00723DE4"/>
    <w:rsid w:val="007243A3"/>
    <w:rsid w:val="0072609E"/>
    <w:rsid w:val="00737531"/>
    <w:rsid w:val="00745ACC"/>
    <w:rsid w:val="00745D24"/>
    <w:rsid w:val="0075091F"/>
    <w:rsid w:val="00752B70"/>
    <w:rsid w:val="00754FC8"/>
    <w:rsid w:val="007576EC"/>
    <w:rsid w:val="007607D4"/>
    <w:rsid w:val="00767A5C"/>
    <w:rsid w:val="00767E6A"/>
    <w:rsid w:val="00773CBE"/>
    <w:rsid w:val="00781D53"/>
    <w:rsid w:val="00784343"/>
    <w:rsid w:val="00790FDD"/>
    <w:rsid w:val="0079155D"/>
    <w:rsid w:val="007936A4"/>
    <w:rsid w:val="00793BE1"/>
    <w:rsid w:val="007943C5"/>
    <w:rsid w:val="00796F2C"/>
    <w:rsid w:val="007A1A57"/>
    <w:rsid w:val="007A3D84"/>
    <w:rsid w:val="007A467E"/>
    <w:rsid w:val="007A4881"/>
    <w:rsid w:val="007A66F4"/>
    <w:rsid w:val="007B7608"/>
    <w:rsid w:val="007B7708"/>
    <w:rsid w:val="007C1369"/>
    <w:rsid w:val="007C24BE"/>
    <w:rsid w:val="007C3DA9"/>
    <w:rsid w:val="007C4A7E"/>
    <w:rsid w:val="007D523B"/>
    <w:rsid w:val="007D673E"/>
    <w:rsid w:val="007D7C56"/>
    <w:rsid w:val="007E0136"/>
    <w:rsid w:val="007E0DAD"/>
    <w:rsid w:val="007E12CB"/>
    <w:rsid w:val="007E30CF"/>
    <w:rsid w:val="007E518B"/>
    <w:rsid w:val="007E669D"/>
    <w:rsid w:val="007E77F1"/>
    <w:rsid w:val="007F3D05"/>
    <w:rsid w:val="007F6176"/>
    <w:rsid w:val="007F74C8"/>
    <w:rsid w:val="00800A6D"/>
    <w:rsid w:val="00801C37"/>
    <w:rsid w:val="00802399"/>
    <w:rsid w:val="008103FB"/>
    <w:rsid w:val="008114E7"/>
    <w:rsid w:val="00811E0E"/>
    <w:rsid w:val="00820793"/>
    <w:rsid w:val="00821AEF"/>
    <w:rsid w:val="008232BA"/>
    <w:rsid w:val="00825238"/>
    <w:rsid w:val="00825904"/>
    <w:rsid w:val="00827B6A"/>
    <w:rsid w:val="0083115F"/>
    <w:rsid w:val="008357D4"/>
    <w:rsid w:val="00840374"/>
    <w:rsid w:val="00840590"/>
    <w:rsid w:val="008409D3"/>
    <w:rsid w:val="008431CD"/>
    <w:rsid w:val="00843D97"/>
    <w:rsid w:val="00850153"/>
    <w:rsid w:val="00853263"/>
    <w:rsid w:val="00857C09"/>
    <w:rsid w:val="00865FA1"/>
    <w:rsid w:val="008702E0"/>
    <w:rsid w:val="00872D7A"/>
    <w:rsid w:val="00876590"/>
    <w:rsid w:val="008768B5"/>
    <w:rsid w:val="00881691"/>
    <w:rsid w:val="00883917"/>
    <w:rsid w:val="00890EE2"/>
    <w:rsid w:val="00895076"/>
    <w:rsid w:val="00896AF2"/>
    <w:rsid w:val="008973BD"/>
    <w:rsid w:val="008A0FBC"/>
    <w:rsid w:val="008A1CA3"/>
    <w:rsid w:val="008A349C"/>
    <w:rsid w:val="008B0AB6"/>
    <w:rsid w:val="008B3573"/>
    <w:rsid w:val="008D13A3"/>
    <w:rsid w:val="008D3637"/>
    <w:rsid w:val="008D54DD"/>
    <w:rsid w:val="008E5178"/>
    <w:rsid w:val="008E545A"/>
    <w:rsid w:val="008E5672"/>
    <w:rsid w:val="008E68DE"/>
    <w:rsid w:val="008F13E1"/>
    <w:rsid w:val="009032DC"/>
    <w:rsid w:val="00905DB9"/>
    <w:rsid w:val="00912563"/>
    <w:rsid w:val="00920418"/>
    <w:rsid w:val="00922FCD"/>
    <w:rsid w:val="009306AD"/>
    <w:rsid w:val="00930EF7"/>
    <w:rsid w:val="009316AD"/>
    <w:rsid w:val="00931CEF"/>
    <w:rsid w:val="00936DC2"/>
    <w:rsid w:val="00940FB0"/>
    <w:rsid w:val="00944194"/>
    <w:rsid w:val="0094424C"/>
    <w:rsid w:val="009460CF"/>
    <w:rsid w:val="00951374"/>
    <w:rsid w:val="00951CC6"/>
    <w:rsid w:val="00952A35"/>
    <w:rsid w:val="0096626A"/>
    <w:rsid w:val="0097037D"/>
    <w:rsid w:val="0098037C"/>
    <w:rsid w:val="00981B44"/>
    <w:rsid w:val="00984555"/>
    <w:rsid w:val="009901F6"/>
    <w:rsid w:val="00990A96"/>
    <w:rsid w:val="00990EF3"/>
    <w:rsid w:val="00993628"/>
    <w:rsid w:val="00993A2C"/>
    <w:rsid w:val="009A1CF0"/>
    <w:rsid w:val="009A215B"/>
    <w:rsid w:val="009A3E27"/>
    <w:rsid w:val="009A4FA3"/>
    <w:rsid w:val="009A67E8"/>
    <w:rsid w:val="009B4CDB"/>
    <w:rsid w:val="009D1C24"/>
    <w:rsid w:val="009D2705"/>
    <w:rsid w:val="009D2EE2"/>
    <w:rsid w:val="009D4AC5"/>
    <w:rsid w:val="009E0325"/>
    <w:rsid w:val="009E580C"/>
    <w:rsid w:val="009F6AD4"/>
    <w:rsid w:val="00A057F8"/>
    <w:rsid w:val="00A1671A"/>
    <w:rsid w:val="00A1784D"/>
    <w:rsid w:val="00A20560"/>
    <w:rsid w:val="00A23BD8"/>
    <w:rsid w:val="00A24DB6"/>
    <w:rsid w:val="00A2704B"/>
    <w:rsid w:val="00A27F0C"/>
    <w:rsid w:val="00A52EFA"/>
    <w:rsid w:val="00A5318A"/>
    <w:rsid w:val="00A54F2F"/>
    <w:rsid w:val="00A552E9"/>
    <w:rsid w:val="00A6194F"/>
    <w:rsid w:val="00A64D6A"/>
    <w:rsid w:val="00A66B9D"/>
    <w:rsid w:val="00A709A4"/>
    <w:rsid w:val="00A71638"/>
    <w:rsid w:val="00A755E2"/>
    <w:rsid w:val="00A761CC"/>
    <w:rsid w:val="00A76969"/>
    <w:rsid w:val="00A829C9"/>
    <w:rsid w:val="00A82A2D"/>
    <w:rsid w:val="00A87C69"/>
    <w:rsid w:val="00A9103F"/>
    <w:rsid w:val="00AA609E"/>
    <w:rsid w:val="00AB2C31"/>
    <w:rsid w:val="00AB3858"/>
    <w:rsid w:val="00AC171D"/>
    <w:rsid w:val="00AC232D"/>
    <w:rsid w:val="00AC2EB2"/>
    <w:rsid w:val="00AD2E57"/>
    <w:rsid w:val="00AE29A3"/>
    <w:rsid w:val="00AE3284"/>
    <w:rsid w:val="00AE3ADF"/>
    <w:rsid w:val="00AF1A56"/>
    <w:rsid w:val="00AF2590"/>
    <w:rsid w:val="00AF5A00"/>
    <w:rsid w:val="00B03044"/>
    <w:rsid w:val="00B062C5"/>
    <w:rsid w:val="00B1569F"/>
    <w:rsid w:val="00B249D2"/>
    <w:rsid w:val="00B2732C"/>
    <w:rsid w:val="00B35349"/>
    <w:rsid w:val="00B354E9"/>
    <w:rsid w:val="00B37756"/>
    <w:rsid w:val="00B406C2"/>
    <w:rsid w:val="00B4524A"/>
    <w:rsid w:val="00B5013E"/>
    <w:rsid w:val="00B507F0"/>
    <w:rsid w:val="00B60680"/>
    <w:rsid w:val="00B65949"/>
    <w:rsid w:val="00B8351B"/>
    <w:rsid w:val="00B93A95"/>
    <w:rsid w:val="00B96078"/>
    <w:rsid w:val="00BA2A81"/>
    <w:rsid w:val="00BA42C0"/>
    <w:rsid w:val="00BA4F48"/>
    <w:rsid w:val="00BB7E84"/>
    <w:rsid w:val="00BC3723"/>
    <w:rsid w:val="00BC7653"/>
    <w:rsid w:val="00BD13E2"/>
    <w:rsid w:val="00BD42F8"/>
    <w:rsid w:val="00BD4AB0"/>
    <w:rsid w:val="00BD5FE1"/>
    <w:rsid w:val="00BE0295"/>
    <w:rsid w:val="00BF2102"/>
    <w:rsid w:val="00BF2D7C"/>
    <w:rsid w:val="00BF54CA"/>
    <w:rsid w:val="00BF58FF"/>
    <w:rsid w:val="00C018EB"/>
    <w:rsid w:val="00C030D4"/>
    <w:rsid w:val="00C048AA"/>
    <w:rsid w:val="00C07AD4"/>
    <w:rsid w:val="00C27350"/>
    <w:rsid w:val="00C32932"/>
    <w:rsid w:val="00C3319E"/>
    <w:rsid w:val="00C3560C"/>
    <w:rsid w:val="00C36133"/>
    <w:rsid w:val="00C431C8"/>
    <w:rsid w:val="00C44838"/>
    <w:rsid w:val="00C47846"/>
    <w:rsid w:val="00C561CB"/>
    <w:rsid w:val="00C56397"/>
    <w:rsid w:val="00C60E88"/>
    <w:rsid w:val="00C655AB"/>
    <w:rsid w:val="00C6714B"/>
    <w:rsid w:val="00C675BF"/>
    <w:rsid w:val="00C70F27"/>
    <w:rsid w:val="00C725E9"/>
    <w:rsid w:val="00C810FE"/>
    <w:rsid w:val="00C8291D"/>
    <w:rsid w:val="00C83475"/>
    <w:rsid w:val="00C861F2"/>
    <w:rsid w:val="00C9368B"/>
    <w:rsid w:val="00C94395"/>
    <w:rsid w:val="00C94735"/>
    <w:rsid w:val="00CA051E"/>
    <w:rsid w:val="00CB1FC5"/>
    <w:rsid w:val="00CC501C"/>
    <w:rsid w:val="00CC5B79"/>
    <w:rsid w:val="00CD0744"/>
    <w:rsid w:val="00CD107B"/>
    <w:rsid w:val="00CD39D1"/>
    <w:rsid w:val="00CD5F5B"/>
    <w:rsid w:val="00CE231E"/>
    <w:rsid w:val="00CE39BC"/>
    <w:rsid w:val="00CF0470"/>
    <w:rsid w:val="00CF111A"/>
    <w:rsid w:val="00D0344F"/>
    <w:rsid w:val="00D0588D"/>
    <w:rsid w:val="00D07CB3"/>
    <w:rsid w:val="00D17EB9"/>
    <w:rsid w:val="00D243BE"/>
    <w:rsid w:val="00D254C8"/>
    <w:rsid w:val="00D27F4B"/>
    <w:rsid w:val="00D32ABF"/>
    <w:rsid w:val="00D35FCA"/>
    <w:rsid w:val="00D365D1"/>
    <w:rsid w:val="00D37951"/>
    <w:rsid w:val="00D44677"/>
    <w:rsid w:val="00D5454E"/>
    <w:rsid w:val="00D54EA7"/>
    <w:rsid w:val="00D7320E"/>
    <w:rsid w:val="00D743AA"/>
    <w:rsid w:val="00D74BC3"/>
    <w:rsid w:val="00D764AB"/>
    <w:rsid w:val="00D77D43"/>
    <w:rsid w:val="00D85386"/>
    <w:rsid w:val="00D9614B"/>
    <w:rsid w:val="00D973E4"/>
    <w:rsid w:val="00DC1204"/>
    <w:rsid w:val="00DC4ECD"/>
    <w:rsid w:val="00DC5625"/>
    <w:rsid w:val="00DC5E98"/>
    <w:rsid w:val="00DC6273"/>
    <w:rsid w:val="00DC7AE6"/>
    <w:rsid w:val="00DD15D1"/>
    <w:rsid w:val="00DE1545"/>
    <w:rsid w:val="00DE4F3A"/>
    <w:rsid w:val="00DE7F37"/>
    <w:rsid w:val="00DF12AF"/>
    <w:rsid w:val="00DF1C68"/>
    <w:rsid w:val="00DF2734"/>
    <w:rsid w:val="00E0384A"/>
    <w:rsid w:val="00E05E83"/>
    <w:rsid w:val="00E13D56"/>
    <w:rsid w:val="00E15BAB"/>
    <w:rsid w:val="00E15CCA"/>
    <w:rsid w:val="00E15E5E"/>
    <w:rsid w:val="00E36511"/>
    <w:rsid w:val="00E40A3C"/>
    <w:rsid w:val="00E414EC"/>
    <w:rsid w:val="00E41E3D"/>
    <w:rsid w:val="00E4218B"/>
    <w:rsid w:val="00E50903"/>
    <w:rsid w:val="00E54CA4"/>
    <w:rsid w:val="00E55481"/>
    <w:rsid w:val="00E55AF0"/>
    <w:rsid w:val="00E5759C"/>
    <w:rsid w:val="00E65426"/>
    <w:rsid w:val="00E742D3"/>
    <w:rsid w:val="00E74AE6"/>
    <w:rsid w:val="00E81B83"/>
    <w:rsid w:val="00E92533"/>
    <w:rsid w:val="00E9413D"/>
    <w:rsid w:val="00EA007E"/>
    <w:rsid w:val="00EA45F2"/>
    <w:rsid w:val="00EA7A0D"/>
    <w:rsid w:val="00EB1DEC"/>
    <w:rsid w:val="00EB3C7A"/>
    <w:rsid w:val="00EC39E6"/>
    <w:rsid w:val="00EC768A"/>
    <w:rsid w:val="00EC7EF4"/>
    <w:rsid w:val="00ED0613"/>
    <w:rsid w:val="00ED1719"/>
    <w:rsid w:val="00ED2C40"/>
    <w:rsid w:val="00ED2EC0"/>
    <w:rsid w:val="00ED770E"/>
    <w:rsid w:val="00EE0F46"/>
    <w:rsid w:val="00EE307F"/>
    <w:rsid w:val="00EF07AB"/>
    <w:rsid w:val="00EF35BE"/>
    <w:rsid w:val="00EF737C"/>
    <w:rsid w:val="00F00B0E"/>
    <w:rsid w:val="00F11445"/>
    <w:rsid w:val="00F15600"/>
    <w:rsid w:val="00F1708C"/>
    <w:rsid w:val="00F20B22"/>
    <w:rsid w:val="00F20ED4"/>
    <w:rsid w:val="00F2702E"/>
    <w:rsid w:val="00F30BAE"/>
    <w:rsid w:val="00F330F5"/>
    <w:rsid w:val="00F36AB1"/>
    <w:rsid w:val="00F37A47"/>
    <w:rsid w:val="00F40D1C"/>
    <w:rsid w:val="00F41B13"/>
    <w:rsid w:val="00F41DEB"/>
    <w:rsid w:val="00F437EC"/>
    <w:rsid w:val="00F43E51"/>
    <w:rsid w:val="00F45CF6"/>
    <w:rsid w:val="00F52730"/>
    <w:rsid w:val="00F56245"/>
    <w:rsid w:val="00F56F8D"/>
    <w:rsid w:val="00F57761"/>
    <w:rsid w:val="00F63EFA"/>
    <w:rsid w:val="00F676AB"/>
    <w:rsid w:val="00F729C2"/>
    <w:rsid w:val="00F74D89"/>
    <w:rsid w:val="00F85351"/>
    <w:rsid w:val="00F90190"/>
    <w:rsid w:val="00F90FE3"/>
    <w:rsid w:val="00F948B5"/>
    <w:rsid w:val="00FA7733"/>
    <w:rsid w:val="00FB611F"/>
    <w:rsid w:val="00FC4196"/>
    <w:rsid w:val="00FC4610"/>
    <w:rsid w:val="00FC6CE2"/>
    <w:rsid w:val="00FD0F68"/>
    <w:rsid w:val="00FD1B07"/>
    <w:rsid w:val="00FD52B7"/>
    <w:rsid w:val="00FD70CB"/>
    <w:rsid w:val="00FD7837"/>
    <w:rsid w:val="00FE04C5"/>
    <w:rsid w:val="00FE3FE9"/>
    <w:rsid w:val="00FE5242"/>
    <w:rsid w:val="00FF3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АЙМС"/>
    <w:qFormat/>
    <w:rsid w:val="006C0EBF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973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56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56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0F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9">
    <w:name w:val="heading 9"/>
    <w:basedOn w:val="a"/>
    <w:next w:val="a"/>
    <w:link w:val="90"/>
    <w:semiHidden/>
    <w:unhideWhenUsed/>
    <w:qFormat/>
    <w:rsid w:val="001E173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uiPriority w:val="99"/>
    <w:semiHidden/>
    <w:unhideWhenUsed/>
    <w:rsid w:val="006C0EB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C0EBF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90">
    <w:name w:val="Заголовок 9 Знак"/>
    <w:basedOn w:val="a0"/>
    <w:link w:val="9"/>
    <w:semiHidden/>
    <w:rsid w:val="001E173F"/>
    <w:rPr>
      <w:rFonts w:asciiTheme="majorHAnsi" w:eastAsiaTheme="majorEastAsia" w:hAnsiTheme="majorHAnsi" w:cstheme="majorBidi"/>
      <w:lang w:eastAsia="ar-SA"/>
    </w:rPr>
  </w:style>
  <w:style w:type="paragraph" w:styleId="a3">
    <w:name w:val="header"/>
    <w:basedOn w:val="a"/>
    <w:link w:val="a4"/>
    <w:uiPriority w:val="99"/>
    <w:rsid w:val="001E173F"/>
    <w:pPr>
      <w:suppressLineNumbers/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173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No Spacing"/>
    <w:link w:val="a6"/>
    <w:uiPriority w:val="1"/>
    <w:qFormat/>
    <w:rsid w:val="001E173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1E173F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E74AE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8">
    <w:name w:val="Н_контр_Заголовок раздела"/>
    <w:basedOn w:val="a"/>
    <w:next w:val="a"/>
    <w:link w:val="a9"/>
    <w:rsid w:val="004865D6"/>
    <w:pPr>
      <w:pageBreakBefore/>
      <w:suppressAutoHyphens w:val="0"/>
      <w:spacing w:after="400"/>
      <w:ind w:firstLine="567"/>
    </w:pPr>
    <w:rPr>
      <w:b/>
      <w:sz w:val="32"/>
      <w:szCs w:val="32"/>
      <w:lang w:eastAsia="ru-RU"/>
    </w:rPr>
  </w:style>
  <w:style w:type="character" w:customStyle="1" w:styleId="a9">
    <w:name w:val="Н_контр_Заголовок раздела Знак"/>
    <w:link w:val="a8"/>
    <w:locked/>
    <w:rsid w:val="004865D6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a">
    <w:name w:val="Normal (Web)"/>
    <w:aliases w:val="Обычный (Web),Обычный (веб)1"/>
    <w:basedOn w:val="a"/>
    <w:uiPriority w:val="99"/>
    <w:qFormat/>
    <w:rsid w:val="004865D6"/>
    <w:pPr>
      <w:suppressAutoHyphens w:val="0"/>
      <w:spacing w:before="100" w:beforeAutospacing="1" w:after="100" w:afterAutospacing="1"/>
    </w:pPr>
    <w:rPr>
      <w:rFonts w:ascii="Arial Unicode MS" w:eastAsia="Arial Unicode MS" w:hAnsi="Arial" w:cs="Arial Unicode MS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3568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5356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table" w:styleId="ab">
    <w:name w:val="Table Grid"/>
    <w:basedOn w:val="a1"/>
    <w:uiPriority w:val="59"/>
    <w:rsid w:val="00DE7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laceholder Text"/>
    <w:basedOn w:val="a0"/>
    <w:uiPriority w:val="99"/>
    <w:semiHidden/>
    <w:rsid w:val="00DE7F37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D973E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ad">
    <w:name w:val="Н_контр_Заголовок подраздела"/>
    <w:basedOn w:val="a"/>
    <w:link w:val="ae"/>
    <w:rsid w:val="00ED770E"/>
    <w:pPr>
      <w:suppressAutoHyphens w:val="0"/>
      <w:spacing w:before="240" w:after="160"/>
      <w:ind w:firstLine="567"/>
      <w:jc w:val="left"/>
    </w:pPr>
    <w:rPr>
      <w:b/>
      <w:color w:val="000000"/>
      <w:szCs w:val="28"/>
      <w:lang w:eastAsia="ru-RU"/>
    </w:rPr>
  </w:style>
  <w:style w:type="character" w:customStyle="1" w:styleId="ae">
    <w:name w:val="Н_контр_Заголовок подраздела Знак"/>
    <w:link w:val="ad"/>
    <w:locked/>
    <w:rsid w:val="00ED770E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af">
    <w:name w:val="Title"/>
    <w:basedOn w:val="a"/>
    <w:link w:val="af0"/>
    <w:qFormat/>
    <w:rsid w:val="007C24BE"/>
    <w:pPr>
      <w:suppressAutoHyphens w:val="0"/>
      <w:spacing w:line="240" w:lineRule="auto"/>
      <w:jc w:val="center"/>
    </w:pPr>
    <w:rPr>
      <w:rFonts w:ascii="Courier New" w:hAnsi="Courier New"/>
      <w:b/>
      <w:szCs w:val="20"/>
      <w:lang w:eastAsia="ru-RU"/>
    </w:rPr>
  </w:style>
  <w:style w:type="character" w:customStyle="1" w:styleId="af0">
    <w:name w:val="Название Знак"/>
    <w:basedOn w:val="a0"/>
    <w:link w:val="af"/>
    <w:rsid w:val="007C24BE"/>
    <w:rPr>
      <w:rFonts w:ascii="Courier New" w:eastAsia="Times New Roman" w:hAnsi="Courier New" w:cs="Times New Roman"/>
      <w:b/>
      <w:sz w:val="28"/>
      <w:szCs w:val="20"/>
      <w:lang w:eastAsia="ru-RU"/>
    </w:rPr>
  </w:style>
  <w:style w:type="paragraph" w:styleId="af1">
    <w:name w:val="Body Text"/>
    <w:basedOn w:val="a"/>
    <w:link w:val="af2"/>
    <w:uiPriority w:val="99"/>
    <w:unhideWhenUsed/>
    <w:rsid w:val="007C24BE"/>
    <w:pPr>
      <w:suppressAutoHyphens w:val="0"/>
      <w:spacing w:after="120"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Основной текст Знак"/>
    <w:basedOn w:val="a0"/>
    <w:link w:val="af1"/>
    <w:uiPriority w:val="99"/>
    <w:rsid w:val="007C24BE"/>
  </w:style>
  <w:style w:type="character" w:customStyle="1" w:styleId="apple-converted-space">
    <w:name w:val="apple-converted-space"/>
    <w:basedOn w:val="a0"/>
    <w:rsid w:val="00620815"/>
  </w:style>
  <w:style w:type="character" w:styleId="af3">
    <w:name w:val="Hyperlink"/>
    <w:basedOn w:val="a0"/>
    <w:unhideWhenUsed/>
    <w:rsid w:val="006D6D87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540F53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eastAsia="ar-SA"/>
    </w:rPr>
  </w:style>
  <w:style w:type="paragraph" w:customStyle="1" w:styleId="af4">
    <w:name w:val="Текст таблиц"/>
    <w:basedOn w:val="a"/>
    <w:uiPriority w:val="99"/>
    <w:rsid w:val="00540F53"/>
    <w:pPr>
      <w:spacing w:line="240" w:lineRule="auto"/>
      <w:jc w:val="left"/>
    </w:pPr>
    <w:rPr>
      <w:i/>
      <w:sz w:val="24"/>
    </w:rPr>
  </w:style>
  <w:style w:type="paragraph" w:customStyle="1" w:styleId="af5">
    <w:name w:val="Заголовок таблицы"/>
    <w:basedOn w:val="af4"/>
    <w:uiPriority w:val="99"/>
    <w:rsid w:val="00540F53"/>
    <w:pPr>
      <w:jc w:val="center"/>
    </w:pPr>
    <w:rPr>
      <w:i w:val="0"/>
    </w:rPr>
  </w:style>
  <w:style w:type="character" w:customStyle="1" w:styleId="blk">
    <w:name w:val="blk"/>
    <w:basedOn w:val="a0"/>
    <w:rsid w:val="009D4AC5"/>
  </w:style>
  <w:style w:type="character" w:customStyle="1" w:styleId="FontStyle37">
    <w:name w:val="Font Style37"/>
    <w:rsid w:val="002643FE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5F3AF9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5F3AF9"/>
    <w:pPr>
      <w:widowControl w:val="0"/>
      <w:suppressAutoHyphens w:val="0"/>
      <w:autoSpaceDE w:val="0"/>
      <w:autoSpaceDN w:val="0"/>
      <w:adjustRightInd w:val="0"/>
      <w:spacing w:line="658" w:lineRule="exact"/>
      <w:ind w:hanging="586"/>
      <w:jc w:val="left"/>
    </w:pPr>
    <w:rPr>
      <w:sz w:val="24"/>
      <w:lang w:eastAsia="ru-RU"/>
    </w:rPr>
  </w:style>
  <w:style w:type="character" w:customStyle="1" w:styleId="FontStyle14">
    <w:name w:val="Font Style14"/>
    <w:basedOn w:val="a0"/>
    <w:uiPriority w:val="99"/>
    <w:rsid w:val="005F3AF9"/>
    <w:rPr>
      <w:rFonts w:ascii="Times New Roman" w:hAnsi="Times New Roman" w:cs="Times New Roman"/>
      <w:sz w:val="38"/>
      <w:szCs w:val="38"/>
    </w:rPr>
  </w:style>
  <w:style w:type="character" w:customStyle="1" w:styleId="FontStyle15">
    <w:name w:val="Font Style15"/>
    <w:basedOn w:val="a0"/>
    <w:uiPriority w:val="99"/>
    <w:rsid w:val="005F3AF9"/>
    <w:rPr>
      <w:rFonts w:ascii="Times New Roman" w:hAnsi="Times New Roman" w:cs="Times New Roman"/>
      <w:spacing w:val="-10"/>
      <w:sz w:val="34"/>
      <w:szCs w:val="34"/>
    </w:rPr>
  </w:style>
  <w:style w:type="paragraph" w:customStyle="1" w:styleId="af6">
    <w:name w:val="Н_контр_Основной текст"/>
    <w:basedOn w:val="a"/>
    <w:link w:val="af7"/>
    <w:rsid w:val="000371B0"/>
    <w:pPr>
      <w:suppressAutoHyphens w:val="0"/>
      <w:ind w:firstLine="567"/>
    </w:pPr>
    <w:rPr>
      <w:color w:val="000000"/>
      <w:szCs w:val="28"/>
      <w:lang w:eastAsia="ru-RU"/>
    </w:rPr>
  </w:style>
  <w:style w:type="character" w:customStyle="1" w:styleId="af7">
    <w:name w:val="Н_контр_Основной текст Знак"/>
    <w:link w:val="af6"/>
    <w:locked/>
    <w:rsid w:val="000371B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1569F"/>
    <w:pPr>
      <w:suppressAutoHyphens w:val="0"/>
      <w:spacing w:after="120" w:line="480" w:lineRule="auto"/>
      <w:ind w:left="283"/>
      <w:jc w:val="left"/>
    </w:pPr>
    <w:rPr>
      <w:rFonts w:ascii="Calibri" w:hAnsi="Calibri"/>
      <w:sz w:val="22"/>
      <w:szCs w:val="22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1569F"/>
    <w:rPr>
      <w:rFonts w:ascii="Calibri" w:eastAsia="Times New Roman" w:hAnsi="Calibri" w:cs="Times New Roman"/>
      <w:lang w:eastAsia="ru-RU"/>
    </w:rPr>
  </w:style>
  <w:style w:type="paragraph" w:styleId="af8">
    <w:name w:val="footer"/>
    <w:basedOn w:val="a"/>
    <w:link w:val="af9"/>
    <w:uiPriority w:val="99"/>
    <w:unhideWhenUsed/>
    <w:rsid w:val="00C47846"/>
    <w:pPr>
      <w:tabs>
        <w:tab w:val="center" w:pos="4677"/>
        <w:tab w:val="right" w:pos="9355"/>
      </w:tabs>
      <w:spacing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C4784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a">
    <w:name w:val="Balloon Text"/>
    <w:basedOn w:val="a"/>
    <w:link w:val="afb"/>
    <w:uiPriority w:val="99"/>
    <w:semiHidden/>
    <w:unhideWhenUsed/>
    <w:rsid w:val="00FF3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FF317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9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4436</Words>
  <Characters>25290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Коновалова</dc:creator>
  <cp:lastModifiedBy>BEST</cp:lastModifiedBy>
  <cp:revision>2</cp:revision>
  <dcterms:created xsi:type="dcterms:W3CDTF">2020-12-26T07:50:00Z</dcterms:created>
  <dcterms:modified xsi:type="dcterms:W3CDTF">2020-12-26T07:50:00Z</dcterms:modified>
</cp:coreProperties>
</file>