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67E88" w14:textId="77777777" w:rsidR="00E97B0F" w:rsidRPr="00E97B0F" w:rsidRDefault="00E97B0F" w:rsidP="00745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Министерство образования и науки Челябинской области</w:t>
      </w:r>
    </w:p>
    <w:p w14:paraId="58C126DC" w14:textId="77777777" w:rsidR="00E97B0F" w:rsidRPr="00E97B0F" w:rsidRDefault="00E97B0F" w:rsidP="00745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04FC9EB7" w14:textId="77777777" w:rsidR="00E97B0F" w:rsidRPr="00E97B0F" w:rsidRDefault="00E97B0F" w:rsidP="00745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«Южно-Уральский государственный технический колледж»</w:t>
      </w:r>
    </w:p>
    <w:p w14:paraId="6A618F52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C42983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794F91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EE6ABC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8167EB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7C7000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7E16A5F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BA8519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90C79B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464FA4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Контрольно-измерительные материалы </w:t>
      </w:r>
    </w:p>
    <w:p w14:paraId="5C6A013F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учебной дисциплине «Русский язык и культура речи»</w:t>
      </w:r>
    </w:p>
    <w:p w14:paraId="69BEB057" w14:textId="77777777" w:rsidR="009C67EC" w:rsidRPr="009C67EC" w:rsidRDefault="00E97B0F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специальности СПО</w:t>
      </w:r>
      <w:r w:rsidR="009C67EC" w:rsidRPr="009C67EC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</w:p>
    <w:p w14:paraId="2D4F26F8" w14:textId="77777777" w:rsidR="00745E51" w:rsidRDefault="00745E51" w:rsidP="00745E5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1224">
        <w:rPr>
          <w:rFonts w:ascii="Times New Roman" w:hAnsi="Times New Roman"/>
          <w:b/>
          <w:bCs/>
          <w:sz w:val="28"/>
          <w:szCs w:val="28"/>
        </w:rPr>
        <w:t>13.02.11 Техническая эксплуатация и обслуживание электрического и</w:t>
      </w:r>
    </w:p>
    <w:p w14:paraId="6DC22156" w14:textId="70A5C523" w:rsidR="00E97B0F" w:rsidRPr="00E97B0F" w:rsidRDefault="00745E51" w:rsidP="00745E5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1224">
        <w:rPr>
          <w:rFonts w:ascii="Times New Roman" w:hAnsi="Times New Roman"/>
          <w:b/>
          <w:bCs/>
          <w:sz w:val="28"/>
          <w:szCs w:val="28"/>
        </w:rPr>
        <w:t>электромеханического оборудования (по отраслям)</w:t>
      </w:r>
    </w:p>
    <w:p w14:paraId="4B85D98D" w14:textId="77777777" w:rsidR="00E97B0F" w:rsidRPr="00E97B0F" w:rsidRDefault="00E97B0F" w:rsidP="00745E5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F7D30E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68C251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3450F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AD5406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7D4286" w14:textId="2288BEFC" w:rsid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139958" w14:textId="77777777" w:rsidR="00745E51" w:rsidRPr="00E97B0F" w:rsidRDefault="00745E51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6DC813" w14:textId="77777777" w:rsidR="009C67EC" w:rsidRPr="00E97B0F" w:rsidRDefault="009C67EC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г. Челябинск</w:t>
      </w:r>
    </w:p>
    <w:p w14:paraId="58A15FFC" w14:textId="01DBC95E" w:rsid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20</w:t>
      </w:r>
      <w:r w:rsidR="00745E51">
        <w:rPr>
          <w:rFonts w:ascii="Times New Roman" w:eastAsia="Times New Roman" w:hAnsi="Times New Roman" w:cs="Times New Roman"/>
          <w:i/>
          <w:iCs/>
          <w:sz w:val="24"/>
          <w:szCs w:val="24"/>
        </w:rPr>
        <w:t>21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г. </w:t>
      </w:r>
    </w:p>
    <w:p w14:paraId="41EC33A5" w14:textId="77777777" w:rsidR="009C67EC" w:rsidRPr="00E97B0F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60"/>
        <w:gridCol w:w="3433"/>
        <w:gridCol w:w="3112"/>
      </w:tblGrid>
      <w:tr w:rsidR="00E97B0F" w:rsidRPr="00E97B0F" w14:paraId="016F59C4" w14:textId="77777777" w:rsidTr="00E97B0F">
        <w:trPr>
          <w:tblCellSpacing w:w="0" w:type="dxa"/>
        </w:trPr>
        <w:tc>
          <w:tcPr>
            <w:tcW w:w="2955" w:type="dxa"/>
            <w:hideMark/>
          </w:tcPr>
          <w:p w14:paraId="1D860667" w14:textId="34D7A158" w:rsidR="00E97B0F" w:rsidRPr="00E97B0F" w:rsidRDefault="00E97B0F" w:rsidP="00E97B0F">
            <w:pPr>
              <w:spacing w:before="100" w:beforeAutospacing="1"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Составлены в соответ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 xml:space="preserve">ствии с </w:t>
            </w:r>
            <w:r w:rsidR="00745E51">
              <w:rPr>
                <w:rFonts w:ascii="Times New Roman" w:eastAsia="Times New Roman" w:hAnsi="Times New Roman" w:cs="Times New Roman"/>
                <w:color w:val="000000"/>
              </w:rPr>
              <w:t xml:space="preserve">рабочей 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программой учебной дисципли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ны « Русский язык и ку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льтура речи»</w:t>
            </w:r>
          </w:p>
          <w:p w14:paraId="39B05F81" w14:textId="77777777" w:rsidR="00E97B0F" w:rsidRPr="00E97B0F" w:rsidRDefault="00E97B0F" w:rsidP="00E97B0F">
            <w:pPr>
              <w:spacing w:before="100" w:beforeAutospacing="1"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4CB9A5" w14:textId="77777777" w:rsidR="00E97B0F" w:rsidRPr="00E97B0F" w:rsidRDefault="00E97B0F" w:rsidP="00E97B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ACA5B" w14:textId="77777777"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hideMark/>
          </w:tcPr>
          <w:p w14:paraId="21B1CF9D" w14:textId="77777777" w:rsidR="00E97B0F" w:rsidRPr="00E97B0F" w:rsidRDefault="00E97B0F" w:rsidP="00E97B0F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14:paraId="3D76899C" w14:textId="77777777"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Предметной (цикловой)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комиссией</w:t>
            </w:r>
          </w:p>
          <w:p w14:paraId="0789FBC5" w14:textId="77777777"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протокол №</w:t>
            </w:r>
          </w:p>
          <w:p w14:paraId="538C5CBA" w14:textId="705579A3" w:rsidR="00E97B0F" w:rsidRPr="00E97B0F" w:rsidRDefault="004B1D8C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 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_______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</w:t>
            </w:r>
            <w:r w:rsidR="00745E5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  <w:p w14:paraId="4ACE3332" w14:textId="77777777"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Председатель ПЦК</w:t>
            </w:r>
          </w:p>
          <w:p w14:paraId="638EE705" w14:textId="77777777" w:rsidR="00E97B0F" w:rsidRPr="00E97B0F" w:rsidRDefault="00E97B0F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_________/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color w:val="000000"/>
              </w:rPr>
              <w:t>Сайфуллина</w:t>
            </w:r>
            <w:proofErr w:type="spellEnd"/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Р.З.</w:t>
            </w:r>
          </w:p>
        </w:tc>
        <w:tc>
          <w:tcPr>
            <w:tcW w:w="2910" w:type="dxa"/>
            <w:hideMark/>
          </w:tcPr>
          <w:p w14:paraId="7C418D32" w14:textId="77777777"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14:paraId="79D2A3F5" w14:textId="77777777"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</w:t>
            </w:r>
          </w:p>
          <w:p w14:paraId="20E8E451" w14:textId="77777777"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по НМР</w:t>
            </w:r>
          </w:p>
          <w:p w14:paraId="218BCA13" w14:textId="77777777"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_________Т.Ю.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Крашакова</w:t>
            </w:r>
            <w:proofErr w:type="spellEnd"/>
          </w:p>
          <w:p w14:paraId="0AD3FBCB" w14:textId="54CC5315" w:rsidR="00E97B0F" w:rsidRPr="00E97B0F" w:rsidRDefault="00E97B0F" w:rsidP="004B1D8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«___»__________20</w:t>
            </w:r>
            <w:r w:rsidR="00745E5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</w:tbl>
    <w:p w14:paraId="27D35E77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DBBFCA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599570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C6E53E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556998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C0BF8A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80EA5F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AC2529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1A9041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1CD8EB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BA77E6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96AC2B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57999A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Составитель: Лобанова Светлана Николаевна, преподаватель ГБПОУ «Южно-Уральский государственный технический колледж»</w:t>
      </w:r>
    </w:p>
    <w:p w14:paraId="03AC9AB1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B72171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8A94CF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7BC236" w14:textId="77777777" w:rsidR="004B1D8C" w:rsidRDefault="004B1D8C">
      <w:pPr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br w:type="page"/>
      </w:r>
    </w:p>
    <w:p w14:paraId="734908A5" w14:textId="77777777" w:rsidR="00E97B0F" w:rsidRDefault="00E97B0F" w:rsidP="002A733F">
      <w:pPr>
        <w:pStyle w:val="a3"/>
        <w:spacing w:after="0"/>
        <w:jc w:val="center"/>
      </w:pPr>
      <w:r>
        <w:rPr>
          <w:b/>
          <w:bCs/>
          <w:i/>
          <w:iCs/>
        </w:rPr>
        <w:lastRenderedPageBreak/>
        <w:t>СОСТАВ КОМПЛЕКТА</w:t>
      </w:r>
    </w:p>
    <w:p w14:paraId="53DD8D17" w14:textId="77777777" w:rsidR="00E97B0F" w:rsidRDefault="00E97B0F" w:rsidP="00E97B0F">
      <w:pPr>
        <w:pStyle w:val="a3"/>
        <w:numPr>
          <w:ilvl w:val="0"/>
          <w:numId w:val="1"/>
        </w:numPr>
        <w:spacing w:after="198" w:line="276" w:lineRule="auto"/>
      </w:pPr>
      <w:r>
        <w:rPr>
          <w:i/>
          <w:iCs/>
        </w:rPr>
        <w:t>Паспорт комплекта оценочных (контрольно-измерительных) материалов</w:t>
      </w:r>
    </w:p>
    <w:p w14:paraId="757A7B9A" w14:textId="0F313707" w:rsidR="00E97B0F" w:rsidRDefault="00FE1570" w:rsidP="00FE1570">
      <w:pPr>
        <w:pStyle w:val="a3"/>
        <w:spacing w:after="198" w:line="276" w:lineRule="auto"/>
        <w:ind w:left="1080"/>
      </w:pPr>
      <w:r>
        <w:rPr>
          <w:i/>
          <w:iCs/>
        </w:rPr>
        <w:t>1.1</w:t>
      </w:r>
      <w:r w:rsidR="00E97B0F">
        <w:rPr>
          <w:i/>
          <w:iCs/>
        </w:rPr>
        <w:t>Область применения</w:t>
      </w:r>
    </w:p>
    <w:p w14:paraId="76E4B163" w14:textId="6FD9F53B" w:rsidR="00E97B0F" w:rsidRDefault="00FE1570" w:rsidP="00FE1570">
      <w:pPr>
        <w:pStyle w:val="a3"/>
        <w:spacing w:after="198" w:line="276" w:lineRule="auto"/>
        <w:ind w:left="1080"/>
      </w:pPr>
      <w:r>
        <w:rPr>
          <w:i/>
          <w:iCs/>
        </w:rPr>
        <w:t>1.2</w:t>
      </w:r>
      <w:r w:rsidR="00E97B0F">
        <w:rPr>
          <w:i/>
          <w:iCs/>
        </w:rPr>
        <w:t xml:space="preserve">Описание процедуры оценки и системы оценивания </w:t>
      </w:r>
    </w:p>
    <w:p w14:paraId="3E761947" w14:textId="6068AA04" w:rsidR="00E97B0F" w:rsidRDefault="00E97B0F" w:rsidP="00FE1570">
      <w:pPr>
        <w:pStyle w:val="a3"/>
        <w:numPr>
          <w:ilvl w:val="2"/>
          <w:numId w:val="25"/>
        </w:numPr>
        <w:spacing w:after="198" w:line="276" w:lineRule="auto"/>
      </w:pPr>
      <w:r>
        <w:rPr>
          <w:i/>
          <w:iCs/>
        </w:rPr>
        <w:t>Текущий контроль</w:t>
      </w:r>
    </w:p>
    <w:p w14:paraId="53B48B70" w14:textId="369F6D33" w:rsidR="00E97B0F" w:rsidRDefault="00FE1570" w:rsidP="00FE1570">
      <w:pPr>
        <w:pStyle w:val="a3"/>
        <w:spacing w:after="198" w:line="276" w:lineRule="auto"/>
        <w:ind w:left="1800"/>
      </w:pPr>
      <w:r>
        <w:rPr>
          <w:i/>
          <w:iCs/>
        </w:rPr>
        <w:t xml:space="preserve">1.2.2 </w:t>
      </w:r>
      <w:r w:rsidR="00E97B0F">
        <w:rPr>
          <w:i/>
          <w:iCs/>
        </w:rPr>
        <w:t>Промежуточная аттестация</w:t>
      </w:r>
    </w:p>
    <w:p w14:paraId="50562EF0" w14:textId="77777777" w:rsidR="00E97B0F" w:rsidRDefault="00E97B0F" w:rsidP="00E97B0F">
      <w:pPr>
        <w:pStyle w:val="a3"/>
        <w:spacing w:after="198" w:line="276" w:lineRule="auto"/>
        <w:ind w:left="363"/>
      </w:pPr>
      <w:r>
        <w:rPr>
          <w:i/>
          <w:iCs/>
        </w:rPr>
        <w:t>2. Оценочные (контрольно-измерительные) материалы для текущего контроля</w:t>
      </w:r>
    </w:p>
    <w:p w14:paraId="15539292" w14:textId="77777777" w:rsidR="00E97B0F" w:rsidRDefault="00E97B0F" w:rsidP="00E97B0F">
      <w:pPr>
        <w:pStyle w:val="a3"/>
        <w:numPr>
          <w:ilvl w:val="0"/>
          <w:numId w:val="3"/>
        </w:numPr>
        <w:spacing w:after="198" w:line="276" w:lineRule="auto"/>
      </w:pPr>
      <w:r>
        <w:rPr>
          <w:i/>
          <w:iCs/>
        </w:rPr>
        <w:t>Оценочные (контрольно-измерительные) материалы для промежуточной аттестации</w:t>
      </w:r>
    </w:p>
    <w:p w14:paraId="422A954C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AE6F87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F995F7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FAEB64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2519D2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5C537F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FC108B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13836E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A5F21E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465CF7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693125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8F21DE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134227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DD996D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53BA78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57F8F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9B756E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F4C6B0" w14:textId="77777777" w:rsidR="00E97B0F" w:rsidRDefault="00E97B0F" w:rsidP="00E97B0F">
      <w:pPr>
        <w:pStyle w:val="a3"/>
        <w:numPr>
          <w:ilvl w:val="0"/>
          <w:numId w:val="4"/>
        </w:numPr>
        <w:spacing w:after="198" w:line="276" w:lineRule="auto"/>
      </w:pPr>
      <w:r>
        <w:rPr>
          <w:b/>
          <w:bCs/>
          <w:i/>
          <w:iCs/>
          <w:u w:val="single"/>
        </w:rPr>
        <w:lastRenderedPageBreak/>
        <w:t>ПАСПОРТ КОМПЛЕКТА ОЦЕНОЧНЫХ (КОНТРОЛЬНО-ИЗМЕРИТЕЛЬНЫХ) МАТЕРИАЛОВ</w:t>
      </w:r>
    </w:p>
    <w:p w14:paraId="077743F4" w14:textId="77777777" w:rsidR="00E97B0F" w:rsidRDefault="00E97B0F" w:rsidP="00E97B0F">
      <w:pPr>
        <w:pStyle w:val="a3"/>
        <w:spacing w:after="0"/>
      </w:pPr>
    </w:p>
    <w:p w14:paraId="05769E58" w14:textId="2F3F148E" w:rsidR="00E97B0F" w:rsidRDefault="00E97B0F" w:rsidP="00FE1570">
      <w:pPr>
        <w:pStyle w:val="a3"/>
        <w:numPr>
          <w:ilvl w:val="1"/>
          <w:numId w:val="26"/>
        </w:numPr>
        <w:spacing w:after="198" w:line="360" w:lineRule="auto"/>
        <w:contextualSpacing/>
      </w:pPr>
      <w:r>
        <w:rPr>
          <w:b/>
          <w:bCs/>
          <w:i/>
          <w:iCs/>
        </w:rPr>
        <w:t>Область применения</w:t>
      </w:r>
    </w:p>
    <w:p w14:paraId="32A53A03" w14:textId="5F1682B8" w:rsidR="00E97B0F" w:rsidRDefault="00E97B0F" w:rsidP="00E97B0F">
      <w:pPr>
        <w:pStyle w:val="a3"/>
        <w:spacing w:after="0" w:line="360" w:lineRule="auto"/>
        <w:contextualSpacing/>
        <w:jc w:val="both"/>
      </w:pPr>
      <w:r>
        <w:t xml:space="preserve">    </w:t>
      </w:r>
      <w:r w:rsidR="009C67EC">
        <w:t xml:space="preserve">  </w:t>
      </w:r>
      <w:r>
        <w:t xml:space="preserve">Комплект оценочных (контрольно-измерительных) материалов предназначен для оценки результатов освоения учебной дисциплины </w:t>
      </w:r>
      <w:r w:rsidR="004B1D8C">
        <w:t>«Русский</w:t>
      </w:r>
      <w:r>
        <w:t xml:space="preserve"> язык и культура речи» программы</w:t>
      </w:r>
      <w:r w:rsidR="000C41A1">
        <w:t xml:space="preserve">  </w:t>
      </w:r>
      <w:r>
        <w:t xml:space="preserve"> подготовки </w:t>
      </w:r>
      <w:r w:rsidR="000C41A1">
        <w:t xml:space="preserve">  </w:t>
      </w:r>
      <w:r>
        <w:t>специалистов</w:t>
      </w:r>
      <w:r w:rsidR="000C41A1">
        <w:t xml:space="preserve">  </w:t>
      </w:r>
      <w:r>
        <w:t xml:space="preserve"> с</w:t>
      </w:r>
      <w:r w:rsidR="009C67EC">
        <w:t>реднего</w:t>
      </w:r>
      <w:r w:rsidR="000C41A1">
        <w:t xml:space="preserve">  </w:t>
      </w:r>
      <w:r w:rsidR="009C67EC">
        <w:t xml:space="preserve"> звена </w:t>
      </w:r>
      <w:r w:rsidR="000C41A1">
        <w:t xml:space="preserve">  </w:t>
      </w:r>
      <w:r w:rsidR="009C67EC">
        <w:t>по</w:t>
      </w:r>
      <w:r w:rsidR="000C41A1">
        <w:t xml:space="preserve">    </w:t>
      </w:r>
      <w:r w:rsidR="009C67EC">
        <w:t xml:space="preserve"> специальности</w:t>
      </w:r>
      <w:r w:rsidR="000C41A1">
        <w:t xml:space="preserve">   </w:t>
      </w:r>
      <w:r w:rsidR="009C67EC">
        <w:t xml:space="preserve"> </w:t>
      </w:r>
      <w:r w:rsidR="00745E51" w:rsidRPr="00745E51">
        <w:t>13.02.11 Техническая эксплуатация и обслуживание электрического и  электромеханического оборудования (по отраслям)</w:t>
      </w:r>
      <w:r w:rsidR="009C67EC">
        <w:t>.</w:t>
      </w:r>
      <w:r>
        <w:t xml:space="preserve">  </w:t>
      </w:r>
    </w:p>
    <w:p w14:paraId="07AF46BB" w14:textId="77777777"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14:paraId="6A392BE7" w14:textId="77777777"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</w:t>
      </w:r>
      <w:r w:rsidR="00E97B0F" w:rsidRPr="009C67EC">
        <w:t>ОК.05.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E97B0F">
        <w:rPr>
          <w:sz w:val="27"/>
          <w:szCs w:val="27"/>
        </w:rPr>
        <w:t>.</w:t>
      </w:r>
      <w:r w:rsidR="00E97B0F">
        <w:t xml:space="preserve"> </w:t>
      </w:r>
    </w:p>
    <w:p w14:paraId="2E56310F" w14:textId="77777777"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освоенные умения:</w:t>
      </w:r>
      <w:r w:rsidR="004B1D8C">
        <w:t xml:space="preserve"> </w:t>
      </w:r>
      <w:r w:rsidR="00E97B0F">
        <w:t xml:space="preserve">уметь </w:t>
      </w:r>
      <w:r w:rsidR="00E97B0F" w:rsidRPr="004B1D8C">
        <w:rPr>
          <w:rFonts w:ascii="Times New Roman CYR" w:hAnsi="Times New Roman CYR" w:cs="Times New Roman CYR"/>
        </w:rPr>
        <w:t>о</w:t>
      </w:r>
      <w:r w:rsidR="00E97B0F">
        <w:rPr>
          <w:rFonts w:ascii="Times New Roman CYR" w:hAnsi="Times New Roman CYR" w:cs="Times New Roman CYR"/>
        </w:rPr>
        <w:t>риентироваться в различных речевых ситуациях;</w:t>
      </w:r>
      <w:r w:rsidR="00E97B0F">
        <w:t xml:space="preserve"> </w:t>
      </w:r>
      <w:r w:rsidR="00E97B0F">
        <w:rPr>
          <w:rFonts w:ascii="Times New Roman CYR" w:hAnsi="Times New Roman CYR" w:cs="Times New Roman CYR"/>
        </w:rPr>
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</w:r>
      <w:r w:rsidR="00E97B0F">
        <w:t xml:space="preserve"> </w:t>
      </w:r>
      <w:r w:rsidR="00E97B0F">
        <w:rPr>
          <w:rFonts w:ascii="Times New Roman CYR" w:hAnsi="Times New Roman CYR" w:cs="Times New Roman CYR"/>
        </w:rPr>
        <w:t>составлять рецензии на статью, книгу и любой текст, связанный с профессиональной деятельностью.</w:t>
      </w:r>
    </w:p>
    <w:p w14:paraId="3BA4D4C1" w14:textId="77777777" w:rsidR="009C67EC" w:rsidRPr="009C67EC" w:rsidRDefault="009C67EC" w:rsidP="002A733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усвоенные знания:</w:t>
      </w:r>
      <w:r w:rsidR="004B1D8C">
        <w:t xml:space="preserve"> </w:t>
      </w:r>
      <w:r w:rsidR="00E97B0F">
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</w:r>
    </w:p>
    <w:p w14:paraId="3D82D4D1" w14:textId="77777777" w:rsidR="009C67EC" w:rsidRPr="009C67EC" w:rsidRDefault="009C67EC" w:rsidP="009C67EC">
      <w:pPr>
        <w:pStyle w:val="a3"/>
        <w:spacing w:after="198" w:line="360" w:lineRule="auto"/>
        <w:ind w:left="1080"/>
        <w:contextualSpacing/>
        <w:jc w:val="both"/>
      </w:pPr>
      <w:r>
        <w:t xml:space="preserve"> </w:t>
      </w:r>
    </w:p>
    <w:p w14:paraId="5F2B348F" w14:textId="3E3184B4" w:rsidR="00E97B0F" w:rsidRDefault="00E97B0F" w:rsidP="00FE1570">
      <w:pPr>
        <w:pStyle w:val="a3"/>
        <w:numPr>
          <w:ilvl w:val="1"/>
          <w:numId w:val="26"/>
        </w:numPr>
        <w:spacing w:after="198" w:line="360" w:lineRule="auto"/>
        <w:contextualSpacing/>
        <w:jc w:val="both"/>
      </w:pPr>
      <w:r>
        <w:rPr>
          <w:b/>
          <w:bCs/>
          <w:i/>
          <w:iCs/>
        </w:rPr>
        <w:t>Описание процедуры оценки и системы оценивания по программе</w:t>
      </w:r>
    </w:p>
    <w:p w14:paraId="178C3B9A" w14:textId="42629560" w:rsidR="00E97B0F" w:rsidRDefault="00E97B0F" w:rsidP="00FE1570">
      <w:pPr>
        <w:pStyle w:val="a3"/>
        <w:numPr>
          <w:ilvl w:val="2"/>
          <w:numId w:val="26"/>
        </w:numPr>
        <w:spacing w:after="198" w:line="360" w:lineRule="auto"/>
        <w:ind w:left="993" w:hanging="567"/>
        <w:contextualSpacing/>
        <w:jc w:val="both"/>
      </w:pPr>
      <w:r>
        <w:t xml:space="preserve">Общие положения об организации оценки </w:t>
      </w:r>
    </w:p>
    <w:p w14:paraId="79D73AC4" w14:textId="19173152" w:rsidR="00E97B0F" w:rsidRDefault="00E97B0F" w:rsidP="004B1D8C">
      <w:pPr>
        <w:pStyle w:val="a3"/>
        <w:spacing w:after="0" w:line="360" w:lineRule="auto"/>
        <w:ind w:firstLine="284"/>
        <w:contextualSpacing/>
        <w:jc w:val="both"/>
      </w:pPr>
      <w:r>
        <w:t xml:space="preserve">Система оценивания по </w:t>
      </w:r>
      <w:r w:rsidR="00FE1570">
        <w:t xml:space="preserve">рабочей </w:t>
      </w:r>
      <w:r>
        <w:t xml:space="preserve">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</w:t>
      </w:r>
      <w:r>
        <w:lastRenderedPageBreak/>
        <w:t>промежуточной аттестации обучающихся ГБПОУ «Южно-Уральский государственный технический колледж», актуализированным ФГОС СПО.</w:t>
      </w:r>
    </w:p>
    <w:p w14:paraId="50F65768" w14:textId="77777777" w:rsidR="00E97B0F" w:rsidRDefault="00E97B0F" w:rsidP="004B1D8C">
      <w:pPr>
        <w:pStyle w:val="a3"/>
        <w:spacing w:after="0" w:line="360" w:lineRule="auto"/>
        <w:ind w:firstLine="284"/>
        <w:contextualSpacing/>
        <w:jc w:val="both"/>
      </w:pPr>
      <w:r>
        <w:t>Текущий к</w:t>
      </w:r>
      <w:r w:rsidR="000B2864">
        <w:t>онтроль по учебной дисциплине «</w:t>
      </w:r>
      <w:r>
        <w:t xml:space="preserve">Русский язык и культура речи» включает: </w:t>
      </w:r>
      <w:r>
        <w:rPr>
          <w:i/>
          <w:iCs/>
        </w:rPr>
        <w:t xml:space="preserve">устные и </w:t>
      </w:r>
      <w:r>
        <w:t xml:space="preserve">письменные опросы, тестирование, выполнение практических 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14:paraId="15840155" w14:textId="77777777" w:rsidR="00E97B0F" w:rsidRPr="00E97B0F" w:rsidRDefault="00E97B0F" w:rsidP="00E97B0F">
      <w:pPr>
        <w:spacing w:before="100" w:beforeAutospacing="1" w:after="0" w:line="240" w:lineRule="auto"/>
        <w:ind w:left="425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Оценивание осуществляется по пятибалльной шкале.</w:t>
      </w:r>
    </w:p>
    <w:p w14:paraId="0433D779" w14:textId="77777777" w:rsidR="00E97B0F" w:rsidRPr="00E97B0F" w:rsidRDefault="00E97B0F" w:rsidP="00E97B0F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и методы текущего контроля: </w:t>
      </w:r>
    </w:p>
    <w:tbl>
      <w:tblPr>
        <w:tblW w:w="9497" w:type="dxa"/>
        <w:tblCellSpacing w:w="0" w:type="dxa"/>
        <w:tblInd w:w="26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8"/>
        <w:gridCol w:w="4819"/>
      </w:tblGrid>
      <w:tr w:rsidR="00E97B0F" w:rsidRPr="00E97B0F" w14:paraId="26DEA1C1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DDFC45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23CF91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E97B0F" w:rsidRPr="00E97B0F" w14:paraId="28E72E9F" w14:textId="77777777" w:rsidTr="004B1D8C">
        <w:trPr>
          <w:tblCellSpacing w:w="0" w:type="dxa"/>
        </w:trPr>
        <w:tc>
          <w:tcPr>
            <w:tcW w:w="94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F025CE" w14:textId="77777777"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E97B0F" w:rsidRPr="00E97B0F" w14:paraId="0A83E15D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F45AFC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У1.Уметь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ориентироваться в различных речевых ситуациях.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534B7E" w14:textId="77777777" w:rsidR="00E97B0F" w:rsidRPr="00E97B0F" w:rsidRDefault="000B2864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9</w:t>
            </w:r>
          </w:p>
        </w:tc>
      </w:tr>
      <w:tr w:rsidR="00E97B0F" w:rsidRPr="00E97B0F" w14:paraId="6CD6180C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69764B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декватно реализовать свои коммуникативные намерения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EBD5FD" w14:textId="77777777" w:rsidR="009C67EC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</w:t>
            </w:r>
            <w:r w:rsidR="000B2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3A7D3456" w14:textId="77777777" w:rsidR="0057526D" w:rsidRDefault="0057526D" w:rsidP="00575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704D9EE8" w14:textId="77777777" w:rsidR="00E97B0F" w:rsidRPr="00E97B0F" w:rsidRDefault="000B2864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7B0F" w:rsidRPr="00E97B0F" w14:paraId="66CB871F" w14:textId="77777777" w:rsidTr="004B1D8C">
        <w:trPr>
          <w:trHeight w:val="705"/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65889B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У3.В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369314" w14:textId="77777777" w:rsidR="00E97B0F" w:rsidRPr="00E97B0F" w:rsidRDefault="000B2864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7</w:t>
            </w:r>
          </w:p>
          <w:p w14:paraId="5EB527FA" w14:textId="77777777" w:rsidR="00E97B0F" w:rsidRPr="00E97B0F" w:rsidRDefault="00E97B0F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14:paraId="045F4363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0BA048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: Уметь вести беседу, обмениваться информацией, давать оценку, вести дискуссию.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10B2D6" w14:textId="77777777" w:rsidR="00E97B0F" w:rsidRDefault="000B2864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№1</w:t>
            </w:r>
          </w:p>
          <w:p w14:paraId="21A99CED" w14:textId="77777777" w:rsidR="000B2864" w:rsidRPr="00E97B0F" w:rsidRDefault="000B2864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7</w:t>
            </w:r>
          </w:p>
          <w:p w14:paraId="02F5FA22" w14:textId="77777777" w:rsidR="000B2864" w:rsidRPr="00E97B0F" w:rsidRDefault="000B2864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9</w:t>
            </w:r>
          </w:p>
          <w:p w14:paraId="31898926" w14:textId="77777777" w:rsidR="00E97B0F" w:rsidRPr="00E97B0F" w:rsidRDefault="00E97B0F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Лингвистическая игра «Деловой спор»</w:t>
            </w:r>
          </w:p>
        </w:tc>
      </w:tr>
      <w:tr w:rsidR="00E97B0F" w:rsidRPr="00E97B0F" w14:paraId="0226CD9B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A8E982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У4.С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12F113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</w:t>
            </w:r>
          </w:p>
          <w:p w14:paraId="0DB73F5F" w14:textId="77777777" w:rsidR="00E97B0F" w:rsidRPr="00E97B0F" w:rsidRDefault="000B2864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№5</w:t>
            </w:r>
          </w:p>
          <w:p w14:paraId="4A06CE57" w14:textId="77777777" w:rsidR="00E97B0F" w:rsidRPr="00E97B0F" w:rsidRDefault="000B2864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№6</w:t>
            </w:r>
          </w:p>
        </w:tc>
      </w:tr>
      <w:tr w:rsidR="00E97B0F" w:rsidRPr="00E97B0F" w14:paraId="49F64860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AA594D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У5. Использовать навыки редактирования текста.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3095FA" w14:textId="77777777" w:rsidR="00E97B0F" w:rsidRPr="00E97B0F" w:rsidRDefault="000B2864" w:rsidP="000B286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</w:t>
            </w:r>
          </w:p>
        </w:tc>
      </w:tr>
      <w:tr w:rsidR="00E97B0F" w:rsidRPr="00E97B0F" w14:paraId="47B28C5B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435954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У6. Передавать содержание текста в виде аннотаций, тезисов, конспектов, рефератов;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C6A5D0" w14:textId="77777777" w:rsidR="00E97B0F" w:rsidRPr="00E97B0F" w:rsidRDefault="000B2864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работа№6</w:t>
            </w:r>
          </w:p>
          <w:p w14:paraId="51D3DC2D" w14:textId="77777777" w:rsidR="00E97B0F" w:rsidRPr="00E97B0F" w:rsidRDefault="00E97B0F" w:rsidP="000B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14:paraId="4EFD76A3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BF4904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У7.Составлять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60DCA4" w14:textId="77777777" w:rsidR="00E97B0F" w:rsidRPr="00E97B0F" w:rsidRDefault="000B2864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работа№6</w:t>
            </w:r>
          </w:p>
        </w:tc>
      </w:tr>
      <w:tr w:rsidR="00E97B0F" w:rsidRPr="00E97B0F" w14:paraId="32E0F21E" w14:textId="77777777" w:rsidTr="004B1D8C">
        <w:trPr>
          <w:tblCellSpacing w:w="0" w:type="dxa"/>
        </w:trPr>
        <w:tc>
          <w:tcPr>
            <w:tcW w:w="94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BD3D2E" w14:textId="77777777"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Усвоенные знания:</w:t>
            </w:r>
          </w:p>
        </w:tc>
      </w:tr>
      <w:tr w:rsidR="00E97B0F" w:rsidRPr="00E97B0F" w14:paraId="4FB71618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B52BA8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Знать </w:t>
            </w:r>
            <w:r w:rsidRPr="00E97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различия между языком и </w:t>
            </w:r>
            <w:r w:rsidRPr="009C67E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58C62B" w14:textId="77777777"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E97B0F" w:rsidRPr="00E97B0F" w14:paraId="5933AB33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D77295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Функции языка как средства формирования и трансляции мысли;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538C22" w14:textId="77777777"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E97B0F" w:rsidRPr="00E97B0F" w14:paraId="47733BDD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3B9BDF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З3. Нормы русского литературного языка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D77368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E97B0F" w:rsidRPr="00E97B0F" w14:paraId="1E0472E7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CC7A62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З4. Специфику устной и письменной речи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7FC710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E97B0F" w:rsidRPr="00E97B0F" w14:paraId="007554BD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B8C357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З5.Правила продуцирования текстов разных жанров;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2AA127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E97B0F" w:rsidRPr="00E97B0F" w14:paraId="2F91B52E" w14:textId="77777777" w:rsidTr="004B1D8C">
        <w:trPr>
          <w:tblCellSpacing w:w="0" w:type="dxa"/>
        </w:trPr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408052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З6.Правила речевого этикета.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87A355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14:paraId="03E077D6" w14:textId="77777777" w:rsidR="00E97B0F" w:rsidRPr="00E97B0F" w:rsidRDefault="00E97B0F" w:rsidP="002A733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620337" w14:textId="49C05A65" w:rsidR="00E97B0F" w:rsidRPr="00FE1570" w:rsidRDefault="00E97B0F" w:rsidP="00FE1570">
      <w:pPr>
        <w:pStyle w:val="a8"/>
        <w:numPr>
          <w:ilvl w:val="2"/>
          <w:numId w:val="26"/>
        </w:numPr>
        <w:spacing w:before="100" w:beforeAutospacing="1" w:after="198"/>
        <w:ind w:left="1276" w:hanging="567"/>
        <w:rPr>
          <w:bCs/>
        </w:rPr>
      </w:pPr>
      <w:r w:rsidRPr="00FE1570">
        <w:rPr>
          <w:bCs/>
        </w:rPr>
        <w:t>Промежуточная аттестация</w:t>
      </w:r>
    </w:p>
    <w:p w14:paraId="2C2230D8" w14:textId="77777777" w:rsidR="00E97B0F" w:rsidRPr="00E97B0F" w:rsidRDefault="00E97B0F" w:rsidP="004B1D8C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Формой промежуточной аттестации по учебной дисциплине является зачет </w:t>
      </w:r>
    </w:p>
    <w:p w14:paraId="36B89C78" w14:textId="77777777" w:rsidR="00E97B0F" w:rsidRPr="00E97B0F" w:rsidRDefault="00E97B0F" w:rsidP="004B1D8C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Для зачета:</w:t>
      </w:r>
    </w:p>
    <w:p w14:paraId="635784CD" w14:textId="77777777" w:rsidR="00E97B0F" w:rsidRPr="00E97B0F" w:rsidRDefault="00E97B0F" w:rsidP="004B1D8C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14:paraId="2F8EAB2D" w14:textId="77777777" w:rsidR="00E97B0F" w:rsidRPr="00E97B0F" w:rsidRDefault="00E97B0F" w:rsidP="004B1D8C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Зачет проводится в форме теста </w:t>
      </w:r>
    </w:p>
    <w:tbl>
      <w:tblPr>
        <w:tblW w:w="9338" w:type="dxa"/>
        <w:tblCellSpacing w:w="0" w:type="dxa"/>
        <w:tblInd w:w="26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11"/>
        <w:gridCol w:w="4263"/>
        <w:gridCol w:w="2468"/>
        <w:gridCol w:w="1496"/>
      </w:tblGrid>
      <w:tr w:rsidR="00E97B0F" w:rsidRPr="00E97B0F" w14:paraId="7639F7E0" w14:textId="77777777" w:rsidTr="004B1D8C">
        <w:trPr>
          <w:tblCellSpacing w:w="0" w:type="dxa"/>
        </w:trPr>
        <w:tc>
          <w:tcPr>
            <w:tcW w:w="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49BD1C" w14:textId="77777777"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E893E5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7E7EEC" w14:textId="77777777"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D80F8E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D9A309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507234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97B0F" w:rsidRPr="00E97B0F" w14:paraId="337D85F1" w14:textId="77777777" w:rsidTr="004B1D8C">
        <w:trPr>
          <w:tblCellSpacing w:w="0" w:type="dxa"/>
        </w:trPr>
        <w:tc>
          <w:tcPr>
            <w:tcW w:w="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E7350D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ОГСЭ06</w:t>
            </w:r>
          </w:p>
        </w:tc>
        <w:tc>
          <w:tcPr>
            <w:tcW w:w="4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EB041F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09EF47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2D64B6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8830A3" w14:textId="77777777"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9338" w:type="dxa"/>
        <w:tblCellSpacing w:w="0" w:type="dxa"/>
        <w:tblInd w:w="26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0"/>
        <w:gridCol w:w="2277"/>
        <w:gridCol w:w="2933"/>
        <w:gridCol w:w="2178"/>
      </w:tblGrid>
      <w:tr w:rsidR="00E97B0F" w:rsidRPr="00E97B0F" w14:paraId="0253EBE9" w14:textId="77777777" w:rsidTr="004B1D8C">
        <w:trPr>
          <w:trHeight w:val="600"/>
          <w:tblCellSpacing w:w="0" w:type="dxa"/>
        </w:trPr>
        <w:tc>
          <w:tcPr>
            <w:tcW w:w="1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BEBF00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B21821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545526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535E41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E97B0F" w:rsidRPr="00E97B0F" w14:paraId="14913E3C" w14:textId="77777777" w:rsidTr="004B1D8C">
        <w:trPr>
          <w:tblCellSpacing w:w="0" w:type="dxa"/>
        </w:trPr>
        <w:tc>
          <w:tcPr>
            <w:tcW w:w="1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8E0CB4" w14:textId="77777777" w:rsidR="00E97B0F" w:rsidRPr="00E97B0F" w:rsidRDefault="00E97B0F" w:rsidP="00E97B0F">
            <w:pPr>
              <w:shd w:val="clear" w:color="auto" w:fill="FFFFFF"/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различия между языком и речью, функции языка как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8A450A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</w:t>
            </w:r>
            <w:proofErr w:type="spellStart"/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отл</w:t>
            </w:r>
            <w:proofErr w:type="spellEnd"/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91-100%;</w:t>
            </w:r>
          </w:p>
          <w:p w14:paraId="4F874D79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75 – 90%;</w:t>
            </w:r>
          </w:p>
          <w:p w14:paraId="14B407AE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60 – 74%;</w:t>
            </w:r>
          </w:p>
          <w:p w14:paraId="59976731" w14:textId="77777777"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2(неуд.)-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60%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5E997F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 с использованием разноуровневых заданий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3356AE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5. Осуществлять устную и письменную коммуникацию на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</w:tc>
      </w:tr>
    </w:tbl>
    <w:p w14:paraId="230D424A" w14:textId="77777777" w:rsidR="00E97B0F" w:rsidRPr="00E97B0F" w:rsidRDefault="00E97B0F" w:rsidP="00E97B0F">
      <w:pPr>
        <w:spacing w:before="100" w:beforeAutospacing="1" w:after="0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Инструменты для оценки практического этапа аттестации</w:t>
      </w:r>
    </w:p>
    <w:tbl>
      <w:tblPr>
        <w:tblW w:w="9338" w:type="dxa"/>
        <w:tblCellSpacing w:w="0" w:type="dxa"/>
        <w:tblInd w:w="26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75"/>
        <w:gridCol w:w="1522"/>
        <w:gridCol w:w="2042"/>
        <w:gridCol w:w="1594"/>
        <w:gridCol w:w="2005"/>
      </w:tblGrid>
      <w:tr w:rsidR="00E97B0F" w:rsidRPr="00E97B0F" w14:paraId="014EA4DE" w14:textId="77777777" w:rsidTr="004B1D8C">
        <w:trPr>
          <w:trHeight w:val="645"/>
          <w:tblCellSpacing w:w="0" w:type="dxa"/>
        </w:trPr>
        <w:tc>
          <w:tcPr>
            <w:tcW w:w="19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B4D717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1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AC6EC4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0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20DC7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774416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2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7BF40E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E97B0F" w:rsidRPr="00E97B0F" w14:paraId="0262FA0D" w14:textId="77777777" w:rsidTr="004B1D8C">
        <w:trPr>
          <w:tblCellSpacing w:w="0" w:type="dxa"/>
        </w:trPr>
        <w:tc>
          <w:tcPr>
            <w:tcW w:w="19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177BCA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Уметь ориентироваться в различных речевых ситуациях;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1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F4D57E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</w:t>
            </w:r>
            <w:proofErr w:type="spellStart"/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отл</w:t>
            </w:r>
            <w:proofErr w:type="spellEnd"/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</w:p>
          <w:p w14:paraId="17AF114D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 2 речевых ошибок;</w:t>
            </w:r>
          </w:p>
          <w:p w14:paraId="3237783D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5 речевых ошибок;</w:t>
            </w:r>
          </w:p>
          <w:p w14:paraId="150C77A8" w14:textId="77777777"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6-7 речевых ошибок;</w:t>
            </w:r>
          </w:p>
          <w:p w14:paraId="1A57240D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 ) 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более7 речевых ошибок;</w:t>
            </w:r>
          </w:p>
        </w:tc>
        <w:tc>
          <w:tcPr>
            <w:tcW w:w="20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0ECD28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Лингвистическая игра «Деловой спор»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E1477A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Учебная аудитория</w:t>
            </w:r>
          </w:p>
        </w:tc>
        <w:tc>
          <w:tcPr>
            <w:tcW w:w="2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800C42" w14:textId="77777777"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</w:tbl>
    <w:p w14:paraId="2A1F6F6F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02BD56" w14:textId="77777777"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2645B6" w14:textId="77777777"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ОЦЕНОЧНЫЕ (КОНТРОЛЬНО-ИЗМЕРИТЕЛЬНЫЕ) МАТЕРИАЛЫ ДЛЯ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текущего контроля</w:t>
      </w:r>
    </w:p>
    <w:p w14:paraId="364D3D2C" w14:textId="77777777" w:rsidR="00E97B0F" w:rsidRPr="00E97B0F" w:rsidRDefault="00E97B0F" w:rsidP="00E97B0F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1 </w:t>
      </w:r>
    </w:p>
    <w:p w14:paraId="4C3083BF" w14:textId="77777777" w:rsidR="00E97B0F" w:rsidRPr="00E97B0F" w:rsidRDefault="00E97B0F" w:rsidP="00E97B0F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З.1 Различия между языком и речью</w:t>
      </w:r>
    </w:p>
    <w:p w14:paraId="7C3B0A2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1.Язык, статус которого определяет Конституция РФ,-</w:t>
      </w:r>
    </w:p>
    <w:p w14:paraId="00017D3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народный;            </w:t>
      </w:r>
    </w:p>
    <w:p w14:paraId="542D9B58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литературный;</w:t>
      </w:r>
    </w:p>
    <w:p w14:paraId="74AD5C2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государственный;</w:t>
      </w:r>
    </w:p>
    <w:p w14:paraId="39B636E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титульный;</w:t>
      </w:r>
    </w:p>
    <w:p w14:paraId="1E657F8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официальный.</w:t>
      </w:r>
    </w:p>
    <w:p w14:paraId="36DB4E8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2.Речевая деятельность включает элементы:</w:t>
      </w:r>
    </w:p>
    <w:p w14:paraId="1660E9D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писание и чтение;</w:t>
      </w:r>
    </w:p>
    <w:p w14:paraId="1EF696B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слушание и говорение;</w:t>
      </w:r>
    </w:p>
    <w:p w14:paraId="7500051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внимание и размышление;</w:t>
      </w:r>
    </w:p>
    <w:p w14:paraId="1CD0998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прилежание и послушание.</w:t>
      </w:r>
    </w:p>
    <w:p w14:paraId="099DA27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Деятельность, включающая элементы: слушание, говорение писание и чтение-…</w:t>
      </w:r>
    </w:p>
    <w:p w14:paraId="7F6D5B7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 Язык, являющийся высшей формой национального языка, -…</w:t>
      </w:r>
    </w:p>
    <w:p w14:paraId="215B71C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 Культура речи включает аспекты речи (более 1 ответа)</w:t>
      </w:r>
    </w:p>
    <w:p w14:paraId="4C27942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манипулятивный,</w:t>
      </w:r>
    </w:p>
    <w:p w14:paraId="256BD8B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Б. коммуникативный, </w:t>
      </w:r>
    </w:p>
    <w:p w14:paraId="3564B21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перцептивный, </w:t>
      </w:r>
    </w:p>
    <w:p w14:paraId="7310707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нормативный,</w:t>
      </w:r>
    </w:p>
    <w:p w14:paraId="58B6B4A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этический.</w:t>
      </w:r>
    </w:p>
    <w:p w14:paraId="743E6D5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Культура речи обеспечивает (более 1 ответа)</w:t>
      </w:r>
    </w:p>
    <w:p w14:paraId="19F6C08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определенный выбор и организацию языковых средств;</w:t>
      </w:r>
    </w:p>
    <w:p w14:paraId="2A4423C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соблюдение современных языковых норм;</w:t>
      </w:r>
    </w:p>
    <w:p w14:paraId="131C658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соблюдение этики общения;</w:t>
      </w:r>
    </w:p>
    <w:p w14:paraId="436EB6C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Г.формирование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определенной ситуации общения;</w:t>
      </w:r>
    </w:p>
    <w:p w14:paraId="096754A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наибольший эффект в достижении поставленных коммуникативных задач; </w:t>
      </w:r>
    </w:p>
    <w:p w14:paraId="5C283CE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соблюдение правил поведения в определенной географической области.</w:t>
      </w:r>
    </w:p>
    <w:p w14:paraId="0EB52B6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7. Национальный язык </w:t>
      </w:r>
    </w:p>
    <w:p w14:paraId="574F052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высшая форма государственного языка;</w:t>
      </w:r>
    </w:p>
    <w:p w14:paraId="0D868BB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охватывает все сферы деятельности людей;</w:t>
      </w:r>
    </w:p>
    <w:p w14:paraId="7DAB4C7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обслуживает все культурные потребности нации;</w:t>
      </w:r>
    </w:p>
    <w:p w14:paraId="2FA2432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Г.язык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управления, законодательства,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судопроизводста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F7372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Язык литературный (более 1 ответа)</w:t>
      </w:r>
    </w:p>
    <w:p w14:paraId="6D0C13B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нормированный;</w:t>
      </w:r>
    </w:p>
    <w:p w14:paraId="035DE63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выполняет интеграционную функцию в рамках данного государства;</w:t>
      </w:r>
    </w:p>
    <w:p w14:paraId="4456B55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включает в себя все формы национального языка;</w:t>
      </w:r>
    </w:p>
    <w:p w14:paraId="4D78664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Г.высшая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форма национального языка;</w:t>
      </w:r>
    </w:p>
    <w:p w14:paraId="1EF8CC8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обслуживает культурные потребности народа.</w:t>
      </w:r>
    </w:p>
    <w:p w14:paraId="49CAE78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9.    Качества речи,  включающие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правильность, точность, логичность, богатство, чистоту, простоту и выразительность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,  … </w:t>
      </w:r>
    </w:p>
    <w:p w14:paraId="0820FE6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Коммуникативный аспект культуры речи направлен на</w:t>
      </w:r>
    </w:p>
    <w:p w14:paraId="74CBD55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  достижение целей общения;</w:t>
      </w:r>
    </w:p>
    <w:p w14:paraId="4AC5098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точное соблюдение языковых норм независимо от ситуации общения;</w:t>
      </w:r>
    </w:p>
    <w:p w14:paraId="040A870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выполнение правил поведения;</w:t>
      </w:r>
    </w:p>
    <w:p w14:paraId="22EB30B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поддержание имиджа специалиста.</w:t>
      </w:r>
    </w:p>
    <w:p w14:paraId="33B800FE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2 </w:t>
      </w:r>
    </w:p>
    <w:p w14:paraId="350AF26E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З.2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Функции языка как средства формирования  и трансляции мысли</w:t>
      </w:r>
    </w:p>
    <w:p w14:paraId="00033DD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1.Коммуникативной функции языка соответствует определение:</w:t>
      </w:r>
    </w:p>
    <w:p w14:paraId="1768B08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язык-система членораздельных языковых знаков;</w:t>
      </w:r>
    </w:p>
    <w:p w14:paraId="26483CA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язык- средство общения и развития мышления;</w:t>
      </w:r>
    </w:p>
    <w:p w14:paraId="3C4C8B28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14:paraId="5F83589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язык-деятельность говорящего.</w:t>
      </w:r>
    </w:p>
    <w:p w14:paraId="4CEB170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 Порядок расположения единиц языка от простого к сложному</w:t>
      </w:r>
    </w:p>
    <w:p w14:paraId="71DEACB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предложение;     </w:t>
      </w:r>
    </w:p>
    <w:p w14:paraId="06951ED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морфема;</w:t>
      </w:r>
    </w:p>
    <w:p w14:paraId="21CD95E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слово;</w:t>
      </w:r>
    </w:p>
    <w:p w14:paraId="66FC3FF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звук;</w:t>
      </w:r>
    </w:p>
    <w:p w14:paraId="762ED56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словосочетание.</w:t>
      </w:r>
    </w:p>
    <w:p w14:paraId="7DBD8EC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Соответствие единиц языка и языковых уровней</w:t>
      </w:r>
    </w:p>
    <w:tbl>
      <w:tblPr>
        <w:tblW w:w="9143" w:type="dxa"/>
        <w:tblCellSpacing w:w="0" w:type="dxa"/>
        <w:tblInd w:w="21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63"/>
        <w:gridCol w:w="4680"/>
      </w:tblGrid>
      <w:tr w:rsidR="00E97B0F" w:rsidRPr="00E97B0F" w14:paraId="29E7046C" w14:textId="77777777" w:rsidTr="004B1D8C">
        <w:trPr>
          <w:tblCellSpacing w:w="0" w:type="dxa"/>
        </w:trPr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1A871C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а.слово</w:t>
            </w:r>
            <w:proofErr w:type="spellEnd"/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BE26E5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E97B0F" w14:paraId="3125F794" w14:textId="77777777" w:rsidTr="004B1D8C">
        <w:trPr>
          <w:tblCellSpacing w:w="0" w:type="dxa"/>
        </w:trPr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A165EC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б.звук</w:t>
            </w:r>
            <w:proofErr w:type="spellEnd"/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CFDB8A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2.лексический</w:t>
            </w:r>
          </w:p>
        </w:tc>
      </w:tr>
      <w:tr w:rsidR="00E97B0F" w:rsidRPr="00E97B0F" w14:paraId="4331F181" w14:textId="77777777" w:rsidTr="004B1D8C">
        <w:trPr>
          <w:tblCellSpacing w:w="0" w:type="dxa"/>
        </w:trPr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97B652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в.предложение</w:t>
            </w:r>
            <w:proofErr w:type="spellEnd"/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3A1B31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E97B0F" w14:paraId="539C15EB" w14:textId="77777777" w:rsidTr="004B1D8C">
        <w:trPr>
          <w:tblCellSpacing w:w="0" w:type="dxa"/>
        </w:trPr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0ABF5F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г.словосочетание</w:t>
            </w:r>
            <w:proofErr w:type="spellEnd"/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5C93BA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морфема</w:t>
            </w:r>
          </w:p>
        </w:tc>
      </w:tr>
      <w:tr w:rsidR="00E97B0F" w:rsidRPr="00E97B0F" w14:paraId="465B0943" w14:textId="77777777" w:rsidTr="004B1D8C">
        <w:trPr>
          <w:tblCellSpacing w:w="0" w:type="dxa"/>
        </w:trPr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01BFED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2C9BA0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7F3BC3" w14:textId="77777777"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5247B5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4.Волюнтативная функция языка:</w:t>
      </w:r>
    </w:p>
    <w:p w14:paraId="639B6CE0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воздействие;</w:t>
      </w:r>
    </w:p>
    <w:p w14:paraId="5CACABC9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накопление;</w:t>
      </w:r>
    </w:p>
    <w:p w14:paraId="674712C3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познание;</w:t>
      </w:r>
    </w:p>
    <w:p w14:paraId="2CA7AD64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уточнение.</w:t>
      </w:r>
    </w:p>
    <w:p w14:paraId="37B3940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Общение, осуществляемое при помощи слов:</w:t>
      </w:r>
    </w:p>
    <w:p w14:paraId="7F43451B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невербальное;</w:t>
      </w:r>
    </w:p>
    <w:p w14:paraId="52BF1837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астральное;</w:t>
      </w:r>
    </w:p>
    <w:p w14:paraId="0810D61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ритуальное;</w:t>
      </w:r>
    </w:p>
    <w:p w14:paraId="08F2F21A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вербальное.</w:t>
      </w:r>
    </w:p>
    <w:p w14:paraId="6B3E819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Термин «обращение»…</w:t>
      </w:r>
    </w:p>
    <w:p w14:paraId="57FDABBC" w14:textId="77777777"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А. называет того, к кому обращаются с речью;</w:t>
      </w:r>
    </w:p>
    <w:p w14:paraId="39B22224" w14:textId="77777777"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указывает на предмет;</w:t>
      </w:r>
    </w:p>
    <w:p w14:paraId="01D48690" w14:textId="77777777"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обозначает просьбу о помощи;</w:t>
      </w:r>
    </w:p>
    <w:p w14:paraId="513B00BA" w14:textId="77777777"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является главным членом предложения.</w:t>
      </w:r>
    </w:p>
    <w:p w14:paraId="5F97C52C" w14:textId="77777777" w:rsidR="00E97B0F" w:rsidRPr="00E97B0F" w:rsidRDefault="00E97B0F" w:rsidP="00E97B0F">
      <w:pPr>
        <w:spacing w:before="100" w:beforeAutospacing="1" w:after="0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9.Околоречевое  средство коммуникации:</w:t>
      </w:r>
    </w:p>
    <w:p w14:paraId="5C742584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мимика;</w:t>
      </w:r>
    </w:p>
    <w:p w14:paraId="6ED00E72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Б. пантомимика;</w:t>
      </w:r>
    </w:p>
    <w:p w14:paraId="3EC70EEB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жестикуляция;</w:t>
      </w:r>
    </w:p>
    <w:p w14:paraId="75942F99" w14:textId="77777777"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интонация.</w:t>
      </w:r>
    </w:p>
    <w:p w14:paraId="50F305C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Элементы в структуре общения: (более 1 ответа)</w:t>
      </w:r>
    </w:p>
    <w:p w14:paraId="1632882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А. коммуникация;</w:t>
      </w:r>
    </w:p>
    <w:p w14:paraId="2B9F061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Б. перцепция;</w:t>
      </w:r>
    </w:p>
    <w:p w14:paraId="0EBA18E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В. диспозиция;</w:t>
      </w:r>
    </w:p>
    <w:p w14:paraId="1459CFE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Г. интеракция;</w:t>
      </w:r>
    </w:p>
    <w:p w14:paraId="548A7C8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Д. интеграция.</w:t>
      </w:r>
    </w:p>
    <w:p w14:paraId="5FD93C09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3</w:t>
      </w:r>
    </w:p>
    <w:p w14:paraId="2BE1070D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З.3 Нормы русского литературного языка </w:t>
      </w:r>
    </w:p>
    <w:p w14:paraId="72D8592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 Языковая норма (более </w:t>
      </w:r>
      <w:r w:rsidR="00365A97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одного верного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определения)</w:t>
      </w:r>
    </w:p>
    <w:p w14:paraId="70E05E4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="00365A97" w:rsidRPr="00E97B0F">
        <w:rPr>
          <w:rFonts w:ascii="Times New Roman" w:eastAsia="Times New Roman" w:hAnsi="Times New Roman" w:cs="Times New Roman"/>
          <w:sz w:val="24"/>
          <w:szCs w:val="24"/>
        </w:rPr>
        <w:t>соответствие ГОСТу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8D4CB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принятое употребление языковых средств;</w:t>
      </w:r>
    </w:p>
    <w:p w14:paraId="49C4E59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изложение совокупности правил образцового варианта языка;</w:t>
      </w:r>
    </w:p>
    <w:p w14:paraId="21A9AFC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365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совокупность правил, регламентаций;</w:t>
      </w:r>
    </w:p>
    <w:p w14:paraId="05C8FC7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высшая форма национального языка;</w:t>
      </w:r>
    </w:p>
    <w:p w14:paraId="0A89802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реализация языковой системы в упорядоченно виде.</w:t>
      </w:r>
    </w:p>
    <w:p w14:paraId="580515E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2.Письменная фиксация нормы в грамматиках, словарях справочниках…</w:t>
      </w:r>
    </w:p>
    <w:p w14:paraId="562532C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3.Соответствие типов языковых норм и сфер их применения</w:t>
      </w:r>
    </w:p>
    <w:tbl>
      <w:tblPr>
        <w:tblW w:w="9143" w:type="dxa"/>
        <w:tblCellSpacing w:w="0" w:type="dxa"/>
        <w:tblInd w:w="21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67"/>
        <w:gridCol w:w="5576"/>
      </w:tblGrid>
      <w:tr w:rsidR="00E97B0F" w:rsidRPr="00E97B0F" w14:paraId="3E4BC919" w14:textId="77777777" w:rsidTr="004B1D8C">
        <w:trPr>
          <w:tblCellSpacing w:w="0" w:type="dxa"/>
        </w:trPr>
        <w:tc>
          <w:tcPr>
            <w:tcW w:w="3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1AC90C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А.орфоэпические</w:t>
            </w:r>
            <w:proofErr w:type="spellEnd"/>
          </w:p>
        </w:tc>
        <w:tc>
          <w:tcPr>
            <w:tcW w:w="5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9FC4BF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6A3AEE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E97B0F" w14:paraId="76AF793C" w14:textId="77777777" w:rsidTr="004B1D8C">
        <w:trPr>
          <w:tblCellSpacing w:w="0" w:type="dxa"/>
        </w:trPr>
        <w:tc>
          <w:tcPr>
            <w:tcW w:w="3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6EABA1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б.лексические</w:t>
            </w:r>
            <w:proofErr w:type="spellEnd"/>
          </w:p>
        </w:tc>
        <w:tc>
          <w:tcPr>
            <w:tcW w:w="5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BB40BD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2.правила употребления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словосочетаний,предложений</w:t>
            </w:r>
            <w:proofErr w:type="spellEnd"/>
          </w:p>
        </w:tc>
      </w:tr>
      <w:tr w:rsidR="00E97B0F" w:rsidRPr="00E97B0F" w14:paraId="528B9C92" w14:textId="77777777" w:rsidTr="004B1D8C">
        <w:trPr>
          <w:tblCellSpacing w:w="0" w:type="dxa"/>
        </w:trPr>
        <w:tc>
          <w:tcPr>
            <w:tcW w:w="3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CAE630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5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ED8ECA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E97B0F" w14:paraId="65643B00" w14:textId="77777777" w:rsidTr="004B1D8C">
        <w:trPr>
          <w:tblCellSpacing w:w="0" w:type="dxa"/>
        </w:trPr>
        <w:tc>
          <w:tcPr>
            <w:tcW w:w="3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0267ED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г.синтаксические</w:t>
            </w:r>
            <w:proofErr w:type="spellEnd"/>
          </w:p>
        </w:tc>
        <w:tc>
          <w:tcPr>
            <w:tcW w:w="5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59D599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E97B0F" w14:paraId="23A817FF" w14:textId="77777777" w:rsidTr="004B1D8C">
        <w:trPr>
          <w:tblCellSpacing w:w="0" w:type="dxa"/>
        </w:trPr>
        <w:tc>
          <w:tcPr>
            <w:tcW w:w="3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3868D5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1A9A8D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образований грамматических форм</w:t>
            </w:r>
          </w:p>
        </w:tc>
      </w:tr>
    </w:tbl>
    <w:p w14:paraId="02AD6662" w14:textId="77777777"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13D81C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языковой нормы (более 1 ответа)</w:t>
      </w:r>
    </w:p>
    <w:p w14:paraId="3FA8E11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устойчивость и стабильность;</w:t>
      </w:r>
    </w:p>
    <w:p w14:paraId="4CD06E3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  ежегодная 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обновляемость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320668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общераспространенность и общеобязательность;</w:t>
      </w:r>
    </w:p>
    <w:p w14:paraId="3D0943B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исключительно письменный характер;</w:t>
      </w:r>
    </w:p>
    <w:p w14:paraId="2778CAF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динамический характер.</w:t>
      </w:r>
    </w:p>
    <w:p w14:paraId="600FDBC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6. Буква «о» на месте пропуска пишется в словах</w:t>
      </w:r>
    </w:p>
    <w:p w14:paraId="5B6FE81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беч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вка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F26AE8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Б.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ш..пот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02C038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ц…коль;</w:t>
      </w:r>
    </w:p>
    <w:p w14:paraId="1695075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трущ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…ба.</w:t>
      </w:r>
    </w:p>
    <w:p w14:paraId="6E46D2F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 Буква   Ь  пишется в слове</w:t>
      </w:r>
    </w:p>
    <w:p w14:paraId="2E18497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наслаждаеш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4C6235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невтерпеж…;</w:t>
      </w:r>
    </w:p>
    <w:p w14:paraId="70463EF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вдоль круч…;</w:t>
      </w:r>
    </w:p>
    <w:p w14:paraId="51EA172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могуч…</w:t>
      </w:r>
    </w:p>
    <w:p w14:paraId="1C86ADB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8. НН пишется в слове </w:t>
      </w:r>
    </w:p>
    <w:p w14:paraId="75C27BE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ветрен…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118188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серебян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4718AC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машин…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2E67DD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плавлен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7670C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Дефисное написание в слове</w:t>
      </w:r>
    </w:p>
    <w:p w14:paraId="7DD0792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как (будто);</w:t>
      </w:r>
    </w:p>
    <w:p w14:paraId="41C57DE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машино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(строительный);</w:t>
      </w:r>
    </w:p>
    <w:p w14:paraId="507BD69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теле (радио) мастерская;</w:t>
      </w:r>
    </w:p>
    <w:p w14:paraId="39E355B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кран(балка).</w:t>
      </w:r>
    </w:p>
    <w:p w14:paraId="615CFE1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Соответствие слов написанию</w:t>
      </w:r>
    </w:p>
    <w:p w14:paraId="478B93D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(на)встречу   другу                  1.  дефисное;         </w:t>
      </w:r>
    </w:p>
    <w:p w14:paraId="50B270E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(на)встречу с другом               2. слитное;</w:t>
      </w:r>
    </w:p>
    <w:p w14:paraId="68A1F55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  (в) следствие ошибки             3.  раздельное;</w:t>
      </w:r>
    </w:p>
    <w:p w14:paraId="284D863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ошибка (в) следствии               4. вариативное .</w:t>
      </w:r>
    </w:p>
    <w:p w14:paraId="41219DC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 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штанген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(циркуль)</w:t>
      </w:r>
    </w:p>
    <w:p w14:paraId="41AEB9E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шпа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к,т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лёвка</w:t>
      </w:r>
      <w:proofErr w:type="spellEnd"/>
    </w:p>
    <w:p w14:paraId="671FA2B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11. Запятая перед   И  ставится в предложении</w:t>
      </w:r>
    </w:p>
    <w:p w14:paraId="43B3579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Есть красота в  науке и технике  в формулах и экспериментах.</w:t>
      </w:r>
    </w:p>
    <w:p w14:paraId="5233623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 напротив неумно и неверно недостойное восхвалять.</w:t>
      </w:r>
    </w:p>
    <w:p w14:paraId="184CB51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Ты внемлешь грохоту громов и гласу бури и валов и крику сельских пастухов.</w:t>
      </w:r>
    </w:p>
    <w:p w14:paraId="51CB577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Студент был погружен в задумчивость и кажется  вовсе не торопился   в дорогу.</w:t>
      </w:r>
    </w:p>
    <w:p w14:paraId="00E8627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12.Верная постановка знаков препинания в предложении</w:t>
      </w:r>
    </w:p>
    <w:p w14:paraId="6E15C24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Берёзы пожелтевшие и уже наполовину  сбросившие свой осенний наряд тихо шумели. </w:t>
      </w:r>
    </w:p>
    <w:p w14:paraId="53CAD1D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Берёзы, пожелтевшие и уже наполовину  сбросившие свой осенний наряд, тихо шумели. </w:t>
      </w:r>
    </w:p>
    <w:p w14:paraId="26E2205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В. Берёзы, пожелтевшие, и уже наполовину  сбросившие свой осенний наряд, тихо шумели. </w:t>
      </w:r>
    </w:p>
    <w:p w14:paraId="4BFEA82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Берёзы,  пожелтевшие и уже наполовину  сбросившие свой осенний наряд  тихо шумели. </w:t>
      </w:r>
    </w:p>
    <w:p w14:paraId="0384D8A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13. Равноправный вариант ударения</w:t>
      </w:r>
    </w:p>
    <w:p w14:paraId="1A77356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48DB5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квАртал-квартАл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8130BB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ржАветь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ржавЕть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DB5626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8C7A4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14. Верные словосочетания с омографами</w:t>
      </w:r>
    </w:p>
    <w:p w14:paraId="323C01D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языковАя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 1. колбаса;</w:t>
      </w:r>
    </w:p>
    <w:p w14:paraId="431F34E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языкОвая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 2. норма;</w:t>
      </w:r>
    </w:p>
    <w:p w14:paraId="1F3C4FD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клУбы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 3.цветуший;</w:t>
      </w:r>
    </w:p>
    <w:p w14:paraId="67CEC19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клубЫ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 4.спортивные;</w:t>
      </w:r>
    </w:p>
    <w:p w14:paraId="01E6A93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Ирис                                 5.конфета;</w:t>
      </w:r>
    </w:p>
    <w:p w14:paraId="08F5414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Е. 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ирИс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 6.дыма;</w:t>
      </w:r>
    </w:p>
    <w:p w14:paraId="43D6D68E" w14:textId="77777777"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                           7. практика.</w:t>
      </w:r>
    </w:p>
    <w:p w14:paraId="23F1DD2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15. Двоякое произношение сочетания ЧН</w:t>
      </w:r>
    </w:p>
    <w:p w14:paraId="10BE922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маскировочный;</w:t>
      </w:r>
    </w:p>
    <w:p w14:paraId="79F9288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Лукинична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69568E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конечно;</w:t>
      </w:r>
    </w:p>
    <w:p w14:paraId="0CE69BC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поря</w:t>
      </w:r>
      <w:r>
        <w:rPr>
          <w:rFonts w:ascii="Times New Roman" w:eastAsia="Times New Roman" w:hAnsi="Times New Roman" w:cs="Times New Roman"/>
          <w:sz w:val="24"/>
          <w:szCs w:val="24"/>
        </w:rPr>
        <w:t>дочный.</w:t>
      </w:r>
    </w:p>
    <w:p w14:paraId="05F2A857" w14:textId="77777777" w:rsidR="00E97B0F" w:rsidRPr="00E97B0F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30C7EE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4 </w:t>
      </w:r>
    </w:p>
    <w:p w14:paraId="6F72C362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З.4  Специфика устной и письменной речи</w:t>
      </w:r>
    </w:p>
    <w:p w14:paraId="20BE833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1.Стиль речи, применяемый преимущественно в устной речи:</w:t>
      </w:r>
    </w:p>
    <w:p w14:paraId="47BC64C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А. научный;</w:t>
      </w:r>
    </w:p>
    <w:p w14:paraId="21737FB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публицистический;</w:t>
      </w:r>
    </w:p>
    <w:p w14:paraId="66F82DC8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В.разговорный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A012D5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научно-популярный;</w:t>
      </w:r>
    </w:p>
    <w:p w14:paraId="7A36559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-деловой.</w:t>
      </w:r>
    </w:p>
    <w:p w14:paraId="117DCDD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  Разговорный стиль используется в </w:t>
      </w:r>
    </w:p>
    <w:p w14:paraId="224F224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А.неофициальной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обстановке;</w:t>
      </w:r>
    </w:p>
    <w:p w14:paraId="50E3B25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деловых бумагах;</w:t>
      </w:r>
    </w:p>
    <w:p w14:paraId="4A3DDA0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выступлениях;</w:t>
      </w:r>
    </w:p>
    <w:p w14:paraId="41E1DBE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дружеских   посланиях;</w:t>
      </w:r>
    </w:p>
    <w:p w14:paraId="10BE81A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расписках.</w:t>
      </w:r>
    </w:p>
    <w:p w14:paraId="77803E0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3. Отличительные особенности устной речи:</w:t>
      </w:r>
    </w:p>
    <w:p w14:paraId="0DD971E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оценочный характер;</w:t>
      </w:r>
    </w:p>
    <w:p w14:paraId="69F2BA0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 непринужденность;</w:t>
      </w:r>
    </w:p>
    <w:p w14:paraId="1FD6761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строгое соответствие языковым нормам;</w:t>
      </w:r>
    </w:p>
    <w:p w14:paraId="017DB71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использование клише и штампов;</w:t>
      </w:r>
    </w:p>
    <w:p w14:paraId="4EE49EB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эмоциональность,</w:t>
      </w:r>
    </w:p>
    <w:p w14:paraId="33A93A9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Е.использование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невербальных средств.</w:t>
      </w:r>
    </w:p>
    <w:p w14:paraId="7E39273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4.Нормы литературного языка, регулирующие устную речь</w:t>
      </w:r>
    </w:p>
    <w:p w14:paraId="71A3497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орфографические;</w:t>
      </w:r>
    </w:p>
    <w:p w14:paraId="20455EA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пунктуационные;</w:t>
      </w:r>
    </w:p>
    <w:p w14:paraId="204DD89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орфоэпические;</w:t>
      </w:r>
    </w:p>
    <w:p w14:paraId="657B904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акцентологические;</w:t>
      </w:r>
    </w:p>
    <w:p w14:paraId="505A785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интонационные.</w:t>
      </w:r>
    </w:p>
    <w:p w14:paraId="39C864B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5.Стили письменной речи: </w:t>
      </w:r>
    </w:p>
    <w:p w14:paraId="57CBE37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официально-деловой;</w:t>
      </w:r>
    </w:p>
    <w:p w14:paraId="43E3490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разговорный ;</w:t>
      </w:r>
    </w:p>
    <w:p w14:paraId="0174FC0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художественный ;</w:t>
      </w:r>
    </w:p>
    <w:p w14:paraId="7FF5E07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просторечный;</w:t>
      </w:r>
    </w:p>
    <w:p w14:paraId="16B08D4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научно-популярный;</w:t>
      </w:r>
    </w:p>
    <w:p w14:paraId="0E2962D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публицистический.</w:t>
      </w:r>
    </w:p>
    <w:p w14:paraId="64C0CD5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Форма  национального языка,  свойственная  письменной  речи, -</w:t>
      </w:r>
    </w:p>
    <w:p w14:paraId="539214D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диалект;</w:t>
      </w:r>
    </w:p>
    <w:p w14:paraId="26354EB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просторечие;</w:t>
      </w:r>
    </w:p>
    <w:p w14:paraId="6619DCE8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литературный язык;</w:t>
      </w:r>
    </w:p>
    <w:p w14:paraId="093C97F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жаргон.</w:t>
      </w:r>
    </w:p>
    <w:p w14:paraId="749F610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7.Форма речи, предполагающая существенную опору на внеязыковую ситуацию…</w:t>
      </w:r>
    </w:p>
    <w:p w14:paraId="215967F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8.Жанры кодифицированной устной речи</w:t>
      </w:r>
    </w:p>
    <w:p w14:paraId="7DF71BD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доклад;</w:t>
      </w:r>
    </w:p>
    <w:p w14:paraId="0BF4EE0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аннотация;</w:t>
      </w:r>
    </w:p>
    <w:p w14:paraId="4E5BC55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расписка;</w:t>
      </w:r>
    </w:p>
    <w:p w14:paraId="31ADF1F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сообщение;</w:t>
      </w:r>
    </w:p>
    <w:p w14:paraId="79298C3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реферат.</w:t>
      </w:r>
    </w:p>
    <w:p w14:paraId="49F600B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9.Языковые особенности письменной речи:</w:t>
      </w:r>
    </w:p>
    <w:p w14:paraId="7D8720C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строгое соблюдение норм;</w:t>
      </w:r>
    </w:p>
    <w:p w14:paraId="4402905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преобладание просторечной лексики;</w:t>
      </w:r>
    </w:p>
    <w:p w14:paraId="3168769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преобладание сложных предложений;</w:t>
      </w:r>
    </w:p>
    <w:p w14:paraId="0F99FA3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Г.использование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фонетических средств;</w:t>
      </w:r>
    </w:p>
    <w:p w14:paraId="2120B96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Д.отсутствие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невербальных средств.</w:t>
      </w:r>
    </w:p>
    <w:p w14:paraId="7F76028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10.Форма речи, воспринимаемая зрительно через систему графических средств, …</w:t>
      </w:r>
    </w:p>
    <w:p w14:paraId="6D4AF763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5</w:t>
      </w:r>
    </w:p>
    <w:p w14:paraId="700179C9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З.5. Правила продуцирования текстов разных жанров </w:t>
      </w:r>
    </w:p>
    <w:p w14:paraId="03AA18B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Признаки текста: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А.содержательная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, смысловая и структурная целостность;</w:t>
      </w:r>
    </w:p>
    <w:p w14:paraId="2F8318B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Б.относится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к продукту речевой деятельности;</w:t>
      </w:r>
    </w:p>
    <w:p w14:paraId="535733F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В.существует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вне процесса общения людей;</w:t>
      </w:r>
    </w:p>
    <w:p w14:paraId="53705EC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всегда состоит из нескольких предложений;</w:t>
      </w:r>
    </w:p>
    <w:p w14:paraId="18F08A9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 Слово латинского происхождения, имеющее значения: «связь»,  «соединение»… </w:t>
      </w:r>
    </w:p>
    <w:p w14:paraId="5F010F8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Соотнесение текстов и средств  связи предложений в них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E97B0F" w:rsidRPr="00E97B0F" w14:paraId="2CB81D11" w14:textId="77777777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BD9DFC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Я впервые приехал в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Москву.Москва</w:t>
            </w:r>
            <w:proofErr w:type="spellEnd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произвела на меня огромное впечатление.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62B49F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связи- сходство в построении предложений.</w:t>
            </w:r>
          </w:p>
        </w:tc>
      </w:tr>
      <w:tr w:rsidR="00E97B0F" w:rsidRPr="00E97B0F" w14:paraId="360FD2A2" w14:textId="77777777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3FDED5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В комнату вошла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мать.Она</w:t>
            </w:r>
            <w:proofErr w:type="spellEnd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сегодня была очень радостной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545A0F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E97B0F" w14:paraId="0482B7EC" w14:textId="77777777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105AE2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7B5543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E97B0F" w14:paraId="7BED919B" w14:textId="77777777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D67E46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Был невыносимо жаркий летний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день.Солнце</w:t>
            </w:r>
            <w:proofErr w:type="spellEnd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разгоралось на небе, парило и пекло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неотступно.Воздух</w:t>
            </w:r>
            <w:proofErr w:type="spellEnd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весь был пропитан пылью.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B71D58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E97B0F" w14:paraId="5C608E24" w14:textId="77777777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F7E2F0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CA064D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5.Последовательная связь, средство связи — повтор слова</w:t>
            </w:r>
          </w:p>
        </w:tc>
      </w:tr>
    </w:tbl>
    <w:p w14:paraId="7F39D091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4.Элементы внешней структуры текста:</w:t>
      </w:r>
    </w:p>
    <w:p w14:paraId="6803548B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зачин;</w:t>
      </w:r>
    </w:p>
    <w:p w14:paraId="62CF3ABA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абзац;</w:t>
      </w:r>
    </w:p>
    <w:p w14:paraId="430CD06E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концовка;</w:t>
      </w:r>
    </w:p>
    <w:p w14:paraId="5DA4E426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раздел;</w:t>
      </w:r>
    </w:p>
    <w:p w14:paraId="19D17DFE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глава;</w:t>
      </w:r>
    </w:p>
    <w:p w14:paraId="14DB3A3D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Е.том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955FC25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Ж. заключение.</w:t>
      </w:r>
    </w:p>
    <w:p w14:paraId="32B6E3F2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5.Типы текстов</w:t>
      </w:r>
    </w:p>
    <w:p w14:paraId="2D537FD9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А. размышление;</w:t>
      </w:r>
    </w:p>
    <w:p w14:paraId="775C85DD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сообщение;</w:t>
      </w:r>
    </w:p>
    <w:p w14:paraId="33886DEA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повествование;</w:t>
      </w:r>
    </w:p>
    <w:p w14:paraId="13ED82F3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умозаключение;</w:t>
      </w:r>
    </w:p>
    <w:p w14:paraId="19C56F0F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6425091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Е.рассуждение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19946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6.Верная внутренняя структура текста</w:t>
      </w:r>
    </w:p>
    <w:p w14:paraId="655F296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зачин, основная часть, концовка;</w:t>
      </w:r>
    </w:p>
    <w:p w14:paraId="0EC53E1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вступление, основная часть, заключение;</w:t>
      </w:r>
    </w:p>
    <w:p w14:paraId="3FEC167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основная часть, концовка.</w:t>
      </w:r>
    </w:p>
    <w:p w14:paraId="5F26440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завязка, развитие действия, кульминация, развязка.</w:t>
      </w:r>
    </w:p>
    <w:p w14:paraId="5A0C528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7.Соотнесение типов текстов и соответствующих им схем</w:t>
      </w:r>
    </w:p>
    <w:tbl>
      <w:tblPr>
        <w:tblW w:w="9285" w:type="dxa"/>
        <w:tblCellSpacing w:w="0" w:type="dxa"/>
        <w:tblInd w:w="7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5"/>
        <w:gridCol w:w="4680"/>
      </w:tblGrid>
      <w:tr w:rsidR="00E97B0F" w:rsidRPr="00E97B0F" w14:paraId="6CEE5D0F" w14:textId="77777777" w:rsidTr="004B1D8C">
        <w:trPr>
          <w:tblCellSpacing w:w="0" w:type="dxa"/>
        </w:trPr>
        <w:tc>
          <w:tcPr>
            <w:tcW w:w="4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C6CF4D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1.Повествование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0B70AC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Событие+событие+событие</w:t>
            </w:r>
            <w:proofErr w:type="spellEnd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97B0F" w:rsidRPr="00E97B0F" w14:paraId="6EABE7B0" w14:textId="77777777" w:rsidTr="004B1D8C">
        <w:trPr>
          <w:tblCellSpacing w:w="0" w:type="dxa"/>
        </w:trPr>
        <w:tc>
          <w:tcPr>
            <w:tcW w:w="4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74FBD8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2.Олисание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EE3675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Тезис-аргументы -вывод</w:t>
            </w:r>
          </w:p>
        </w:tc>
      </w:tr>
      <w:tr w:rsidR="00E97B0F" w:rsidRPr="00E97B0F" w14:paraId="0B45CA7C" w14:textId="77777777" w:rsidTr="004B1D8C">
        <w:trPr>
          <w:tblCellSpacing w:w="0" w:type="dxa"/>
        </w:trPr>
        <w:tc>
          <w:tcPr>
            <w:tcW w:w="4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E44C30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4BB403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В.Вступление</w:t>
            </w:r>
            <w:proofErr w:type="spellEnd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-заключение-вывод</w:t>
            </w:r>
          </w:p>
        </w:tc>
      </w:tr>
      <w:tr w:rsidR="00E97B0F" w:rsidRPr="00E97B0F" w14:paraId="61947564" w14:textId="77777777" w:rsidTr="004B1D8C">
        <w:trPr>
          <w:tblCellSpacing w:w="0" w:type="dxa"/>
        </w:trPr>
        <w:tc>
          <w:tcPr>
            <w:tcW w:w="4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75A009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893A75" w14:textId="77777777"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Г.Признак+признак+признак</w:t>
            </w:r>
            <w:proofErr w:type="spellEnd"/>
          </w:p>
        </w:tc>
      </w:tr>
    </w:tbl>
    <w:p w14:paraId="176863D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Тип предложенного текста</w:t>
      </w:r>
    </w:p>
    <w:p w14:paraId="1ACAA87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Вечер. Взморье. Вздохи ветра.</w:t>
      </w:r>
    </w:p>
    <w:p w14:paraId="6BACA428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Величавый возглас волн.</w:t>
      </w:r>
    </w:p>
    <w:p w14:paraId="592279B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Близко буря. В берег бьется</w:t>
      </w:r>
    </w:p>
    <w:p w14:paraId="1AA3F33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Чуждый чарам черный челн. ( </w:t>
      </w:r>
      <w:proofErr w:type="spellStart"/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К.Бальмонт</w:t>
      </w:r>
      <w:proofErr w:type="spellEnd"/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1EB746E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А.рассуждение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826BF7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повествование;</w:t>
      </w:r>
    </w:p>
    <w:p w14:paraId="018B1125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Г.предположение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1D69D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716BA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9.Рассуждением является текст</w:t>
      </w:r>
      <w:r w:rsidR="007118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14:paraId="383C3DE9" w14:textId="77777777"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«Интеллигентность нужна при всех обстоятельствах.</w:t>
      </w:r>
      <w:r w:rsidR="007118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Она нужна и для окружающих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и для самого человека. </w:t>
      </w:r>
    </w:p>
    <w:p w14:paraId="7A1FF5B9" w14:textId="77777777"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Это очень, очень важно, и прежде всего для того , чтобы жить счастливо и  долго: да, долго! Ибо интеллигентность равна нравственному здоровью, а здоровье нужно, чтобы жить долго,  - не только  физическое, но и умственное» (Д. Лихачев).</w:t>
      </w:r>
    </w:p>
    <w:p w14:paraId="3722B17E" w14:textId="77777777"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14:paraId="49000F35" w14:textId="77777777"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Я, Иванов Юрий Петрович, 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14:paraId="22543554" w14:textId="77777777" w:rsidR="00E97B0F" w:rsidRPr="00E97B0F" w:rsidRDefault="00E97B0F" w:rsidP="00E97B0F">
      <w:pPr>
        <w:numPr>
          <w:ilvl w:val="0"/>
          <w:numId w:val="8"/>
        </w:num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Стиль речи данного текста</w:t>
      </w:r>
    </w:p>
    <w:p w14:paraId="138E9F8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14:paraId="618AA08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А.ра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зговорный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3C8A5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п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убличистический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943A1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научный;</w:t>
      </w:r>
    </w:p>
    <w:p w14:paraId="38867D2C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-деловой.</w:t>
      </w:r>
    </w:p>
    <w:p w14:paraId="1A7CC685" w14:textId="77777777" w:rsidR="00E97B0F" w:rsidRPr="00E97B0F" w:rsidRDefault="007118F1" w:rsidP="007118F1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6</w:t>
      </w:r>
    </w:p>
    <w:p w14:paraId="3FD8A55F" w14:textId="77777777"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З.6  Правила речевого этикета </w:t>
      </w:r>
    </w:p>
    <w:p w14:paraId="754D0B2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1.Этический компонент культуры речи </w:t>
      </w:r>
    </w:p>
    <w:p w14:paraId="27B272C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следование нормам литературного языка в определенной ситуации общения;</w:t>
      </w:r>
    </w:p>
    <w:p w14:paraId="03E9DD0A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Б.использование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изобразительно-выразительных средств языка;</w:t>
      </w:r>
    </w:p>
    <w:p w14:paraId="3DD18A92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следование государственным образовательным стандартам;</w:t>
      </w:r>
    </w:p>
    <w:p w14:paraId="2ABDD6E3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соблюдение правил языкового поведения в определенных ситуациях.  </w:t>
      </w:r>
    </w:p>
    <w:p w14:paraId="4FE97FC1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2.Речевой этикет:</w:t>
      </w:r>
    </w:p>
    <w:p w14:paraId="4BD6FF48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знание и применение правил языкового поведения в конкретных ситуациях; </w:t>
      </w:r>
    </w:p>
    <w:p w14:paraId="120C43C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устойчивое желание говорить красиво;</w:t>
      </w:r>
    </w:p>
    <w:p w14:paraId="7B90DBD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знание орфоэпических норм языка;</w:t>
      </w:r>
    </w:p>
    <w:p w14:paraId="7F4FC4C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умение говорить открыто, честно</w:t>
      </w:r>
    </w:p>
    <w:p w14:paraId="323D5E03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3.Родина этикета:</w:t>
      </w:r>
    </w:p>
    <w:p w14:paraId="774C70D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Англия;</w:t>
      </w:r>
    </w:p>
    <w:p w14:paraId="4A9169C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Италия;</w:t>
      </w:r>
    </w:p>
    <w:p w14:paraId="4792EAF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Россия;</w:t>
      </w:r>
    </w:p>
    <w:p w14:paraId="6A4C644F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Япония.</w:t>
      </w:r>
    </w:p>
    <w:p w14:paraId="0FB12A75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4.Сильные аргументы:</w:t>
      </w:r>
    </w:p>
    <w:p w14:paraId="1AB6725E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домыслы;</w:t>
      </w:r>
    </w:p>
    <w:p w14:paraId="644E4BE6" w14:textId="77777777" w:rsidR="00E97B0F" w:rsidRPr="00E97B0F" w:rsidRDefault="007118F1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Б. заключения экспертов;</w:t>
      </w:r>
    </w:p>
    <w:p w14:paraId="2AC2A8E6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В. ощущения;</w:t>
      </w:r>
    </w:p>
    <w:p w14:paraId="08D63A1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Г. афоризмы.</w:t>
      </w:r>
    </w:p>
    <w:p w14:paraId="1D7EBF6D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Причины возникновения конфликта:</w:t>
      </w:r>
    </w:p>
    <w:p w14:paraId="228267E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 А.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конфликтогены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FD7EDD0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комплименты;</w:t>
      </w:r>
    </w:p>
    <w:p w14:paraId="19CB44E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     В.  лесть;</w:t>
      </w:r>
    </w:p>
    <w:p w14:paraId="261FA4B1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Г. </w:t>
      </w:r>
      <w:proofErr w:type="spellStart"/>
      <w:r w:rsidRPr="00E97B0F">
        <w:rPr>
          <w:rFonts w:ascii="Times New Roman" w:eastAsia="Times New Roman" w:hAnsi="Times New Roman" w:cs="Times New Roman"/>
          <w:sz w:val="24"/>
          <w:szCs w:val="24"/>
        </w:rPr>
        <w:t>конфликтаймы</w:t>
      </w:r>
      <w:proofErr w:type="spellEnd"/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FDF26B" w14:textId="77777777" w:rsidR="00E97B0F" w:rsidRPr="00E97B0F" w:rsidRDefault="007118F1" w:rsidP="007118F1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Ивариантная речевая формула приветствия</w:t>
      </w:r>
    </w:p>
    <w:p w14:paraId="7749BDB9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Добрый день;</w:t>
      </w:r>
    </w:p>
    <w:p w14:paraId="63004DA7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Привет;</w:t>
      </w:r>
    </w:p>
    <w:p w14:paraId="1DAFEBCB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  Здравствуйте;</w:t>
      </w:r>
    </w:p>
    <w:p w14:paraId="00F58259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Будьте здоровы.</w:t>
      </w:r>
    </w:p>
    <w:p w14:paraId="65963B44" w14:textId="77777777"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Речевое  этикетное выражение, используемое с целью поддержания контакта  в нужной тональности при следующей встрече…</w:t>
      </w:r>
    </w:p>
    <w:p w14:paraId="4F6C7C9D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Ненормативное клише для извинения –</w:t>
      </w:r>
    </w:p>
    <w:p w14:paraId="0FF58155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извините;</w:t>
      </w:r>
    </w:p>
    <w:p w14:paraId="586F5BBD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Б. простите;</w:t>
      </w:r>
    </w:p>
    <w:p w14:paraId="431F54E6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В. прошу прощения</w:t>
      </w:r>
    </w:p>
    <w:p w14:paraId="2408E355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Г.  извиняюсь;</w:t>
      </w:r>
    </w:p>
    <w:p w14:paraId="0405FD50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Д. виноват.</w:t>
      </w:r>
    </w:p>
    <w:p w14:paraId="74D399D6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Универсальное этикетное клише для выражения просьбы</w:t>
      </w:r>
    </w:p>
    <w:p w14:paraId="74C19449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А. не могли бы вы…</w:t>
      </w:r>
    </w:p>
    <w:p w14:paraId="4162A3F0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Б.  прошу вас…</w:t>
      </w:r>
    </w:p>
    <w:p w14:paraId="00380BED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В. скажите, пожалуйста…</w:t>
      </w:r>
    </w:p>
    <w:p w14:paraId="012E3F7E" w14:textId="77777777"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Д. мне нужно…</w:t>
      </w:r>
    </w:p>
    <w:p w14:paraId="664687AF" w14:textId="77777777"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AD034A8" w14:textId="77777777"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80D54A" w14:textId="77777777" w:rsidR="00524733" w:rsidRDefault="00524733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8363EE" w14:textId="77777777" w:rsidR="00524733" w:rsidRDefault="00524733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9D7874" w14:textId="77777777" w:rsidR="00524733" w:rsidRDefault="00524733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22CF8F" w14:textId="77777777" w:rsidR="004B1D8C" w:rsidRDefault="00524733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14:paraId="06817D7D" w14:textId="77777777" w:rsidR="004B1D8C" w:rsidRDefault="004B1D8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0B7E466" w14:textId="77777777" w:rsidR="00524733" w:rsidRDefault="00524733" w:rsidP="004B1D8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73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Перечень практических работ</w:t>
      </w:r>
    </w:p>
    <w:p w14:paraId="19C1FB8B" w14:textId="77777777" w:rsidR="00524733" w:rsidRPr="00524733" w:rsidRDefault="00524733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1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17"/>
        <w:gridCol w:w="4101"/>
        <w:gridCol w:w="887"/>
      </w:tblGrid>
      <w:tr w:rsidR="00D319F8" w:rsidRPr="00D319F8" w14:paraId="14192B89" w14:textId="77777777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DBB8D8" w14:textId="77777777"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4F1CE6" w14:textId="77777777" w:rsidR="00D319F8" w:rsidRPr="00D319F8" w:rsidRDefault="00D319F8" w:rsidP="0052473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1462A4" w14:textId="77777777"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</w:tc>
      </w:tr>
      <w:tr w:rsidR="00D319F8" w:rsidRPr="00D319F8" w14:paraId="603E5FF7" w14:textId="77777777" w:rsidTr="00D319F8">
        <w:trPr>
          <w:trHeight w:val="1140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A7E736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 Орфоэпические нормы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5DBE2F" w14:textId="77777777" w:rsid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F55FA6D" w14:textId="77777777" w:rsidR="00D319F8" w:rsidRPr="000446DB" w:rsidRDefault="00D319F8" w:rsidP="000446DB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орфоэпическими словарями. Применение вариантов русского литературного произношения и ударения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74E9E9" w14:textId="77777777"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10277BB0" w14:textId="77777777" w:rsidTr="00D319F8">
        <w:trPr>
          <w:trHeight w:val="405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F47C24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1.3 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Нормы русского правописания 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4B631E" w14:textId="77777777" w:rsid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Практическаяработа№2</w:t>
            </w:r>
          </w:p>
          <w:p w14:paraId="18266146" w14:textId="77777777" w:rsidR="00D319F8" w:rsidRP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Орфографический и пунктуационный разбор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6E7913" w14:textId="77777777"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67841AEA" w14:textId="77777777" w:rsidTr="00D319F8">
        <w:trPr>
          <w:trHeight w:val="945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C0C1BD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 Лексическая норма и основные коммуникативные качества речи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D54F58" w14:textId="77777777" w:rsid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№3</w:t>
            </w:r>
            <w:r w:rsidR="0004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851BB16" w14:textId="77777777"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толковыми и фразеологическими словарями. Употребление профессиональной лексики и научных терминов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8305D9" w14:textId="77777777"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02000229" w14:textId="77777777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096EFB" w14:textId="77777777" w:rsidR="00D319F8" w:rsidRPr="00D319F8" w:rsidRDefault="000446DB" w:rsidP="000446DB">
            <w:pPr>
              <w:spacing w:before="100" w:beforeAutospacing="1" w:after="23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1.5. </w:t>
            </w:r>
            <w:r w:rsidR="00D319F8"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Грамматические нормы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F36335" w14:textId="77777777" w:rsid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№4</w:t>
            </w:r>
          </w:p>
          <w:p w14:paraId="6A31C1CA" w14:textId="77777777" w:rsidR="00D319F8" w:rsidRPr="000446DB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Использований в тексте грамматических форм слов различных частей речи, словосочетаний и предложений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E464E9" w14:textId="77777777"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611CCA1D" w14:textId="77777777" w:rsidTr="00D319F8">
        <w:trPr>
          <w:trHeight w:val="645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5F8542" w14:textId="77777777" w:rsidR="00D319F8" w:rsidRPr="00D319F8" w:rsidRDefault="00D319F8" w:rsidP="00044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880ED1" w14:textId="77777777" w:rsid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№5</w:t>
            </w:r>
          </w:p>
          <w:p w14:paraId="1AAD509A" w14:textId="77777777" w:rsidR="00D319F8" w:rsidRPr="00D319F8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разных видов деловых и коммерческих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F9F446" w14:textId="77777777" w:rsidR="00D319F8" w:rsidRPr="00D319F8" w:rsidRDefault="00D319F8" w:rsidP="0004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5591CD42" w14:textId="77777777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82AC94" w14:textId="77777777" w:rsidR="00D319F8" w:rsidRPr="00D319F8" w:rsidRDefault="00D319F8" w:rsidP="00044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Научный стиль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236EC6" w14:textId="77777777" w:rsid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№6</w:t>
            </w:r>
          </w:p>
          <w:p w14:paraId="425D86EF" w14:textId="77777777" w:rsidR="00D319F8" w:rsidRP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аннотаций, рецензий, конспектов, рефератов.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0E52F9" w14:textId="77777777" w:rsidR="00D319F8" w:rsidRPr="00D319F8" w:rsidRDefault="00D319F8" w:rsidP="0004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446CC51C" w14:textId="77777777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7C3CA9" w14:textId="77777777" w:rsidR="00D319F8" w:rsidRPr="00D319F8" w:rsidRDefault="00D319F8" w:rsidP="00044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2.4.Публицистический стиль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2FF783" w14:textId="77777777" w:rsidR="000446DB" w:rsidRDefault="00D319F8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№7</w:t>
            </w:r>
          </w:p>
          <w:p w14:paraId="3D372772" w14:textId="77777777" w:rsidR="00D319F8" w:rsidRPr="00D319F8" w:rsidRDefault="000446DB" w:rsidP="000446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319F8" w:rsidRPr="000446D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D319F8"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произнесение устной публичной речи. 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F10580" w14:textId="77777777" w:rsidR="00D319F8" w:rsidRPr="00D319F8" w:rsidRDefault="00D319F8" w:rsidP="0004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1A0A3DA1" w14:textId="77777777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D29333" w14:textId="77777777" w:rsidR="00D319F8" w:rsidRPr="00D319F8" w:rsidRDefault="00D319F8" w:rsidP="00044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3.3.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Рассуждение; языковые средства и специальные приемы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65BEB3" w14:textId="77777777" w:rsidR="000446DB" w:rsidRDefault="00D319F8" w:rsidP="00044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8</w:t>
            </w:r>
          </w:p>
          <w:p w14:paraId="7251DB8D" w14:textId="77777777" w:rsidR="00D319F8" w:rsidRPr="00D319F8" w:rsidRDefault="00D319F8" w:rsidP="00044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Продуцирование текстов рассуждений, подбор аргументов различных видов из тестов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рассуждений.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609A3F" w14:textId="77777777" w:rsidR="00D319F8" w:rsidRPr="00D319F8" w:rsidRDefault="00D319F8" w:rsidP="00044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62A5E813" w14:textId="77777777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EAFBB1" w14:textId="77777777" w:rsidR="00D319F8" w:rsidRPr="00D319F8" w:rsidRDefault="00D319F8" w:rsidP="00044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Речевая деятельность, структура и виды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C68399" w14:textId="77777777" w:rsidR="000446DB" w:rsidRDefault="00D319F8" w:rsidP="00044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9</w:t>
            </w:r>
          </w:p>
          <w:p w14:paraId="44B37DAB" w14:textId="77777777" w:rsidR="00D319F8" w:rsidRPr="00D319F8" w:rsidRDefault="00D319F8" w:rsidP="00044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различных видов речевой деятельности. 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E8D0FA" w14:textId="77777777" w:rsidR="00D319F8" w:rsidRPr="00D319F8" w:rsidRDefault="00D319F8" w:rsidP="00044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14:paraId="38F80134" w14:textId="77777777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C51844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40A9BD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BCAAFA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1D52ED34" w14:textId="77777777" w:rsidR="00D319F8" w:rsidRPr="004B1D8C" w:rsidRDefault="00D319F8" w:rsidP="004B1D8C">
      <w:pPr>
        <w:spacing w:after="0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i/>
          <w:iCs/>
          <w:sz w:val="24"/>
          <w:szCs w:val="24"/>
        </w:rPr>
        <w:t>Темы индивидуальных проектов:</w:t>
      </w:r>
    </w:p>
    <w:p w14:paraId="1162980B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>1.Русский язык как способ существования русского национального мышления и культуры.</w:t>
      </w:r>
    </w:p>
    <w:p w14:paraId="0E6FA1A9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 xml:space="preserve">2.Современный русский язык, проблема его экологии. </w:t>
      </w:r>
    </w:p>
    <w:p w14:paraId="6B9984B1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>3.Литературный язык и языковые нормы, их типы.</w:t>
      </w:r>
    </w:p>
    <w:p w14:paraId="7B847242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 xml:space="preserve">4. Понятие культуры речи, ее социальные аспекты. </w:t>
      </w:r>
    </w:p>
    <w:p w14:paraId="232046D7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 xml:space="preserve">5. Коммуникативные качества речи. </w:t>
      </w:r>
    </w:p>
    <w:p w14:paraId="284A5922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 xml:space="preserve">6.Основные виды деловых и коммерческих документов. </w:t>
      </w:r>
    </w:p>
    <w:p w14:paraId="474A3B94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14:paraId="05DC6886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>8. Речевая деятельность. Виды речевой деятельности</w:t>
      </w:r>
    </w:p>
    <w:p w14:paraId="73A2824A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>9. Активное чтение. Жанр и композиция текста.</w:t>
      </w:r>
    </w:p>
    <w:p w14:paraId="3C6D5821" w14:textId="77777777" w:rsidR="00D319F8" w:rsidRPr="004B1D8C" w:rsidRDefault="00D319F8" w:rsidP="004B1D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1D8C">
        <w:rPr>
          <w:rFonts w:ascii="Times New Roman" w:eastAsia="Times New Roman" w:hAnsi="Times New Roman" w:cs="Times New Roman"/>
          <w:sz w:val="24"/>
          <w:szCs w:val="24"/>
        </w:rPr>
        <w:t>10. Понятие речевого этикета. Способы передачи этикетной информации.</w:t>
      </w:r>
    </w:p>
    <w:p w14:paraId="49DABE95" w14:textId="77777777" w:rsidR="004B1D8C" w:rsidRDefault="004B1D8C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7CE36BD" w14:textId="77777777" w:rsidR="00D319F8" w:rsidRPr="00D319F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Оценочные (контрольно-измерительные) материалы для промежуточной аттестации </w:t>
      </w:r>
    </w:p>
    <w:p w14:paraId="6D16DDFA" w14:textId="77777777" w:rsidR="00D319F8" w:rsidRPr="00D319F8" w:rsidRDefault="00D319F8" w:rsidP="00D319F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 ПО УЧЕБНОЙ ДИСЦИПЛИНЕ Русский язык и культура речи</w:t>
      </w:r>
    </w:p>
    <w:tbl>
      <w:tblPr>
        <w:tblW w:w="9072" w:type="dxa"/>
        <w:tblCellSpacing w:w="0" w:type="dxa"/>
        <w:tblInd w:w="26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53"/>
        <w:gridCol w:w="4819"/>
      </w:tblGrid>
      <w:tr w:rsidR="00D319F8" w:rsidRPr="00D319F8" w14:paraId="653D9718" w14:textId="77777777" w:rsidTr="004B1D8C">
        <w:trPr>
          <w:tblCellSpacing w:w="0" w:type="dxa"/>
        </w:trPr>
        <w:tc>
          <w:tcPr>
            <w:tcW w:w="90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4EC08D" w14:textId="77777777"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D319F8" w14:paraId="49A00196" w14:textId="77777777" w:rsidTr="004B1D8C">
        <w:trPr>
          <w:tblCellSpacing w:w="0" w:type="dxa"/>
        </w:trPr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DA6491" w14:textId="77777777"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50B0EC" w14:textId="77777777"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D319F8" w14:paraId="3143F2D9" w14:textId="77777777" w:rsidTr="004B1D8C">
        <w:trPr>
          <w:tblCellSpacing w:w="0" w:type="dxa"/>
        </w:trPr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69A5A6" w14:textId="77777777"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7"/>
                <w:szCs w:val="27"/>
              </w:rPr>
              <w:t>о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риентироваться в различных речевых ситуациях;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14:paraId="620486BA" w14:textId="77777777" w:rsidR="00D319F8" w:rsidRPr="00D319F8" w:rsidRDefault="00D319F8" w:rsidP="0052473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оценочных (контрольно-измерительных) материалов позволяет оценить следующие усвоенные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знания:</w:t>
            </w:r>
          </w:p>
          <w:p w14:paraId="62B17AF7" w14:textId="77777777"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C7371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Тестовые задания</w:t>
            </w:r>
          </w:p>
          <w:p w14:paraId="6E9838C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</w:t>
            </w:r>
            <w:proofErr w:type="spellStart"/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отл</w:t>
            </w:r>
            <w:proofErr w:type="spellEnd"/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 правильных ответов;</w:t>
            </w:r>
          </w:p>
          <w:p w14:paraId="60C70D92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71 – 90% правильных ответов;;</w:t>
            </w:r>
          </w:p>
          <w:p w14:paraId="4F608DC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– 74%правильных ответов;;</w:t>
            </w:r>
          </w:p>
          <w:p w14:paraId="462CE3A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50%правильных ответов.</w:t>
            </w:r>
          </w:p>
          <w:p w14:paraId="4326C3B4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2EAD2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Участие в лингвистической игре</w:t>
            </w:r>
          </w:p>
          <w:p w14:paraId="36B5861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</w:t>
            </w:r>
            <w:proofErr w:type="spellStart"/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отл</w:t>
            </w:r>
            <w:proofErr w:type="spellEnd"/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 2 речевых ошибок;</w:t>
            </w:r>
          </w:p>
          <w:p w14:paraId="6CE4E5EE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5 речевых ошибок;</w:t>
            </w:r>
          </w:p>
          <w:p w14:paraId="2455DEA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6-7 речевых ошибок;</w:t>
            </w:r>
          </w:p>
          <w:p w14:paraId="0D4BD556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 ) 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более7 речевых ошибок</w:t>
            </w:r>
          </w:p>
        </w:tc>
      </w:tr>
      <w:tr w:rsidR="00D319F8" w:rsidRPr="00D319F8" w14:paraId="0793EAA3" w14:textId="77777777" w:rsidTr="004B1D8C">
        <w:trPr>
          <w:trHeight w:val="2574"/>
          <w:tblCellSpacing w:w="0" w:type="dxa"/>
        </w:trPr>
        <w:tc>
          <w:tcPr>
            <w:tcW w:w="90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C847ED" w14:textId="77777777"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Условия выполнения задания</w:t>
            </w:r>
          </w:p>
          <w:p w14:paraId="1C7C0174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</w:t>
            </w:r>
          </w:p>
          <w:p w14:paraId="5C507503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Вариант 1.</w:t>
            </w:r>
          </w:p>
          <w:p w14:paraId="15A5E4E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14:paraId="184C6D6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470EEF2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14:paraId="22FA5F8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Километр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14:paraId="7A2E7648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14:paraId="637C9E9E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3EDDF3FB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1.Директоры 2. диспетчеры 3. конструкторы 4. договоры</w:t>
            </w:r>
          </w:p>
          <w:p w14:paraId="63E5C331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14:paraId="007E14E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7FF5B809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ботинок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97526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огонов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0A23FB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3B72F3AC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43FADD0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выйти из автобуса 3.памятник  Пушкина </w:t>
            </w:r>
          </w:p>
          <w:p w14:paraId="09FF5E8C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оплатить проезд</w:t>
            </w:r>
          </w:p>
          <w:p w14:paraId="24DAC90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. Относится к мужскому роду существительное: </w:t>
            </w:r>
          </w:p>
          <w:p w14:paraId="785EAC7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630A4CE8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1.Тушь 2. гуашь 3. тюль 4. вермишель</w:t>
            </w:r>
          </w:p>
          <w:p w14:paraId="1D3542D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14:paraId="1F50F9E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00910D89" w14:textId="77777777"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119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14:paraId="57C0EDBA" w14:textId="77777777"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14:paraId="1F6CD1D0" w14:textId="77777777"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14:paraId="2CB9E451" w14:textId="77777777"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14:paraId="7278C36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14:paraId="1DED274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2E098991" w14:textId="77777777" w:rsidR="00D319F8" w:rsidRPr="00D319F8" w:rsidRDefault="00D319F8" w:rsidP="00D319F8">
            <w:pPr>
              <w:numPr>
                <w:ilvl w:val="0"/>
                <w:numId w:val="11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2.смелый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3.храбрый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отважный</w:t>
            </w:r>
          </w:p>
          <w:p w14:paraId="3EEF5C4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14:paraId="7FB449D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42819778" w14:textId="77777777" w:rsidR="00D319F8" w:rsidRPr="00D319F8" w:rsidRDefault="00D319F8" w:rsidP="00D319F8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Сочи 2. Дели 3. Миссури 4.Баку </w:t>
            </w:r>
          </w:p>
          <w:p w14:paraId="009CB2D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6855FDC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15BB4388" w14:textId="77777777" w:rsidR="00D319F8" w:rsidRPr="00D319F8" w:rsidRDefault="00D319F8" w:rsidP="00D319F8">
            <w:pPr>
              <w:numPr>
                <w:ilvl w:val="0"/>
                <w:numId w:val="13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двое мальчиков 2.двое 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спортсменокв</w:t>
            </w:r>
            <w:proofErr w:type="spellEnd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 4. двое брюк</w:t>
            </w:r>
          </w:p>
          <w:p w14:paraId="4C1A77C2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14:paraId="2E712A4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466FAB0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14:paraId="4500FF1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14:paraId="5246DD23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039E6202" w14:textId="77777777" w:rsidR="00D319F8" w:rsidRPr="00D319F8" w:rsidRDefault="00D319F8" w:rsidP="00D319F8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Едь</w:t>
            </w:r>
            <w:proofErr w:type="spellEnd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Чтут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Ложить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Хочут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E22957B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FCD76B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484FF4AA" w14:textId="77777777"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из магазина 2.приехал с Москвы 3. вернулся с Урала 4.  приехал с Кавказа</w:t>
            </w:r>
          </w:p>
          <w:p w14:paraId="3E6A01B6" w14:textId="77777777"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03D088CD" w14:textId="77777777" w:rsidR="00D319F8" w:rsidRPr="00D319F8" w:rsidRDefault="00D319F8" w:rsidP="00597526">
            <w:pPr>
              <w:numPr>
                <w:ilvl w:val="0"/>
                <w:numId w:val="15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14:paraId="721CC03D" w14:textId="77777777"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Рассказчик поведал нам смешную историю.</w:t>
            </w:r>
          </w:p>
          <w:p w14:paraId="5407E4F6" w14:textId="77777777"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14:paraId="4DE7947F" w14:textId="77777777"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14:paraId="4838B1E4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14:paraId="420D44EE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121A34C8" w14:textId="77777777" w:rsidR="00D319F8" w:rsidRPr="00D319F8" w:rsidRDefault="00D319F8" w:rsidP="00D319F8">
            <w:pPr>
              <w:numPr>
                <w:ilvl w:val="0"/>
                <w:numId w:val="17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14:paraId="126799BA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14:paraId="2B812979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14:paraId="1520C394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14:paraId="24FBB638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678A57A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152D081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14:paraId="2115CF5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</w:t>
            </w:r>
            <w:r w:rsidR="005247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языковой системы.</w:t>
            </w:r>
          </w:p>
          <w:p w14:paraId="5CBFF45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объектов/понятий. </w:t>
            </w:r>
          </w:p>
          <w:p w14:paraId="4B0DFFEE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14:paraId="73202221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2.звук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(фонема); 3. слово(лексема); 4. морфема; 5. предложение; 6.словосочетание.</w:t>
            </w:r>
          </w:p>
          <w:p w14:paraId="32CA2F92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14:paraId="118FB6F4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14:paraId="516A69FC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14:paraId="7A70BCF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14:paraId="520F2AF3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</w:t>
            </w:r>
            <w:proofErr w:type="spellEnd"/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14:paraId="2AEF7BA1" w14:textId="77777777"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</w:t>
            </w:r>
            <w:proofErr w:type="spellStart"/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сущ</w:t>
            </w:r>
            <w:proofErr w:type="spellEnd"/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 — простой(прил.)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14:paraId="406690AD" w14:textId="77777777"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14:paraId="39C917B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эффективный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14:paraId="72A06DCC" w14:textId="77777777" w:rsidR="00D319F8" w:rsidRPr="00D319F8" w:rsidRDefault="00524733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</w:t>
            </w:r>
            <w:proofErr w:type="spellStart"/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омоформы</w:t>
            </w:r>
            <w:proofErr w:type="spellEnd"/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0FA11789" w14:textId="77777777" w:rsidR="00D319F8" w:rsidRPr="00D319F8" w:rsidRDefault="00D319F8" w:rsidP="001C51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.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Л.НТолстой</w:t>
            </w:r>
            <w:proofErr w:type="spellEnd"/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)_____________________________________________</w:t>
            </w:r>
          </w:p>
          <w:p w14:paraId="32108FF4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Вариант 2.</w:t>
            </w:r>
          </w:p>
          <w:p w14:paraId="406F4B6C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14:paraId="08AD488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7AC411CC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14:paraId="4EEBA623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Каталог 2. красивее 3.торты 4. свекла</w:t>
            </w:r>
          </w:p>
          <w:p w14:paraId="41515D43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14:paraId="6973B74B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174B9DED" w14:textId="77777777" w:rsidR="00D319F8" w:rsidRPr="00D319F8" w:rsidRDefault="00D319F8" w:rsidP="00D319F8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Бухгалтера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AF6533B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14:paraId="66E3D8D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4E03C611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мандаринов 2. дупел 3. 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чулков</w:t>
            </w:r>
            <w:proofErr w:type="spellEnd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носков</w:t>
            </w:r>
          </w:p>
          <w:p w14:paraId="01D258F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7DABA69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3D22C4C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 окончании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вуза 2. выйти из автобуса 3. заведующий складом 4. оплатить за проезд</w:t>
            </w:r>
          </w:p>
          <w:p w14:paraId="79E4C410" w14:textId="77777777"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14:paraId="5842809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0A4CE8F8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3923514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14:paraId="5B0B28F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562E75DF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1.В фотокружок записались двадцать один человек.</w:t>
            </w:r>
          </w:p>
          <w:p w14:paraId="4F6CE16C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14:paraId="1F10DE4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смелых взялись за дело. </w:t>
            </w:r>
          </w:p>
          <w:p w14:paraId="652C0EC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Три новых здание введено в эксплуатацию. </w:t>
            </w:r>
          </w:p>
          <w:p w14:paraId="6640B379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14:paraId="5B32237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2D876566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14:paraId="3E49B36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14:paraId="2C7341FE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5CB7782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авеню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05884F13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94E5182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2C99DE9D" w14:textId="77777777" w:rsidR="00D319F8" w:rsidRPr="00D319F8" w:rsidRDefault="003B7132" w:rsidP="003B7132">
            <w:pPr>
              <w:spacing w:before="100" w:beforeAutospacing="1" w:after="119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2.двое ножек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5FE0694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14:paraId="1D4F1191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7D61AB2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14:paraId="26F11D2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14:paraId="0AF8AE1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013BC6C2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proofErr w:type="spellStart"/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обедю</w:t>
            </w:r>
            <w:proofErr w:type="spellEnd"/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зжай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D44B38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FA72A1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14:paraId="4B068BA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2.приехал из Москвы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5282A4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00EBEBB9" w14:textId="77777777"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14:paraId="75BED592" w14:textId="77777777"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2.Оплатите, пожалуйста, проезд!</w:t>
            </w:r>
          </w:p>
          <w:p w14:paraId="3514392D" w14:textId="77777777"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3.Произведение сыграло значительную роль в истории культуры.</w:t>
            </w:r>
          </w:p>
          <w:p w14:paraId="63E25161" w14:textId="77777777"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окончанию колледжа он устроился на работу. </w:t>
            </w:r>
          </w:p>
          <w:p w14:paraId="7C58F4DD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14:paraId="7BB6C16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2D27C8F8" w14:textId="77777777" w:rsidR="00D319F8" w:rsidRPr="00D319F8" w:rsidRDefault="001C513C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 , еще не было проверено.</w:t>
            </w:r>
          </w:p>
          <w:p w14:paraId="6A559F7E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14:paraId="71D496F6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14:paraId="03B054AE" w14:textId="77777777"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14:paraId="1EAD4DB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14:paraId="798A0E6F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эффектный-эффективный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ирИс</w:t>
            </w:r>
            <w:proofErr w:type="spellEnd"/>
            <w:r w:rsidR="001C51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058ACB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14:paraId="24E5B93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14:paraId="1BFF9F05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объектов/понятий. </w:t>
            </w:r>
          </w:p>
          <w:p w14:paraId="38843817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14:paraId="4368A9D0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14:paraId="21477A23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14:paraId="4E2567EE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14:paraId="0C10FFCA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14:paraId="03319232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14:paraId="1FC24947" w14:textId="77777777"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бегемот - гиппопотам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14:paraId="7B81FCB6" w14:textId="77777777"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та марка -там арка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14:paraId="44C8D3BE" w14:textId="77777777"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14:paraId="67700327" w14:textId="77777777"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здравица-здравница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14:paraId="4F35D4EC" w14:textId="77777777"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14:paraId="5F362ED6" w14:textId="77777777"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18.Задания с открытым ответом</w:t>
            </w:r>
          </w:p>
          <w:p w14:paraId="3CAF9E0F" w14:textId="77777777" w:rsidR="00D319F8" w:rsidRPr="00D319F8" w:rsidRDefault="00D319F8" w:rsidP="003B71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14:paraId="384F88E1" w14:textId="77777777" w:rsidR="00D319F8" w:rsidRPr="003B7132" w:rsidRDefault="00D319F8" w:rsidP="003B7132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14:paraId="5E42FB00" w14:textId="77777777" w:rsidR="003B7132" w:rsidRPr="00D319F8" w:rsidRDefault="003B7132" w:rsidP="003B7132">
            <w:pPr>
              <w:spacing w:before="100"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A411FB" w14:textId="77777777"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Принять участие в 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лигвистической</w:t>
            </w:r>
            <w:proofErr w:type="spellEnd"/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игре «Деловой спор» по </w:t>
            </w:r>
            <w:r w:rsidR="000446DB"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теме:</w:t>
            </w:r>
            <w:r w:rsidR="003B7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«Зачем нужно соблюдать правила речевого этикета». </w:t>
            </w:r>
          </w:p>
          <w:p w14:paraId="1352A201" w14:textId="77777777"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</w:t>
            </w:r>
            <w:proofErr w:type="spellStart"/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выстуление</w:t>
            </w:r>
            <w:proofErr w:type="spellEnd"/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аргументов различных видов по вопросам:</w:t>
            </w:r>
          </w:p>
          <w:p w14:paraId="641DAF57" w14:textId="77777777"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1.Нужно ли современному специалисту знать и соблюдать правила речевого этикета?</w:t>
            </w:r>
          </w:p>
          <w:p w14:paraId="61DC9889" w14:textId="77777777"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Есть ли среди правил речевого этикета ненужные, устаревшие? </w:t>
            </w:r>
          </w:p>
          <w:p w14:paraId="66D4AA3E" w14:textId="77777777"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3.К чему может привести несоблюдение правил речевого этикета?</w:t>
            </w:r>
          </w:p>
        </w:tc>
      </w:tr>
    </w:tbl>
    <w:p w14:paraId="509D2816" w14:textId="77777777" w:rsidR="00D319F8" w:rsidRPr="003B7132" w:rsidRDefault="00D319F8" w:rsidP="003B713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оценки выполнения тестовых заданий</w:t>
      </w:r>
    </w:p>
    <w:p w14:paraId="3817A8A9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14:paraId="7EAE3EF9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«4» (хорошо) соответствует работе, которая содержит от 71% до 90% правильных ответов;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</w:p>
    <w:p w14:paraId="7DB2BFA7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«3»(удовлетворительно) от 70% до 50 % правильных ответов;</w:t>
      </w:r>
    </w:p>
    <w:p w14:paraId="4D6F6AC5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работа, 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содержащая менее 50% правильных ответов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как неудовлетворительная.</w:t>
      </w:r>
    </w:p>
    <w:p w14:paraId="465FE035" w14:textId="77777777" w:rsidR="00D319F8" w:rsidRPr="003B7132" w:rsidRDefault="00D319F8" w:rsidP="003B713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B7132">
        <w:rPr>
          <w:rFonts w:ascii="Times New Roman CYR" w:eastAsia="Times New Roman" w:hAnsi="Times New Roman CYR" w:cs="Times New Roman CYR"/>
          <w:b/>
          <w:sz w:val="24"/>
          <w:szCs w:val="24"/>
        </w:rPr>
        <w:t>Критерии оценки участия в лингвистической игре</w:t>
      </w:r>
    </w:p>
    <w:p w14:paraId="67292685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«5» (отлично) выставляется студентам за верные ответы,</w:t>
      </w: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которые содержат</w:t>
      </w: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-</w:t>
      </w:r>
    </w:p>
    <w:p w14:paraId="30B7B148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i/>
          <w:iCs/>
          <w:sz w:val="24"/>
          <w:szCs w:val="24"/>
        </w:rPr>
        <w:t>до 2 речевых ошибок;</w:t>
      </w:r>
    </w:p>
    <w:p w14:paraId="1218DF64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оценка «4» (хорошо) выставляется студентам за верные ответы, которые </w:t>
      </w: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содержат </w:t>
      </w:r>
      <w:r w:rsidRPr="00D319F8">
        <w:rPr>
          <w:rFonts w:ascii="Times New Roman CYR" w:eastAsia="Times New Roman" w:hAnsi="Times New Roman CYR" w:cs="Times New Roman CYR"/>
          <w:i/>
          <w:iCs/>
          <w:sz w:val="24"/>
          <w:szCs w:val="24"/>
        </w:rPr>
        <w:t>до</w:t>
      </w:r>
      <w:r w:rsidRPr="00D319F8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</w:rPr>
        <w:t xml:space="preserve"> </w:t>
      </w:r>
      <w:r w:rsidRPr="00D319F8">
        <w:rPr>
          <w:rFonts w:ascii="Times New Roman CYR" w:eastAsia="Times New Roman" w:hAnsi="Times New Roman CYR" w:cs="Times New Roman CYR"/>
          <w:i/>
          <w:iCs/>
          <w:sz w:val="24"/>
          <w:szCs w:val="24"/>
        </w:rPr>
        <w:t>5 речевых ошибок;</w:t>
      </w:r>
    </w:p>
    <w:p w14:paraId="5F3EB6B3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«3» ( удов.) выставляется студентам за верные ответы, которые содержат</w:t>
      </w:r>
      <w:r w:rsidRPr="00D319F8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</w:rPr>
        <w:t xml:space="preserve"> </w:t>
      </w:r>
      <w:r w:rsidRPr="00D319F8">
        <w:rPr>
          <w:rFonts w:ascii="Times New Roman CYR" w:eastAsia="Times New Roman" w:hAnsi="Times New Roman CYR" w:cs="Times New Roman CYR"/>
          <w:i/>
          <w:iCs/>
          <w:sz w:val="24"/>
          <w:szCs w:val="24"/>
        </w:rPr>
        <w:t>6-7 речевых ошибок;</w:t>
      </w:r>
    </w:p>
    <w:p w14:paraId="03F3D3C9" w14:textId="77777777" w:rsidR="00D319F8" w:rsidRPr="00D319F8" w:rsidRDefault="00D319F8" w:rsidP="00D3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lastRenderedPageBreak/>
        <w:t></w:t>
      </w:r>
      <w:r w:rsidRPr="00D319F8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«2» ( неуд) выставляется студентам за верные ответы, которые</w:t>
      </w: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 содержат</w:t>
      </w:r>
      <w:r w:rsidRPr="00D319F8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</w:rPr>
        <w:t xml:space="preserve"> </w:t>
      </w:r>
      <w:r w:rsidRPr="00D319F8">
        <w:rPr>
          <w:rFonts w:ascii="Times New Roman CYR" w:eastAsia="Times New Roman" w:hAnsi="Times New Roman CYR" w:cs="Times New Roman CYR"/>
          <w:i/>
          <w:iCs/>
          <w:sz w:val="24"/>
          <w:szCs w:val="24"/>
        </w:rPr>
        <w:t>более7 речевых ошибок</w:t>
      </w:r>
    </w:p>
    <w:p w14:paraId="3C1088EE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61F42A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E0EA12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805CDA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76E664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718A4F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D3B577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E57BFB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D23FA6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E0999F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724C32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E1CF11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D17BCB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86F28F" w14:textId="77777777"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1453A9" w14:textId="77777777" w:rsidR="00D319F8" w:rsidRDefault="00D319F8" w:rsidP="00E97B0F">
      <w:pPr>
        <w:spacing w:line="360" w:lineRule="auto"/>
        <w:jc w:val="both"/>
      </w:pPr>
    </w:p>
    <w:sectPr w:rsidR="00D319F8" w:rsidSect="004B1D8C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8C786" w14:textId="77777777" w:rsidR="00EB6171" w:rsidRDefault="00EB6171" w:rsidP="0081538F">
      <w:pPr>
        <w:spacing w:after="0" w:line="240" w:lineRule="auto"/>
      </w:pPr>
      <w:r>
        <w:separator/>
      </w:r>
    </w:p>
  </w:endnote>
  <w:endnote w:type="continuationSeparator" w:id="0">
    <w:p w14:paraId="76560B2C" w14:textId="77777777" w:rsidR="00EB6171" w:rsidRDefault="00EB6171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01719"/>
      <w:docPartObj>
        <w:docPartGallery w:val="Page Numbers (Bottom of Page)"/>
        <w:docPartUnique/>
      </w:docPartObj>
    </w:sdtPr>
    <w:sdtContent>
      <w:p w14:paraId="5D115422" w14:textId="77777777" w:rsidR="00745E51" w:rsidRDefault="00745E5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CD579B5" w14:textId="77777777" w:rsidR="00745E51" w:rsidRDefault="00745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85F47" w14:textId="77777777" w:rsidR="00EB6171" w:rsidRDefault="00EB6171" w:rsidP="0081538F">
      <w:pPr>
        <w:spacing w:after="0" w:line="240" w:lineRule="auto"/>
      </w:pPr>
      <w:r>
        <w:separator/>
      </w:r>
    </w:p>
  </w:footnote>
  <w:footnote w:type="continuationSeparator" w:id="0">
    <w:p w14:paraId="2EC2DE88" w14:textId="77777777" w:rsidR="00EB6171" w:rsidRDefault="00EB6171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D85681"/>
    <w:multiLevelType w:val="multilevel"/>
    <w:tmpl w:val="AD148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5" w15:restartNumberingAfterBreak="0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041D9F"/>
    <w:multiLevelType w:val="multilevel"/>
    <w:tmpl w:val="6960E9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3981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  <w:i/>
      </w:rPr>
    </w:lvl>
  </w:abstractNum>
  <w:abstractNum w:abstractNumId="8" w15:restartNumberingAfterBreak="0">
    <w:nsid w:val="2A4E3C70"/>
    <w:multiLevelType w:val="multilevel"/>
    <w:tmpl w:val="CB4C97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1560" w:hanging="48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i/>
      </w:rPr>
    </w:lvl>
  </w:abstractNum>
  <w:abstractNum w:abstractNumId="9" w15:restartNumberingAfterBreak="0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0047DE"/>
    <w:multiLevelType w:val="multilevel"/>
    <w:tmpl w:val="A63AA4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9"/>
  </w:num>
  <w:num w:numId="3">
    <w:abstractNumId w:val="0"/>
  </w:num>
  <w:num w:numId="4">
    <w:abstractNumId w:val="1"/>
  </w:num>
  <w:num w:numId="5">
    <w:abstractNumId w:val="10"/>
  </w:num>
  <w:num w:numId="6">
    <w:abstractNumId w:val="20"/>
  </w:num>
  <w:num w:numId="7">
    <w:abstractNumId w:val="25"/>
  </w:num>
  <w:num w:numId="8">
    <w:abstractNumId w:val="12"/>
  </w:num>
  <w:num w:numId="9">
    <w:abstractNumId w:val="6"/>
  </w:num>
  <w:num w:numId="10">
    <w:abstractNumId w:val="21"/>
  </w:num>
  <w:num w:numId="11">
    <w:abstractNumId w:val="15"/>
  </w:num>
  <w:num w:numId="12">
    <w:abstractNumId w:val="14"/>
  </w:num>
  <w:num w:numId="13">
    <w:abstractNumId w:val="22"/>
  </w:num>
  <w:num w:numId="14">
    <w:abstractNumId w:val="23"/>
  </w:num>
  <w:num w:numId="15">
    <w:abstractNumId w:val="9"/>
  </w:num>
  <w:num w:numId="16">
    <w:abstractNumId w:val="18"/>
  </w:num>
  <w:num w:numId="17">
    <w:abstractNumId w:val="24"/>
  </w:num>
  <w:num w:numId="18">
    <w:abstractNumId w:val="2"/>
  </w:num>
  <w:num w:numId="19">
    <w:abstractNumId w:val="3"/>
  </w:num>
  <w:num w:numId="20">
    <w:abstractNumId w:val="17"/>
  </w:num>
  <w:num w:numId="21">
    <w:abstractNumId w:val="11"/>
  </w:num>
  <w:num w:numId="22">
    <w:abstractNumId w:val="16"/>
  </w:num>
  <w:num w:numId="23">
    <w:abstractNumId w:val="13"/>
  </w:num>
  <w:num w:numId="24">
    <w:abstractNumId w:val="4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B0F"/>
    <w:rsid w:val="000446DB"/>
    <w:rsid w:val="000B2864"/>
    <w:rsid w:val="000B7EF0"/>
    <w:rsid w:val="000C41A1"/>
    <w:rsid w:val="001544D6"/>
    <w:rsid w:val="001C513C"/>
    <w:rsid w:val="00244831"/>
    <w:rsid w:val="002A733F"/>
    <w:rsid w:val="00365A97"/>
    <w:rsid w:val="003B7132"/>
    <w:rsid w:val="003C0A0D"/>
    <w:rsid w:val="004B1D8C"/>
    <w:rsid w:val="00524733"/>
    <w:rsid w:val="0057526D"/>
    <w:rsid w:val="00597526"/>
    <w:rsid w:val="006A3AEE"/>
    <w:rsid w:val="007118F1"/>
    <w:rsid w:val="00725004"/>
    <w:rsid w:val="00745E51"/>
    <w:rsid w:val="0081538F"/>
    <w:rsid w:val="009C67EC"/>
    <w:rsid w:val="00A53A60"/>
    <w:rsid w:val="00D319F8"/>
    <w:rsid w:val="00DD5E66"/>
    <w:rsid w:val="00E97B0F"/>
    <w:rsid w:val="00EB6171"/>
    <w:rsid w:val="00FE1570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77F0"/>
  <w15:docId w15:val="{FBE05BF9-DC2F-4C71-9DBB-E36E0DB7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501"/>
  </w:style>
  <w:style w:type="paragraph" w:styleId="4">
    <w:name w:val="heading 4"/>
    <w:basedOn w:val="a"/>
    <w:link w:val="40"/>
    <w:uiPriority w:val="9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5E6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26B3-9794-4710-A882-05674C8A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28</Pages>
  <Words>4778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Светлана</cp:lastModifiedBy>
  <cp:revision>16</cp:revision>
  <cp:lastPrinted>2018-12-10T04:39:00Z</cp:lastPrinted>
  <dcterms:created xsi:type="dcterms:W3CDTF">2018-12-07T09:50:00Z</dcterms:created>
  <dcterms:modified xsi:type="dcterms:W3CDTF">2021-04-20T21:54:00Z</dcterms:modified>
</cp:coreProperties>
</file>